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53" w:rsidRPr="00242446" w:rsidRDefault="00032853" w:rsidP="00032853">
      <w:pPr>
        <w:jc w:val="center"/>
        <w:rPr>
          <w:rFonts w:ascii="Arial" w:hAnsi="Arial" w:cs="Arial"/>
          <w:sz w:val="24"/>
          <w:szCs w:val="24"/>
        </w:rPr>
      </w:pPr>
      <w:r>
        <w:rPr>
          <w:rFonts w:ascii="Arial" w:hAnsi="Arial" w:cs="Arial"/>
          <w:noProof/>
          <w:color w:val="FF0000"/>
          <w:sz w:val="24"/>
          <w:szCs w:val="24"/>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57200" cy="571500"/>
                    </a:xfrm>
                    <a:prstGeom prst="rect">
                      <a:avLst/>
                    </a:prstGeom>
                    <a:solidFill>
                      <a:srgbClr val="FF0000">
                        <a:alpha val="96077"/>
                      </a:srgbClr>
                    </a:solidFill>
                    <a:ln w="9525">
                      <a:noFill/>
                      <a:miter lim="800000"/>
                      <a:headEnd/>
                      <a:tailEnd/>
                    </a:ln>
                  </pic:spPr>
                </pic:pic>
              </a:graphicData>
            </a:graphic>
          </wp:inline>
        </w:drawing>
      </w:r>
    </w:p>
    <w:p w:rsidR="00032853" w:rsidRPr="00852EB2" w:rsidRDefault="00032853" w:rsidP="00032853">
      <w:pPr>
        <w:jc w:val="center"/>
        <w:rPr>
          <w:sz w:val="26"/>
          <w:szCs w:val="26"/>
        </w:rPr>
      </w:pPr>
      <w:r w:rsidRPr="00852EB2">
        <w:rPr>
          <w:sz w:val="26"/>
          <w:szCs w:val="26"/>
        </w:rPr>
        <w:t xml:space="preserve">КРАСНОКАМЕНСКИЙ ПОСЕЛКОВЫЙ СОВЕТ ДЕПУТАТОВ </w:t>
      </w:r>
    </w:p>
    <w:p w:rsidR="00032853" w:rsidRPr="00852EB2" w:rsidRDefault="00032853" w:rsidP="00032853">
      <w:pPr>
        <w:jc w:val="center"/>
        <w:rPr>
          <w:sz w:val="26"/>
          <w:szCs w:val="26"/>
        </w:rPr>
      </w:pPr>
      <w:r w:rsidRPr="00852EB2">
        <w:rPr>
          <w:sz w:val="26"/>
          <w:szCs w:val="26"/>
        </w:rPr>
        <w:t>КУРАГИНСКИЙ РАЙОН</w:t>
      </w:r>
      <w:r>
        <w:rPr>
          <w:sz w:val="26"/>
          <w:szCs w:val="26"/>
        </w:rPr>
        <w:t xml:space="preserve"> </w:t>
      </w:r>
      <w:r w:rsidRPr="00852EB2">
        <w:rPr>
          <w:sz w:val="26"/>
          <w:szCs w:val="26"/>
        </w:rPr>
        <w:t>КРАСНОЯРСКИЙ КРАЙ</w:t>
      </w:r>
    </w:p>
    <w:p w:rsidR="00B4738D" w:rsidRDefault="00B4738D" w:rsidP="00B4738D">
      <w:pPr>
        <w:pStyle w:val="1"/>
        <w:spacing w:before="0"/>
        <w:jc w:val="center"/>
        <w:rPr>
          <w:rFonts w:ascii="Times New Roman" w:hAnsi="Times New Roman" w:cs="Times New Roman"/>
          <w:b w:val="0"/>
          <w:color w:val="auto"/>
        </w:rPr>
      </w:pPr>
    </w:p>
    <w:p w:rsidR="00032853" w:rsidRPr="00BD64B0" w:rsidRDefault="00B4738D" w:rsidP="00B4738D">
      <w:pPr>
        <w:pStyle w:val="1"/>
        <w:spacing w:before="0"/>
        <w:jc w:val="center"/>
        <w:rPr>
          <w:rFonts w:ascii="Times New Roman" w:hAnsi="Times New Roman" w:cs="Times New Roman"/>
          <w:b w:val="0"/>
          <w:color w:val="auto"/>
        </w:rPr>
      </w:pPr>
      <w:r>
        <w:rPr>
          <w:rFonts w:ascii="Times New Roman" w:hAnsi="Times New Roman" w:cs="Times New Roman"/>
          <w:b w:val="0"/>
          <w:color w:val="auto"/>
        </w:rPr>
        <w:t>Р</w:t>
      </w:r>
      <w:r w:rsidR="00032853" w:rsidRPr="00BD64B0">
        <w:rPr>
          <w:rFonts w:ascii="Times New Roman" w:hAnsi="Times New Roman" w:cs="Times New Roman"/>
          <w:b w:val="0"/>
          <w:color w:val="auto"/>
        </w:rPr>
        <w:t xml:space="preserve">ЕШЕНИЕ </w:t>
      </w:r>
    </w:p>
    <w:p w:rsidR="00032853" w:rsidRPr="00BD64B0" w:rsidRDefault="00032853" w:rsidP="00032853">
      <w:pPr>
        <w:rPr>
          <w:sz w:val="24"/>
          <w:szCs w:val="24"/>
        </w:rPr>
      </w:pPr>
    </w:p>
    <w:p w:rsidR="00032853" w:rsidRPr="00271E0F" w:rsidRDefault="00271E0F" w:rsidP="00032853">
      <w:pPr>
        <w:rPr>
          <w:sz w:val="28"/>
          <w:szCs w:val="24"/>
        </w:rPr>
      </w:pPr>
      <w:r w:rsidRPr="00271E0F">
        <w:rPr>
          <w:sz w:val="28"/>
          <w:szCs w:val="24"/>
        </w:rPr>
        <w:t>13.11</w:t>
      </w:r>
      <w:r w:rsidR="008878E6" w:rsidRPr="00271E0F">
        <w:rPr>
          <w:sz w:val="28"/>
          <w:szCs w:val="24"/>
        </w:rPr>
        <w:t>.202</w:t>
      </w:r>
      <w:r w:rsidR="005327D8" w:rsidRPr="00271E0F">
        <w:rPr>
          <w:sz w:val="28"/>
          <w:szCs w:val="24"/>
        </w:rPr>
        <w:t>3</w:t>
      </w:r>
      <w:r w:rsidR="008878E6" w:rsidRPr="00271E0F">
        <w:rPr>
          <w:sz w:val="28"/>
          <w:szCs w:val="24"/>
        </w:rPr>
        <w:t>г.</w:t>
      </w:r>
      <w:r w:rsidR="00032853" w:rsidRPr="00271E0F">
        <w:rPr>
          <w:sz w:val="28"/>
          <w:szCs w:val="24"/>
        </w:rPr>
        <w:t xml:space="preserve">                                п. Краснокаменск                             </w:t>
      </w:r>
      <w:r w:rsidR="00B4738D" w:rsidRPr="00271E0F">
        <w:rPr>
          <w:sz w:val="28"/>
          <w:szCs w:val="24"/>
        </w:rPr>
        <w:t xml:space="preserve">  </w:t>
      </w:r>
      <w:r w:rsidR="008878E6" w:rsidRPr="00271E0F">
        <w:rPr>
          <w:sz w:val="28"/>
          <w:szCs w:val="24"/>
        </w:rPr>
        <w:t xml:space="preserve">№ </w:t>
      </w:r>
      <w:r w:rsidRPr="00271E0F">
        <w:rPr>
          <w:sz w:val="28"/>
          <w:szCs w:val="24"/>
        </w:rPr>
        <w:t>54-146р</w:t>
      </w:r>
    </w:p>
    <w:p w:rsidR="00FF4099" w:rsidRPr="00E33E3D" w:rsidRDefault="00FF4099" w:rsidP="00FF4099">
      <w:pPr>
        <w:ind w:left="432"/>
        <w:rPr>
          <w:bCs/>
          <w:sz w:val="28"/>
          <w:szCs w:val="28"/>
        </w:rPr>
      </w:pPr>
    </w:p>
    <w:p w:rsidR="001C6137" w:rsidRPr="009C4780" w:rsidRDefault="006D65BB" w:rsidP="00BC1289">
      <w:pPr>
        <w:tabs>
          <w:tab w:val="left" w:pos="342"/>
        </w:tabs>
        <w:ind w:right="3118"/>
        <w:jc w:val="both"/>
        <w:rPr>
          <w:bCs/>
          <w:sz w:val="27"/>
          <w:szCs w:val="27"/>
        </w:rPr>
      </w:pPr>
      <w:r w:rsidRPr="009C4780">
        <w:rPr>
          <w:bCs/>
          <w:sz w:val="27"/>
          <w:szCs w:val="27"/>
        </w:rPr>
        <w:t>О вне</w:t>
      </w:r>
      <w:r w:rsidR="001C6137" w:rsidRPr="009C4780">
        <w:rPr>
          <w:bCs/>
          <w:sz w:val="27"/>
          <w:szCs w:val="27"/>
        </w:rPr>
        <w:t>сении изме</w:t>
      </w:r>
      <w:r w:rsidR="00CE6E66" w:rsidRPr="009C4780">
        <w:rPr>
          <w:bCs/>
          <w:sz w:val="27"/>
          <w:szCs w:val="27"/>
        </w:rPr>
        <w:t>нений в Решение № 66-174р от 28.0</w:t>
      </w:r>
      <w:r w:rsidR="001C6137" w:rsidRPr="009C4780">
        <w:rPr>
          <w:bCs/>
          <w:sz w:val="27"/>
          <w:szCs w:val="27"/>
        </w:rPr>
        <w:t>1</w:t>
      </w:r>
      <w:r w:rsidRPr="009C4780">
        <w:rPr>
          <w:bCs/>
          <w:sz w:val="27"/>
          <w:szCs w:val="27"/>
        </w:rPr>
        <w:t>.</w:t>
      </w:r>
      <w:r w:rsidR="00CE6E66" w:rsidRPr="009C4780">
        <w:rPr>
          <w:bCs/>
          <w:sz w:val="27"/>
          <w:szCs w:val="27"/>
        </w:rPr>
        <w:t>2019</w:t>
      </w:r>
      <w:r w:rsidR="00AC386A" w:rsidRPr="009C4780">
        <w:rPr>
          <w:bCs/>
          <w:sz w:val="27"/>
          <w:szCs w:val="27"/>
        </w:rPr>
        <w:t>г.</w:t>
      </w:r>
      <w:r w:rsidRPr="009C4780">
        <w:rPr>
          <w:bCs/>
          <w:sz w:val="27"/>
          <w:szCs w:val="27"/>
        </w:rPr>
        <w:t xml:space="preserve"> </w:t>
      </w:r>
      <w:r w:rsidR="00AC386A" w:rsidRPr="009C4780">
        <w:rPr>
          <w:bCs/>
          <w:sz w:val="27"/>
          <w:szCs w:val="27"/>
        </w:rPr>
        <w:t>«</w:t>
      </w:r>
      <w:r w:rsidR="001C6137" w:rsidRPr="009C4780">
        <w:rPr>
          <w:bCs/>
          <w:color w:val="000000"/>
          <w:sz w:val="27"/>
          <w:szCs w:val="27"/>
        </w:rPr>
        <w:t>Об утверждении Положения о порядке проведения конкурса по отбору кандидатур на должность главы поселка Краснокаменск»</w:t>
      </w:r>
    </w:p>
    <w:p w:rsidR="00B4738D" w:rsidRPr="009C4780" w:rsidRDefault="00B4738D" w:rsidP="00FF4099">
      <w:pPr>
        <w:rPr>
          <w:bCs/>
          <w:sz w:val="27"/>
          <w:szCs w:val="27"/>
        </w:rPr>
      </w:pPr>
    </w:p>
    <w:p w:rsidR="001C6137" w:rsidRPr="009C4780" w:rsidRDefault="001C6137" w:rsidP="004109C0">
      <w:pPr>
        <w:tabs>
          <w:tab w:val="left" w:pos="342"/>
        </w:tabs>
        <w:jc w:val="both"/>
        <w:rPr>
          <w:sz w:val="27"/>
          <w:szCs w:val="27"/>
        </w:rPr>
      </w:pPr>
      <w:r w:rsidRPr="009C4780">
        <w:rPr>
          <w:rFonts w:ascii="Arial" w:hAnsi="Arial" w:cs="Arial"/>
          <w:color w:val="000000"/>
          <w:sz w:val="27"/>
          <w:szCs w:val="27"/>
        </w:rPr>
        <w:t> </w:t>
      </w:r>
      <w:r w:rsidRPr="009C4780">
        <w:rPr>
          <w:rFonts w:ascii="Arial" w:hAnsi="Arial" w:cs="Arial"/>
          <w:color w:val="000000"/>
          <w:sz w:val="27"/>
          <w:szCs w:val="27"/>
        </w:rPr>
        <w:tab/>
      </w:r>
      <w:r w:rsidR="0039572D" w:rsidRPr="009C4780">
        <w:rPr>
          <w:rFonts w:ascii="Arial" w:hAnsi="Arial" w:cs="Arial"/>
          <w:color w:val="000000"/>
          <w:sz w:val="27"/>
          <w:szCs w:val="27"/>
        </w:rPr>
        <w:t xml:space="preserve">  </w:t>
      </w:r>
      <w:r w:rsidRPr="009C4780">
        <w:rPr>
          <w:sz w:val="27"/>
          <w:szCs w:val="27"/>
        </w:rPr>
        <w:t>В соответствии с частью 2.1 статьи 36 Федерального закона </w:t>
      </w:r>
      <w:hyperlink r:id="rId9" w:tgtFrame="_blank" w:history="1">
        <w:r w:rsidRPr="009C4780">
          <w:rPr>
            <w:rStyle w:val="11"/>
            <w:sz w:val="27"/>
            <w:szCs w:val="27"/>
          </w:rPr>
          <w:t>от 06.10.2003 № 131-ФЗ</w:t>
        </w:r>
      </w:hyperlink>
      <w:r w:rsidRPr="009C4780">
        <w:rPr>
          <w:sz w:val="27"/>
          <w:szCs w:val="27"/>
        </w:rPr>
        <w:t> «Об общих принципах организации местного самоуправления в Российской Федерации», Законом Красноярского края </w:t>
      </w:r>
      <w:hyperlink r:id="rId10" w:tgtFrame="_blank" w:history="1">
        <w:r w:rsidRPr="009C4780">
          <w:rPr>
            <w:rStyle w:val="11"/>
            <w:sz w:val="27"/>
            <w:szCs w:val="27"/>
          </w:rPr>
          <w:t>от 01.12.2014 № 7-2884</w:t>
        </w:r>
      </w:hyperlink>
      <w:r w:rsidRPr="009C4780">
        <w:rPr>
          <w:sz w:val="27"/>
          <w:szCs w:val="27"/>
        </w:rPr>
        <w:t xml:space="preserve"> «О некоторых вопросах организации органов местного самоуправления в Красноярском крае», </w:t>
      </w:r>
      <w:r w:rsidR="00CE6E66" w:rsidRPr="009C4780">
        <w:rPr>
          <w:sz w:val="27"/>
          <w:szCs w:val="27"/>
        </w:rPr>
        <w:t>в целях приведения в соответствие</w:t>
      </w:r>
      <w:r w:rsidR="009C4780">
        <w:rPr>
          <w:sz w:val="27"/>
          <w:szCs w:val="27"/>
        </w:rPr>
        <w:t xml:space="preserve"> нормативно</w:t>
      </w:r>
      <w:r w:rsidR="00CE6E66" w:rsidRPr="009C4780">
        <w:rPr>
          <w:sz w:val="27"/>
          <w:szCs w:val="27"/>
        </w:rPr>
        <w:t xml:space="preserve">–правовых актов муниципального образования поселка Краснокаменск Курагинского района, </w:t>
      </w:r>
      <w:r w:rsidRPr="009C4780">
        <w:rPr>
          <w:sz w:val="27"/>
          <w:szCs w:val="27"/>
        </w:rPr>
        <w:t>руководствуясь </w:t>
      </w:r>
      <w:hyperlink r:id="rId11" w:tgtFrame="_blank" w:history="1">
        <w:r w:rsidRPr="009C4780">
          <w:rPr>
            <w:rStyle w:val="11"/>
            <w:sz w:val="27"/>
            <w:szCs w:val="27"/>
          </w:rPr>
          <w:t>Уставом</w:t>
        </w:r>
      </w:hyperlink>
      <w:r w:rsidRPr="009C4780">
        <w:rPr>
          <w:sz w:val="27"/>
          <w:szCs w:val="27"/>
        </w:rPr>
        <w:t> муниципального образования поселок Краснокаменск Курагинского района Красноярского края, Краснокаменский поселковый Совет депутатов РЕШИЛ:</w:t>
      </w:r>
    </w:p>
    <w:p w:rsidR="001C6137" w:rsidRPr="009C4780" w:rsidRDefault="001C6137" w:rsidP="001C6137">
      <w:pPr>
        <w:numPr>
          <w:ilvl w:val="0"/>
          <w:numId w:val="15"/>
        </w:numPr>
        <w:ind w:left="0" w:firstLine="709"/>
        <w:jc w:val="both"/>
        <w:rPr>
          <w:color w:val="000000"/>
          <w:sz w:val="27"/>
          <w:szCs w:val="27"/>
        </w:rPr>
      </w:pPr>
      <w:r w:rsidRPr="009C4780">
        <w:rPr>
          <w:color w:val="000000"/>
          <w:sz w:val="27"/>
          <w:szCs w:val="27"/>
        </w:rPr>
        <w:t> Внести изменения в П</w:t>
      </w:r>
      <w:r w:rsidR="00CE6E66" w:rsidRPr="009C4780">
        <w:rPr>
          <w:color w:val="000000"/>
          <w:sz w:val="27"/>
          <w:szCs w:val="27"/>
        </w:rPr>
        <w:t>оложение к Решению от 28.01.2019г. п. Краснокаменск № 66-174</w:t>
      </w:r>
      <w:r w:rsidRPr="009C4780">
        <w:rPr>
          <w:color w:val="000000"/>
          <w:sz w:val="27"/>
          <w:szCs w:val="27"/>
        </w:rPr>
        <w:t>р «Об утверждении Положения</w:t>
      </w:r>
      <w:r w:rsidR="00CE6E66" w:rsidRPr="009C4780">
        <w:rPr>
          <w:color w:val="000000"/>
          <w:sz w:val="27"/>
          <w:szCs w:val="27"/>
        </w:rPr>
        <w:t xml:space="preserve"> о порядке проведения конкурса по отбору кандидатур на должность Главы муниципального об</w:t>
      </w:r>
      <w:r w:rsidR="00BC1289">
        <w:rPr>
          <w:color w:val="000000"/>
          <w:sz w:val="27"/>
          <w:szCs w:val="27"/>
        </w:rPr>
        <w:t>разования поселок Краснокаменск</w:t>
      </w:r>
      <w:bookmarkStart w:id="0" w:name="_GoBack"/>
      <w:bookmarkEnd w:id="0"/>
      <w:r w:rsidRPr="009C4780">
        <w:rPr>
          <w:color w:val="000000"/>
          <w:sz w:val="27"/>
          <w:szCs w:val="27"/>
        </w:rPr>
        <w:t>»:</w:t>
      </w:r>
    </w:p>
    <w:p w:rsidR="004A7F65" w:rsidRPr="009C4780" w:rsidRDefault="004A7F65" w:rsidP="004A7F65">
      <w:pPr>
        <w:jc w:val="both"/>
        <w:rPr>
          <w:bCs/>
          <w:sz w:val="27"/>
          <w:szCs w:val="27"/>
        </w:rPr>
      </w:pPr>
      <w:r w:rsidRPr="009C4780">
        <w:rPr>
          <w:color w:val="000000"/>
          <w:sz w:val="27"/>
          <w:szCs w:val="27"/>
        </w:rPr>
        <w:t xml:space="preserve">     1.1. </w:t>
      </w:r>
      <w:r w:rsidRPr="009C4780">
        <w:rPr>
          <w:bCs/>
          <w:sz w:val="27"/>
          <w:szCs w:val="27"/>
        </w:rPr>
        <w:t>Абзац 2 подпункта 4 пункта 3.1. Приложения к Решению изложить в редакции:</w:t>
      </w:r>
    </w:p>
    <w:p w:rsidR="004A7F65" w:rsidRPr="004A7F65" w:rsidRDefault="004A7F65" w:rsidP="004A7F65">
      <w:pPr>
        <w:ind w:left="720"/>
        <w:jc w:val="both"/>
        <w:rPr>
          <w:bCs/>
          <w:sz w:val="27"/>
          <w:szCs w:val="27"/>
        </w:rPr>
      </w:pPr>
      <w:r w:rsidRPr="004A7F65">
        <w:rPr>
          <w:bCs/>
          <w:sz w:val="27"/>
          <w:szCs w:val="27"/>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не осуществлялась.»</w:t>
      </w:r>
    </w:p>
    <w:p w:rsidR="004A7F65" w:rsidRPr="009C4780" w:rsidRDefault="004A7F65" w:rsidP="004A7F65">
      <w:pPr>
        <w:pStyle w:val="af"/>
        <w:numPr>
          <w:ilvl w:val="1"/>
          <w:numId w:val="18"/>
        </w:numPr>
        <w:jc w:val="both"/>
        <w:rPr>
          <w:bCs/>
          <w:sz w:val="27"/>
          <w:szCs w:val="27"/>
        </w:rPr>
      </w:pPr>
      <w:r w:rsidRPr="009C4780">
        <w:rPr>
          <w:bCs/>
          <w:sz w:val="27"/>
          <w:szCs w:val="27"/>
        </w:rPr>
        <w:t>Подпункт в) пункта 3.5. Приложения к Решению изложить в редакции:</w:t>
      </w:r>
    </w:p>
    <w:p w:rsidR="004A7F65" w:rsidRPr="004A7F65" w:rsidRDefault="004A7F65" w:rsidP="004A7F65">
      <w:pPr>
        <w:autoSpaceDE w:val="0"/>
        <w:autoSpaceDN w:val="0"/>
        <w:adjustRightInd w:val="0"/>
        <w:jc w:val="both"/>
        <w:rPr>
          <w:rFonts w:eastAsia="Calibri"/>
          <w:sz w:val="27"/>
          <w:szCs w:val="27"/>
        </w:rPr>
      </w:pPr>
      <w:r w:rsidRPr="004A7F65">
        <w:rPr>
          <w:sz w:val="27"/>
          <w:szCs w:val="27"/>
        </w:rPr>
        <w:t xml:space="preserve">        « </w:t>
      </w:r>
      <w:r w:rsidRPr="009C4780">
        <w:rPr>
          <w:sz w:val="27"/>
          <w:szCs w:val="27"/>
        </w:rPr>
        <w:t>в</w:t>
      </w:r>
      <w:r w:rsidRPr="004A7F65">
        <w:rPr>
          <w:sz w:val="27"/>
          <w:szCs w:val="27"/>
        </w:rPr>
        <w:t xml:space="preserve">) отсутствия </w:t>
      </w:r>
      <w:r w:rsidRPr="004A7F65">
        <w:rPr>
          <w:rFonts w:eastAsia="Calibri"/>
          <w:sz w:val="27"/>
          <w:szCs w:val="27"/>
        </w:rPr>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6137" w:rsidRPr="009C4780" w:rsidRDefault="004A7F65" w:rsidP="001C6137">
      <w:pPr>
        <w:ind w:firstLine="709"/>
        <w:jc w:val="both"/>
        <w:rPr>
          <w:color w:val="000000"/>
          <w:sz w:val="27"/>
          <w:szCs w:val="27"/>
        </w:rPr>
      </w:pPr>
      <w:r w:rsidRPr="009C4780">
        <w:rPr>
          <w:color w:val="000000"/>
          <w:sz w:val="27"/>
          <w:szCs w:val="27"/>
        </w:rPr>
        <w:lastRenderedPageBreak/>
        <w:t>1.3</w:t>
      </w:r>
      <w:r w:rsidR="001C6137" w:rsidRPr="009C4780">
        <w:rPr>
          <w:color w:val="000000"/>
          <w:sz w:val="27"/>
          <w:szCs w:val="27"/>
        </w:rPr>
        <w:t xml:space="preserve">.  Дополнить пункт 3.5. Приложения к Решению </w:t>
      </w:r>
      <w:r w:rsidR="00CE6E66" w:rsidRPr="009C4780">
        <w:rPr>
          <w:color w:val="000000"/>
          <w:sz w:val="27"/>
          <w:szCs w:val="27"/>
        </w:rPr>
        <w:t>подпунктом ж)</w:t>
      </w:r>
      <w:r w:rsidR="0076029B" w:rsidRPr="009C4780">
        <w:rPr>
          <w:color w:val="000000"/>
          <w:sz w:val="27"/>
          <w:szCs w:val="27"/>
        </w:rPr>
        <w:t xml:space="preserve"> </w:t>
      </w:r>
      <w:r w:rsidR="001C6137" w:rsidRPr="009C4780">
        <w:rPr>
          <w:color w:val="000000"/>
          <w:sz w:val="27"/>
          <w:szCs w:val="27"/>
        </w:rPr>
        <w:t>следующего содержания:</w:t>
      </w:r>
    </w:p>
    <w:p w:rsidR="00EF32AD" w:rsidRPr="009C4780" w:rsidRDefault="00CE6E66" w:rsidP="00EF32AD">
      <w:pPr>
        <w:ind w:firstLine="540"/>
        <w:jc w:val="both"/>
        <w:rPr>
          <w:sz w:val="27"/>
          <w:szCs w:val="27"/>
        </w:rPr>
      </w:pPr>
      <w:r w:rsidRPr="009C4780">
        <w:rPr>
          <w:color w:val="000000"/>
          <w:sz w:val="27"/>
          <w:szCs w:val="27"/>
        </w:rPr>
        <w:t>«ж)</w:t>
      </w:r>
      <w:r w:rsidR="001C6137" w:rsidRPr="009C4780">
        <w:rPr>
          <w:color w:val="000000"/>
          <w:sz w:val="27"/>
          <w:szCs w:val="27"/>
        </w:rPr>
        <w:t xml:space="preserve"> осуждения его к лишению свободы за преступления, определенные </w:t>
      </w:r>
      <w:r w:rsidR="00EF32AD" w:rsidRPr="009C4780">
        <w:rPr>
          <w:color w:val="000000"/>
          <w:sz w:val="27"/>
          <w:szCs w:val="27"/>
        </w:rPr>
        <w:t>подпунктом б</w:t>
      </w:r>
      <w:r w:rsidR="001C6137" w:rsidRPr="009C4780">
        <w:rPr>
          <w:color w:val="000000"/>
          <w:sz w:val="27"/>
          <w:szCs w:val="27"/>
        </w:rPr>
        <w:t>.1) пункта 3.2 статьи 4 Федерального закона № 67-ФЗ</w:t>
      </w:r>
      <w:r w:rsidR="0076029B" w:rsidRPr="009C4780">
        <w:rPr>
          <w:sz w:val="27"/>
          <w:szCs w:val="27"/>
        </w:rPr>
        <w:t xml:space="preserve"> от </w:t>
      </w:r>
      <w:r w:rsidR="0076029B" w:rsidRPr="009C4780">
        <w:rPr>
          <w:color w:val="000000"/>
          <w:sz w:val="27"/>
          <w:szCs w:val="27"/>
        </w:rPr>
        <w:t xml:space="preserve">"Об основных гарантиях избирательных прав и права на участие в референдуме граждан Российской Федерации" в редакции </w:t>
      </w:r>
      <w:r w:rsidR="00EF32AD" w:rsidRPr="009C4780">
        <w:rPr>
          <w:color w:val="000000"/>
          <w:sz w:val="27"/>
          <w:szCs w:val="27"/>
        </w:rPr>
        <w:t xml:space="preserve">Федеральных законов от 23.05.2020 № 153-ФЗ от 14.03.2022 № 60-ФЗ, а также </w:t>
      </w:r>
      <w:r w:rsidR="00EF32AD" w:rsidRPr="009C4780">
        <w:rPr>
          <w:sz w:val="27"/>
          <w:szCs w:val="27"/>
        </w:rPr>
        <w:t xml:space="preserve">осужденных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 </w:t>
      </w:r>
    </w:p>
    <w:p w:rsidR="001C6137" w:rsidRPr="009C4780" w:rsidRDefault="00CE6E66" w:rsidP="001C6137">
      <w:pPr>
        <w:ind w:firstLine="709"/>
        <w:jc w:val="both"/>
        <w:rPr>
          <w:color w:val="000000"/>
          <w:sz w:val="27"/>
          <w:szCs w:val="27"/>
        </w:rPr>
      </w:pPr>
      <w:r w:rsidRPr="009C4780">
        <w:rPr>
          <w:color w:val="000000"/>
          <w:sz w:val="27"/>
          <w:szCs w:val="27"/>
        </w:rPr>
        <w:t>2</w:t>
      </w:r>
      <w:r w:rsidR="001C6137" w:rsidRPr="009C4780">
        <w:rPr>
          <w:color w:val="000000"/>
          <w:sz w:val="27"/>
          <w:szCs w:val="27"/>
        </w:rPr>
        <w:t>. Контроль возложить на председателя Краснокаменского поселкового Совета депутатов.</w:t>
      </w:r>
    </w:p>
    <w:p w:rsidR="001C6137" w:rsidRPr="009C4780" w:rsidRDefault="00CE6E66" w:rsidP="001C6137">
      <w:pPr>
        <w:ind w:firstLine="709"/>
        <w:jc w:val="both"/>
        <w:rPr>
          <w:color w:val="000000"/>
          <w:sz w:val="27"/>
          <w:szCs w:val="27"/>
        </w:rPr>
      </w:pPr>
      <w:r w:rsidRPr="009C4780">
        <w:rPr>
          <w:color w:val="000000"/>
          <w:sz w:val="27"/>
          <w:szCs w:val="27"/>
        </w:rPr>
        <w:t>3</w:t>
      </w:r>
      <w:r w:rsidR="001C6137" w:rsidRPr="009C4780">
        <w:rPr>
          <w:color w:val="000000"/>
          <w:sz w:val="27"/>
          <w:szCs w:val="27"/>
        </w:rPr>
        <w:t>. Настоящее решение вступает в силу со дня, следующего за днём его официального опубликования в газете «Краснокаменский вестник», и подлежит размещению на официальном сайте муниципального образования Администрации поселка Краснокаменск в информационно – телекоммуникационной сети интернет.</w:t>
      </w:r>
    </w:p>
    <w:p w:rsidR="00BD64B0" w:rsidRPr="009C4780" w:rsidRDefault="00BD64B0" w:rsidP="00BD64B0">
      <w:pPr>
        <w:rPr>
          <w:sz w:val="27"/>
          <w:szCs w:val="27"/>
        </w:rPr>
      </w:pPr>
    </w:p>
    <w:p w:rsidR="0039572D" w:rsidRPr="00915C11" w:rsidRDefault="0039572D" w:rsidP="00BD64B0">
      <w:pPr>
        <w:rPr>
          <w:sz w:val="26"/>
          <w:szCs w:val="26"/>
        </w:rPr>
      </w:pPr>
    </w:p>
    <w:tbl>
      <w:tblPr>
        <w:tblW w:w="0" w:type="auto"/>
        <w:tblLook w:val="04A0" w:firstRow="1" w:lastRow="0" w:firstColumn="1" w:lastColumn="0" w:noHBand="0" w:noVBand="1"/>
      </w:tblPr>
      <w:tblGrid>
        <w:gridCol w:w="4656"/>
        <w:gridCol w:w="4699"/>
      </w:tblGrid>
      <w:tr w:rsidR="00BD64B0" w:rsidRPr="00915C11" w:rsidTr="003314B7">
        <w:tc>
          <w:tcPr>
            <w:tcW w:w="4785" w:type="dxa"/>
          </w:tcPr>
          <w:p w:rsidR="00BD64B0" w:rsidRPr="00E750CB" w:rsidRDefault="00BD64B0" w:rsidP="003314B7">
            <w:pPr>
              <w:spacing w:line="240" w:lineRule="exact"/>
              <w:rPr>
                <w:sz w:val="28"/>
                <w:szCs w:val="26"/>
              </w:rPr>
            </w:pPr>
            <w:r w:rsidRPr="00E750CB">
              <w:rPr>
                <w:sz w:val="28"/>
                <w:szCs w:val="26"/>
              </w:rPr>
              <w:t xml:space="preserve">Председатель поселкового </w:t>
            </w:r>
          </w:p>
          <w:p w:rsidR="00BD64B0" w:rsidRPr="00E750CB" w:rsidRDefault="00BD64B0" w:rsidP="003314B7">
            <w:pPr>
              <w:spacing w:line="240" w:lineRule="exact"/>
              <w:rPr>
                <w:sz w:val="28"/>
                <w:szCs w:val="26"/>
              </w:rPr>
            </w:pPr>
            <w:r w:rsidRPr="00E750CB">
              <w:rPr>
                <w:sz w:val="28"/>
                <w:szCs w:val="26"/>
              </w:rPr>
              <w:t>Совета депутатов</w:t>
            </w:r>
          </w:p>
          <w:p w:rsidR="00BD64B0" w:rsidRPr="00E750CB" w:rsidRDefault="00BD64B0" w:rsidP="003314B7">
            <w:pPr>
              <w:spacing w:line="240" w:lineRule="exact"/>
              <w:rPr>
                <w:sz w:val="28"/>
                <w:szCs w:val="26"/>
              </w:rPr>
            </w:pPr>
          </w:p>
          <w:p w:rsidR="00BD64B0" w:rsidRPr="00E750CB" w:rsidRDefault="00BD64B0" w:rsidP="003314B7">
            <w:pPr>
              <w:spacing w:line="240" w:lineRule="exact"/>
              <w:rPr>
                <w:sz w:val="28"/>
                <w:szCs w:val="26"/>
              </w:rPr>
            </w:pPr>
          </w:p>
          <w:p w:rsidR="00BD64B0" w:rsidRPr="00E750CB" w:rsidRDefault="00BD64B0" w:rsidP="003314B7">
            <w:pPr>
              <w:spacing w:line="240" w:lineRule="exact"/>
              <w:rPr>
                <w:sz w:val="28"/>
                <w:szCs w:val="26"/>
              </w:rPr>
            </w:pPr>
            <w:r w:rsidRPr="00E750CB">
              <w:rPr>
                <w:sz w:val="28"/>
                <w:szCs w:val="26"/>
              </w:rPr>
              <w:t>_</w:t>
            </w:r>
            <w:r w:rsidRPr="00E750CB">
              <w:rPr>
                <w:sz w:val="28"/>
                <w:szCs w:val="26"/>
                <w:u w:val="single"/>
              </w:rPr>
              <w:t>____________</w:t>
            </w:r>
            <w:r w:rsidRPr="00E750CB">
              <w:rPr>
                <w:sz w:val="28"/>
                <w:szCs w:val="26"/>
              </w:rPr>
              <w:t xml:space="preserve"> С.В. Григорьев</w:t>
            </w:r>
          </w:p>
          <w:p w:rsidR="00BD64B0" w:rsidRPr="00E750CB" w:rsidRDefault="00BD64B0" w:rsidP="003314B7">
            <w:pPr>
              <w:spacing w:line="240" w:lineRule="exact"/>
              <w:rPr>
                <w:sz w:val="28"/>
                <w:szCs w:val="26"/>
              </w:rPr>
            </w:pPr>
          </w:p>
        </w:tc>
        <w:tc>
          <w:tcPr>
            <w:tcW w:w="4786" w:type="dxa"/>
          </w:tcPr>
          <w:p w:rsidR="00BD64B0" w:rsidRPr="00E750CB" w:rsidRDefault="00BD64B0" w:rsidP="003314B7">
            <w:pPr>
              <w:spacing w:line="240" w:lineRule="exact"/>
              <w:rPr>
                <w:sz w:val="28"/>
                <w:szCs w:val="26"/>
              </w:rPr>
            </w:pPr>
            <w:r w:rsidRPr="00E750CB">
              <w:rPr>
                <w:sz w:val="28"/>
                <w:szCs w:val="26"/>
              </w:rPr>
              <w:t>Глава поселка</w:t>
            </w:r>
          </w:p>
          <w:p w:rsidR="00BD64B0" w:rsidRPr="00E750CB" w:rsidRDefault="00BD64B0" w:rsidP="003314B7">
            <w:pPr>
              <w:spacing w:line="240" w:lineRule="exact"/>
              <w:rPr>
                <w:sz w:val="28"/>
                <w:szCs w:val="26"/>
              </w:rPr>
            </w:pPr>
            <w:r w:rsidRPr="00E750CB">
              <w:rPr>
                <w:sz w:val="28"/>
                <w:szCs w:val="26"/>
              </w:rPr>
              <w:t>Краснокаменск</w:t>
            </w:r>
          </w:p>
          <w:p w:rsidR="00BD64B0" w:rsidRPr="00E750CB" w:rsidRDefault="00BD64B0" w:rsidP="003314B7">
            <w:pPr>
              <w:spacing w:line="240" w:lineRule="exact"/>
              <w:rPr>
                <w:sz w:val="28"/>
                <w:szCs w:val="26"/>
              </w:rPr>
            </w:pPr>
          </w:p>
          <w:p w:rsidR="00BD64B0" w:rsidRPr="00E750CB" w:rsidRDefault="00BD64B0" w:rsidP="003314B7">
            <w:pPr>
              <w:spacing w:line="240" w:lineRule="exact"/>
              <w:rPr>
                <w:sz w:val="28"/>
                <w:szCs w:val="26"/>
              </w:rPr>
            </w:pPr>
          </w:p>
          <w:p w:rsidR="00BD64B0" w:rsidRPr="00E750CB" w:rsidRDefault="00BD64B0" w:rsidP="003314B7">
            <w:pPr>
              <w:spacing w:line="240" w:lineRule="exact"/>
              <w:jc w:val="both"/>
              <w:rPr>
                <w:sz w:val="28"/>
                <w:szCs w:val="26"/>
              </w:rPr>
            </w:pPr>
            <w:r w:rsidRPr="00E750CB">
              <w:rPr>
                <w:sz w:val="28"/>
                <w:szCs w:val="26"/>
              </w:rPr>
              <w:t>_</w:t>
            </w:r>
            <w:r w:rsidRPr="00E750CB">
              <w:rPr>
                <w:sz w:val="28"/>
                <w:szCs w:val="26"/>
                <w:u w:val="single"/>
              </w:rPr>
              <w:t>_____________</w:t>
            </w:r>
            <w:r w:rsidRPr="00E750CB">
              <w:rPr>
                <w:sz w:val="28"/>
                <w:szCs w:val="26"/>
              </w:rPr>
              <w:t>__В.Б. Горбов</w:t>
            </w:r>
          </w:p>
        </w:tc>
      </w:tr>
    </w:tbl>
    <w:p w:rsidR="004B12BA" w:rsidRDefault="004B12BA" w:rsidP="00127609">
      <w:pPr>
        <w:ind w:firstLine="4678"/>
        <w:jc w:val="right"/>
        <w:rPr>
          <w:sz w:val="28"/>
          <w:szCs w:val="28"/>
        </w:rPr>
      </w:pPr>
    </w:p>
    <w:sectPr w:rsidR="004B12BA" w:rsidSect="00271E0F">
      <w:head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305" w:rsidRDefault="00AA6305" w:rsidP="00143674">
      <w:r>
        <w:separator/>
      </w:r>
    </w:p>
  </w:endnote>
  <w:endnote w:type="continuationSeparator" w:id="0">
    <w:p w:rsidR="00AA6305" w:rsidRDefault="00AA6305"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305" w:rsidRDefault="00AA6305" w:rsidP="00143674">
      <w:r>
        <w:separator/>
      </w:r>
    </w:p>
  </w:footnote>
  <w:footnote w:type="continuationSeparator" w:id="0">
    <w:p w:rsidR="00AA6305" w:rsidRDefault="00AA6305" w:rsidP="0014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107" w:rsidRDefault="00F05218" w:rsidP="008E5B65">
    <w:pPr>
      <w:pStyle w:val="a3"/>
      <w:jc w:val="center"/>
    </w:pPr>
    <w:r>
      <w:fldChar w:fldCharType="begin"/>
    </w:r>
    <w:r w:rsidR="003C2C8A">
      <w:instrText xml:space="preserve"> PAGE   \* MERGEFORMAT </w:instrText>
    </w:r>
    <w:r>
      <w:fldChar w:fldCharType="separate"/>
    </w:r>
    <w:r w:rsidR="00BC1289">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720"/>
    <w:multiLevelType w:val="multilevel"/>
    <w:tmpl w:val="4E2EC524"/>
    <w:lvl w:ilvl="0">
      <w:start w:val="1"/>
      <w:numFmt w:val="decimal"/>
      <w:lvlText w:val="%1."/>
      <w:lvlJc w:val="left"/>
      <w:pPr>
        <w:ind w:left="390" w:hanging="390"/>
      </w:pPr>
      <w:rPr>
        <w:rFonts w:hint="default"/>
      </w:rPr>
    </w:lvl>
    <w:lvl w:ilvl="1">
      <w:start w:val="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84883"/>
    <w:multiLevelType w:val="hybridMultilevel"/>
    <w:tmpl w:val="69183E6C"/>
    <w:lvl w:ilvl="0" w:tplc="A2BEE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522C78"/>
    <w:multiLevelType w:val="multilevel"/>
    <w:tmpl w:val="87CACFE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DC330C7"/>
    <w:multiLevelType w:val="hybridMultilevel"/>
    <w:tmpl w:val="179E5B62"/>
    <w:lvl w:ilvl="0" w:tplc="3CB8ADFC">
      <w:start w:val="1"/>
      <w:numFmt w:val="russianLower"/>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8">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12">
    <w:nsid w:val="515A3B90"/>
    <w:multiLevelType w:val="hybridMultilevel"/>
    <w:tmpl w:val="28D618B4"/>
    <w:lvl w:ilvl="0" w:tplc="A2BEE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0250CB"/>
    <w:multiLevelType w:val="multilevel"/>
    <w:tmpl w:val="724C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B40955"/>
    <w:multiLevelType w:val="hybridMultilevel"/>
    <w:tmpl w:val="5F909016"/>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B93ECD"/>
    <w:multiLevelType w:val="hybridMultilevel"/>
    <w:tmpl w:val="65061252"/>
    <w:lvl w:ilvl="0" w:tplc="F21E2E02">
      <w:start w:val="1"/>
      <w:numFmt w:val="decimal"/>
      <w:lvlText w:val="%1."/>
      <w:lvlJc w:val="left"/>
      <w:pPr>
        <w:ind w:left="705" w:hanging="360"/>
      </w:pPr>
      <w:rPr>
        <w:rFonts w:hint="default"/>
        <w:color w:val="00000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nsid w:val="744E33BF"/>
    <w:multiLevelType w:val="multilevel"/>
    <w:tmpl w:val="CC067F3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8"/>
  </w:num>
  <w:num w:numId="4">
    <w:abstractNumId w:val="2"/>
  </w:num>
  <w:num w:numId="5">
    <w:abstractNumId w:val="3"/>
  </w:num>
  <w:num w:numId="6">
    <w:abstractNumId w:val="11"/>
    <w:lvlOverride w:ilvl="0">
      <w:startOverride w:val="2"/>
    </w:lvlOverride>
    <w:lvlOverride w:ilvl="1"/>
    <w:lvlOverride w:ilvl="2"/>
    <w:lvlOverride w:ilvl="3"/>
    <w:lvlOverride w:ilvl="4"/>
    <w:lvlOverride w:ilvl="5"/>
    <w:lvlOverride w:ilvl="6"/>
    <w:lvlOverride w:ilvl="7"/>
    <w:lvlOverride w:ilvl="8"/>
  </w:num>
  <w:num w:numId="7">
    <w:abstractNumId w:val="11"/>
  </w:num>
  <w:num w:numId="8">
    <w:abstractNumId w:val="9"/>
  </w:num>
  <w:num w:numId="9">
    <w:abstractNumId w:val="10"/>
  </w:num>
  <w:num w:numId="10">
    <w:abstractNumId w:val="14"/>
  </w:num>
  <w:num w:numId="11">
    <w:abstractNumId w:val="7"/>
  </w:num>
  <w:num w:numId="12">
    <w:abstractNumId w:val="5"/>
  </w:num>
  <w:num w:numId="13">
    <w:abstractNumId w:val="12"/>
  </w:num>
  <w:num w:numId="14">
    <w:abstractNumId w:val="15"/>
  </w:num>
  <w:num w:numId="15">
    <w:abstractNumId w:val="13"/>
  </w:num>
  <w:num w:numId="16">
    <w:abstractNumId w:val="16"/>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3C"/>
    <w:rsid w:val="00000DC3"/>
    <w:rsid w:val="00004A77"/>
    <w:rsid w:val="00006DA5"/>
    <w:rsid w:val="00010754"/>
    <w:rsid w:val="00011508"/>
    <w:rsid w:val="0001537A"/>
    <w:rsid w:val="0001592B"/>
    <w:rsid w:val="00015FCF"/>
    <w:rsid w:val="00027A47"/>
    <w:rsid w:val="00032853"/>
    <w:rsid w:val="000402F1"/>
    <w:rsid w:val="000437CB"/>
    <w:rsid w:val="000567A5"/>
    <w:rsid w:val="00056A1C"/>
    <w:rsid w:val="000703DB"/>
    <w:rsid w:val="0007068D"/>
    <w:rsid w:val="00071133"/>
    <w:rsid w:val="00075A6D"/>
    <w:rsid w:val="0007662C"/>
    <w:rsid w:val="00076E52"/>
    <w:rsid w:val="00077565"/>
    <w:rsid w:val="00080D5F"/>
    <w:rsid w:val="00081849"/>
    <w:rsid w:val="00084FE3"/>
    <w:rsid w:val="00086C38"/>
    <w:rsid w:val="000A224F"/>
    <w:rsid w:val="000A3A9A"/>
    <w:rsid w:val="000A716F"/>
    <w:rsid w:val="000B0301"/>
    <w:rsid w:val="000B108C"/>
    <w:rsid w:val="000B1243"/>
    <w:rsid w:val="000D1889"/>
    <w:rsid w:val="000D1E18"/>
    <w:rsid w:val="000E3128"/>
    <w:rsid w:val="000E6DDD"/>
    <w:rsid w:val="000E7A1D"/>
    <w:rsid w:val="001057E9"/>
    <w:rsid w:val="0010698D"/>
    <w:rsid w:val="001102F4"/>
    <w:rsid w:val="00120B8A"/>
    <w:rsid w:val="00125B7F"/>
    <w:rsid w:val="00127609"/>
    <w:rsid w:val="00130327"/>
    <w:rsid w:val="001349F5"/>
    <w:rsid w:val="00135F11"/>
    <w:rsid w:val="00136C33"/>
    <w:rsid w:val="00142837"/>
    <w:rsid w:val="00143674"/>
    <w:rsid w:val="001468C0"/>
    <w:rsid w:val="00163918"/>
    <w:rsid w:val="00170A7A"/>
    <w:rsid w:val="00183FE4"/>
    <w:rsid w:val="0018628B"/>
    <w:rsid w:val="00186B67"/>
    <w:rsid w:val="00187F32"/>
    <w:rsid w:val="0019395B"/>
    <w:rsid w:val="0019542C"/>
    <w:rsid w:val="001A3CB5"/>
    <w:rsid w:val="001B3DF6"/>
    <w:rsid w:val="001C6137"/>
    <w:rsid w:val="001D2A37"/>
    <w:rsid w:val="001D2BFA"/>
    <w:rsid w:val="001D342B"/>
    <w:rsid w:val="001E4458"/>
    <w:rsid w:val="001E7F8C"/>
    <w:rsid w:val="001F0667"/>
    <w:rsid w:val="001F3CF1"/>
    <w:rsid w:val="001F540E"/>
    <w:rsid w:val="001F634C"/>
    <w:rsid w:val="00201BA6"/>
    <w:rsid w:val="00204013"/>
    <w:rsid w:val="0020438C"/>
    <w:rsid w:val="002103E3"/>
    <w:rsid w:val="00211EC7"/>
    <w:rsid w:val="002136E3"/>
    <w:rsid w:val="00215E4E"/>
    <w:rsid w:val="00217F5B"/>
    <w:rsid w:val="0022074B"/>
    <w:rsid w:val="00222BEF"/>
    <w:rsid w:val="002236B6"/>
    <w:rsid w:val="002242DC"/>
    <w:rsid w:val="0022748F"/>
    <w:rsid w:val="00227E5F"/>
    <w:rsid w:val="00230208"/>
    <w:rsid w:val="00252565"/>
    <w:rsid w:val="00254FAD"/>
    <w:rsid w:val="00256AA4"/>
    <w:rsid w:val="00265579"/>
    <w:rsid w:val="00271825"/>
    <w:rsid w:val="00271E0F"/>
    <w:rsid w:val="00273821"/>
    <w:rsid w:val="002775F8"/>
    <w:rsid w:val="00280704"/>
    <w:rsid w:val="002A0590"/>
    <w:rsid w:val="002A7D7A"/>
    <w:rsid w:val="002A7E03"/>
    <w:rsid w:val="002B6F12"/>
    <w:rsid w:val="002B7249"/>
    <w:rsid w:val="002C419C"/>
    <w:rsid w:val="002D42F2"/>
    <w:rsid w:val="002D53F8"/>
    <w:rsid w:val="002E0119"/>
    <w:rsid w:val="002E2164"/>
    <w:rsid w:val="002E4423"/>
    <w:rsid w:val="002E49C6"/>
    <w:rsid w:val="002E78AC"/>
    <w:rsid w:val="002F1849"/>
    <w:rsid w:val="002F781E"/>
    <w:rsid w:val="00301C08"/>
    <w:rsid w:val="00302ADA"/>
    <w:rsid w:val="003079CD"/>
    <w:rsid w:val="00314710"/>
    <w:rsid w:val="00316862"/>
    <w:rsid w:val="003224BD"/>
    <w:rsid w:val="00332AB2"/>
    <w:rsid w:val="003336BE"/>
    <w:rsid w:val="00334BF5"/>
    <w:rsid w:val="00342398"/>
    <w:rsid w:val="003449C5"/>
    <w:rsid w:val="00344ECB"/>
    <w:rsid w:val="00356E4C"/>
    <w:rsid w:val="0036443E"/>
    <w:rsid w:val="00366090"/>
    <w:rsid w:val="00373CAF"/>
    <w:rsid w:val="003827EA"/>
    <w:rsid w:val="00384A1C"/>
    <w:rsid w:val="0038544D"/>
    <w:rsid w:val="00395343"/>
    <w:rsid w:val="0039572D"/>
    <w:rsid w:val="00396C9A"/>
    <w:rsid w:val="003A3C64"/>
    <w:rsid w:val="003A5B23"/>
    <w:rsid w:val="003B2FFE"/>
    <w:rsid w:val="003B4DE6"/>
    <w:rsid w:val="003B6E7E"/>
    <w:rsid w:val="003C2C8A"/>
    <w:rsid w:val="003E1C0E"/>
    <w:rsid w:val="003E32B3"/>
    <w:rsid w:val="003E487A"/>
    <w:rsid w:val="003E71D0"/>
    <w:rsid w:val="003F39BA"/>
    <w:rsid w:val="003F76A0"/>
    <w:rsid w:val="003F7C8A"/>
    <w:rsid w:val="00405DA1"/>
    <w:rsid w:val="004109C0"/>
    <w:rsid w:val="00413169"/>
    <w:rsid w:val="00415D26"/>
    <w:rsid w:val="00420B75"/>
    <w:rsid w:val="0042207D"/>
    <w:rsid w:val="004247B6"/>
    <w:rsid w:val="00426AFE"/>
    <w:rsid w:val="0044580F"/>
    <w:rsid w:val="004471D4"/>
    <w:rsid w:val="0044760D"/>
    <w:rsid w:val="00447BA7"/>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A5A57"/>
    <w:rsid w:val="004A7F65"/>
    <w:rsid w:val="004B0DE2"/>
    <w:rsid w:val="004B12BA"/>
    <w:rsid w:val="004B2135"/>
    <w:rsid w:val="004B381F"/>
    <w:rsid w:val="004C264F"/>
    <w:rsid w:val="004C3145"/>
    <w:rsid w:val="004C6D92"/>
    <w:rsid w:val="004D0D19"/>
    <w:rsid w:val="004D2EAE"/>
    <w:rsid w:val="004E065D"/>
    <w:rsid w:val="004E4761"/>
    <w:rsid w:val="004F6D24"/>
    <w:rsid w:val="00500125"/>
    <w:rsid w:val="00506368"/>
    <w:rsid w:val="0051026C"/>
    <w:rsid w:val="005109F4"/>
    <w:rsid w:val="00514C7F"/>
    <w:rsid w:val="00524893"/>
    <w:rsid w:val="005327D8"/>
    <w:rsid w:val="00533BBD"/>
    <w:rsid w:val="005349A8"/>
    <w:rsid w:val="00535FB8"/>
    <w:rsid w:val="00536B1B"/>
    <w:rsid w:val="005371AF"/>
    <w:rsid w:val="0055037F"/>
    <w:rsid w:val="005512C9"/>
    <w:rsid w:val="0055465F"/>
    <w:rsid w:val="00560E23"/>
    <w:rsid w:val="0056462F"/>
    <w:rsid w:val="005662AF"/>
    <w:rsid w:val="00571417"/>
    <w:rsid w:val="00582B3A"/>
    <w:rsid w:val="005857D6"/>
    <w:rsid w:val="00587749"/>
    <w:rsid w:val="005A16D4"/>
    <w:rsid w:val="005A3C5C"/>
    <w:rsid w:val="005A5811"/>
    <w:rsid w:val="005B163F"/>
    <w:rsid w:val="005B3A4D"/>
    <w:rsid w:val="005B5B2C"/>
    <w:rsid w:val="005C65E7"/>
    <w:rsid w:val="005D1FF4"/>
    <w:rsid w:val="005D4DA8"/>
    <w:rsid w:val="005E3DAD"/>
    <w:rsid w:val="005E794A"/>
    <w:rsid w:val="005F6371"/>
    <w:rsid w:val="00602F11"/>
    <w:rsid w:val="006079B7"/>
    <w:rsid w:val="00607E0E"/>
    <w:rsid w:val="006114DE"/>
    <w:rsid w:val="00617621"/>
    <w:rsid w:val="00622175"/>
    <w:rsid w:val="00637C89"/>
    <w:rsid w:val="00642ED4"/>
    <w:rsid w:val="00645CB8"/>
    <w:rsid w:val="00646400"/>
    <w:rsid w:val="00652241"/>
    <w:rsid w:val="00654E59"/>
    <w:rsid w:val="006554D3"/>
    <w:rsid w:val="006626F9"/>
    <w:rsid w:val="0066744A"/>
    <w:rsid w:val="00667DB7"/>
    <w:rsid w:val="006831BE"/>
    <w:rsid w:val="00684C67"/>
    <w:rsid w:val="00685075"/>
    <w:rsid w:val="00687A5E"/>
    <w:rsid w:val="00687B8D"/>
    <w:rsid w:val="0069215F"/>
    <w:rsid w:val="006A2830"/>
    <w:rsid w:val="006A3914"/>
    <w:rsid w:val="006A3C60"/>
    <w:rsid w:val="006A65B8"/>
    <w:rsid w:val="006B6D58"/>
    <w:rsid w:val="006C073E"/>
    <w:rsid w:val="006C143B"/>
    <w:rsid w:val="006D37C6"/>
    <w:rsid w:val="006D65BB"/>
    <w:rsid w:val="006D6A82"/>
    <w:rsid w:val="006D6FB2"/>
    <w:rsid w:val="006E00DE"/>
    <w:rsid w:val="006E066A"/>
    <w:rsid w:val="006E08D9"/>
    <w:rsid w:val="006E0EFD"/>
    <w:rsid w:val="006E1372"/>
    <w:rsid w:val="006F0B88"/>
    <w:rsid w:val="006F0C40"/>
    <w:rsid w:val="006F4840"/>
    <w:rsid w:val="00720469"/>
    <w:rsid w:val="0072366C"/>
    <w:rsid w:val="0072519B"/>
    <w:rsid w:val="00725507"/>
    <w:rsid w:val="00730042"/>
    <w:rsid w:val="00730A4E"/>
    <w:rsid w:val="007313A3"/>
    <w:rsid w:val="00732FF4"/>
    <w:rsid w:val="00735740"/>
    <w:rsid w:val="007366D7"/>
    <w:rsid w:val="007374A9"/>
    <w:rsid w:val="00742226"/>
    <w:rsid w:val="00746DA0"/>
    <w:rsid w:val="00755DAE"/>
    <w:rsid w:val="0076029B"/>
    <w:rsid w:val="007635E9"/>
    <w:rsid w:val="00763D7C"/>
    <w:rsid w:val="0076466E"/>
    <w:rsid w:val="007649F2"/>
    <w:rsid w:val="00776F5C"/>
    <w:rsid w:val="007826EF"/>
    <w:rsid w:val="0078361A"/>
    <w:rsid w:val="007851D5"/>
    <w:rsid w:val="00795B7C"/>
    <w:rsid w:val="00797686"/>
    <w:rsid w:val="007A0F69"/>
    <w:rsid w:val="007A2DAB"/>
    <w:rsid w:val="007B32B3"/>
    <w:rsid w:val="007B3888"/>
    <w:rsid w:val="007B681F"/>
    <w:rsid w:val="007C2655"/>
    <w:rsid w:val="007C3585"/>
    <w:rsid w:val="007C597D"/>
    <w:rsid w:val="007C5F3A"/>
    <w:rsid w:val="007C67B1"/>
    <w:rsid w:val="007D0494"/>
    <w:rsid w:val="007D722F"/>
    <w:rsid w:val="007E137A"/>
    <w:rsid w:val="007F7F00"/>
    <w:rsid w:val="00807ED9"/>
    <w:rsid w:val="00812E76"/>
    <w:rsid w:val="00822A6C"/>
    <w:rsid w:val="00830334"/>
    <w:rsid w:val="00830994"/>
    <w:rsid w:val="00841F51"/>
    <w:rsid w:val="00851DA9"/>
    <w:rsid w:val="00855965"/>
    <w:rsid w:val="00867189"/>
    <w:rsid w:val="008729D1"/>
    <w:rsid w:val="00881C96"/>
    <w:rsid w:val="008878E6"/>
    <w:rsid w:val="00897A07"/>
    <w:rsid w:val="008A0A80"/>
    <w:rsid w:val="008A56D8"/>
    <w:rsid w:val="008B2E30"/>
    <w:rsid w:val="008B7F88"/>
    <w:rsid w:val="008C01FD"/>
    <w:rsid w:val="008C2E6C"/>
    <w:rsid w:val="008C5726"/>
    <w:rsid w:val="008D2616"/>
    <w:rsid w:val="008E0DA5"/>
    <w:rsid w:val="008E2B1D"/>
    <w:rsid w:val="008E6509"/>
    <w:rsid w:val="008F00BE"/>
    <w:rsid w:val="008F1A95"/>
    <w:rsid w:val="008F413A"/>
    <w:rsid w:val="008F4F19"/>
    <w:rsid w:val="008F5C94"/>
    <w:rsid w:val="008F6FDB"/>
    <w:rsid w:val="009046AF"/>
    <w:rsid w:val="0090665D"/>
    <w:rsid w:val="009148A0"/>
    <w:rsid w:val="00915C11"/>
    <w:rsid w:val="00915C9A"/>
    <w:rsid w:val="00917A52"/>
    <w:rsid w:val="0092004B"/>
    <w:rsid w:val="0093325E"/>
    <w:rsid w:val="00934949"/>
    <w:rsid w:val="009361D7"/>
    <w:rsid w:val="00937289"/>
    <w:rsid w:val="00942D3D"/>
    <w:rsid w:val="00945793"/>
    <w:rsid w:val="00947781"/>
    <w:rsid w:val="00950684"/>
    <w:rsid w:val="009511B3"/>
    <w:rsid w:val="00954E6F"/>
    <w:rsid w:val="00955820"/>
    <w:rsid w:val="0096002D"/>
    <w:rsid w:val="00966138"/>
    <w:rsid w:val="009750CA"/>
    <w:rsid w:val="0097675B"/>
    <w:rsid w:val="009843DB"/>
    <w:rsid w:val="009918C4"/>
    <w:rsid w:val="009932B7"/>
    <w:rsid w:val="009A2745"/>
    <w:rsid w:val="009A2820"/>
    <w:rsid w:val="009A4D24"/>
    <w:rsid w:val="009A670B"/>
    <w:rsid w:val="009B0378"/>
    <w:rsid w:val="009B16F8"/>
    <w:rsid w:val="009B6708"/>
    <w:rsid w:val="009C1F73"/>
    <w:rsid w:val="009C42B2"/>
    <w:rsid w:val="009C4780"/>
    <w:rsid w:val="009D6D5A"/>
    <w:rsid w:val="009E17BD"/>
    <w:rsid w:val="009F00FA"/>
    <w:rsid w:val="009F1D5A"/>
    <w:rsid w:val="009F2458"/>
    <w:rsid w:val="009F3BBF"/>
    <w:rsid w:val="009F4560"/>
    <w:rsid w:val="00A02F13"/>
    <w:rsid w:val="00A0368D"/>
    <w:rsid w:val="00A1271C"/>
    <w:rsid w:val="00A22D46"/>
    <w:rsid w:val="00A33774"/>
    <w:rsid w:val="00A454C1"/>
    <w:rsid w:val="00A50C24"/>
    <w:rsid w:val="00A62D79"/>
    <w:rsid w:val="00A674FA"/>
    <w:rsid w:val="00A71743"/>
    <w:rsid w:val="00A7487B"/>
    <w:rsid w:val="00A903EB"/>
    <w:rsid w:val="00A90BD1"/>
    <w:rsid w:val="00A92A3A"/>
    <w:rsid w:val="00A956FD"/>
    <w:rsid w:val="00A95FA7"/>
    <w:rsid w:val="00AA1B19"/>
    <w:rsid w:val="00AA4707"/>
    <w:rsid w:val="00AA51CD"/>
    <w:rsid w:val="00AA6305"/>
    <w:rsid w:val="00AA630F"/>
    <w:rsid w:val="00AA6D45"/>
    <w:rsid w:val="00AB28EF"/>
    <w:rsid w:val="00AB2FD8"/>
    <w:rsid w:val="00AC386A"/>
    <w:rsid w:val="00AC660E"/>
    <w:rsid w:val="00AC6F6C"/>
    <w:rsid w:val="00AD45DE"/>
    <w:rsid w:val="00AE16FF"/>
    <w:rsid w:val="00AE176C"/>
    <w:rsid w:val="00AF3032"/>
    <w:rsid w:val="00B01F49"/>
    <w:rsid w:val="00B11722"/>
    <w:rsid w:val="00B122C7"/>
    <w:rsid w:val="00B124F4"/>
    <w:rsid w:val="00B138F0"/>
    <w:rsid w:val="00B20C1F"/>
    <w:rsid w:val="00B21063"/>
    <w:rsid w:val="00B259CA"/>
    <w:rsid w:val="00B40DEB"/>
    <w:rsid w:val="00B45750"/>
    <w:rsid w:val="00B45CAD"/>
    <w:rsid w:val="00B4738D"/>
    <w:rsid w:val="00B62C19"/>
    <w:rsid w:val="00B7019F"/>
    <w:rsid w:val="00B71A30"/>
    <w:rsid w:val="00B85D20"/>
    <w:rsid w:val="00B871AB"/>
    <w:rsid w:val="00B907FA"/>
    <w:rsid w:val="00B92D5C"/>
    <w:rsid w:val="00B9340E"/>
    <w:rsid w:val="00B94E72"/>
    <w:rsid w:val="00B9728F"/>
    <w:rsid w:val="00B9783D"/>
    <w:rsid w:val="00BA6703"/>
    <w:rsid w:val="00BC1289"/>
    <w:rsid w:val="00BC36A9"/>
    <w:rsid w:val="00BD0C88"/>
    <w:rsid w:val="00BD0EC9"/>
    <w:rsid w:val="00BD1F83"/>
    <w:rsid w:val="00BD5605"/>
    <w:rsid w:val="00BD64B0"/>
    <w:rsid w:val="00BE17D8"/>
    <w:rsid w:val="00BF2570"/>
    <w:rsid w:val="00C02FF6"/>
    <w:rsid w:val="00C220BF"/>
    <w:rsid w:val="00C2576E"/>
    <w:rsid w:val="00C31AEE"/>
    <w:rsid w:val="00C433A1"/>
    <w:rsid w:val="00C5173A"/>
    <w:rsid w:val="00C55A10"/>
    <w:rsid w:val="00C560BB"/>
    <w:rsid w:val="00C57E75"/>
    <w:rsid w:val="00C66761"/>
    <w:rsid w:val="00C67385"/>
    <w:rsid w:val="00C72FB2"/>
    <w:rsid w:val="00C73600"/>
    <w:rsid w:val="00C753A7"/>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E6D5F"/>
    <w:rsid w:val="00CE6E66"/>
    <w:rsid w:val="00CF5490"/>
    <w:rsid w:val="00CF679F"/>
    <w:rsid w:val="00D0005A"/>
    <w:rsid w:val="00D12C2A"/>
    <w:rsid w:val="00D172BF"/>
    <w:rsid w:val="00D4198F"/>
    <w:rsid w:val="00D44C99"/>
    <w:rsid w:val="00D65D05"/>
    <w:rsid w:val="00D748A7"/>
    <w:rsid w:val="00D82DC6"/>
    <w:rsid w:val="00D913D9"/>
    <w:rsid w:val="00D92716"/>
    <w:rsid w:val="00DA1FF1"/>
    <w:rsid w:val="00DB1B61"/>
    <w:rsid w:val="00DB56B3"/>
    <w:rsid w:val="00DB7977"/>
    <w:rsid w:val="00DD1D14"/>
    <w:rsid w:val="00DD2A2A"/>
    <w:rsid w:val="00DE19C3"/>
    <w:rsid w:val="00DF11C6"/>
    <w:rsid w:val="00DF12D8"/>
    <w:rsid w:val="00DF2A9F"/>
    <w:rsid w:val="00E136CA"/>
    <w:rsid w:val="00E2033B"/>
    <w:rsid w:val="00E21ACD"/>
    <w:rsid w:val="00E23F48"/>
    <w:rsid w:val="00E30D5D"/>
    <w:rsid w:val="00E35893"/>
    <w:rsid w:val="00E36C92"/>
    <w:rsid w:val="00E37C69"/>
    <w:rsid w:val="00E420E5"/>
    <w:rsid w:val="00E63B0E"/>
    <w:rsid w:val="00E70C4A"/>
    <w:rsid w:val="00E7260A"/>
    <w:rsid w:val="00E750CB"/>
    <w:rsid w:val="00E80FF1"/>
    <w:rsid w:val="00E816CB"/>
    <w:rsid w:val="00E934A5"/>
    <w:rsid w:val="00E94060"/>
    <w:rsid w:val="00EA3311"/>
    <w:rsid w:val="00EA4383"/>
    <w:rsid w:val="00EA5751"/>
    <w:rsid w:val="00EA7622"/>
    <w:rsid w:val="00EB046A"/>
    <w:rsid w:val="00EB1CDC"/>
    <w:rsid w:val="00EB5D7B"/>
    <w:rsid w:val="00EB5F97"/>
    <w:rsid w:val="00EC0D66"/>
    <w:rsid w:val="00EC1006"/>
    <w:rsid w:val="00EC5706"/>
    <w:rsid w:val="00ED006A"/>
    <w:rsid w:val="00ED0A12"/>
    <w:rsid w:val="00ED216A"/>
    <w:rsid w:val="00ED25FC"/>
    <w:rsid w:val="00ED3E3C"/>
    <w:rsid w:val="00ED406F"/>
    <w:rsid w:val="00EE2FB7"/>
    <w:rsid w:val="00EE6EB2"/>
    <w:rsid w:val="00EF2948"/>
    <w:rsid w:val="00EF32AD"/>
    <w:rsid w:val="00EF4524"/>
    <w:rsid w:val="00EF46D7"/>
    <w:rsid w:val="00EF5C04"/>
    <w:rsid w:val="00F05218"/>
    <w:rsid w:val="00F05299"/>
    <w:rsid w:val="00F07695"/>
    <w:rsid w:val="00F1204A"/>
    <w:rsid w:val="00F1387E"/>
    <w:rsid w:val="00F16F9D"/>
    <w:rsid w:val="00F22FD6"/>
    <w:rsid w:val="00F23CAB"/>
    <w:rsid w:val="00F3028B"/>
    <w:rsid w:val="00F352B1"/>
    <w:rsid w:val="00F43902"/>
    <w:rsid w:val="00F47B23"/>
    <w:rsid w:val="00F554B2"/>
    <w:rsid w:val="00F64852"/>
    <w:rsid w:val="00F7223B"/>
    <w:rsid w:val="00F73EDE"/>
    <w:rsid w:val="00F74B4D"/>
    <w:rsid w:val="00F84F72"/>
    <w:rsid w:val="00F87F3B"/>
    <w:rsid w:val="00F91F1C"/>
    <w:rsid w:val="00F92B28"/>
    <w:rsid w:val="00F96C79"/>
    <w:rsid w:val="00FA09B5"/>
    <w:rsid w:val="00FA2B85"/>
    <w:rsid w:val="00FA6F87"/>
    <w:rsid w:val="00FB16C2"/>
    <w:rsid w:val="00FB3E2B"/>
    <w:rsid w:val="00FC0CE3"/>
    <w:rsid w:val="00FC0FBA"/>
    <w:rsid w:val="00FC2DC4"/>
    <w:rsid w:val="00FC75F3"/>
    <w:rsid w:val="00FC793E"/>
    <w:rsid w:val="00FD008C"/>
    <w:rsid w:val="00FD4731"/>
    <w:rsid w:val="00FE0407"/>
    <w:rsid w:val="00FF4099"/>
    <w:rsid w:val="00FF5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28A455-5A32-402E-807D-12F5BC74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 w:type="character" w:customStyle="1" w:styleId="11">
    <w:name w:val="Гиперссылка1"/>
    <w:basedOn w:val="a0"/>
    <w:rsid w:val="001C6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41517268">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472335267">
      <w:bodyDiv w:val="1"/>
      <w:marLeft w:val="0"/>
      <w:marRight w:val="0"/>
      <w:marTop w:val="0"/>
      <w:marBottom w:val="0"/>
      <w:divBdr>
        <w:top w:val="none" w:sz="0" w:space="0" w:color="auto"/>
        <w:left w:val="none" w:sz="0" w:space="0" w:color="auto"/>
        <w:bottom w:val="none" w:sz="0" w:space="0" w:color="auto"/>
        <w:right w:val="none" w:sz="0" w:space="0" w:color="auto"/>
      </w:divBdr>
    </w:div>
    <w:div w:id="503131359">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613323070">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17DE87C1-EDE4-4E08-B1E4-5B95FDE354D9"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60E7A40F-05D9-44D9-8E93-11B782F4AFA0"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40DA2-9D1F-4A11-A2C2-E2376805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568</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Пользователь Windows</cp:lastModifiedBy>
  <cp:revision>10</cp:revision>
  <cp:lastPrinted>2023-11-13T09:08:00Z</cp:lastPrinted>
  <dcterms:created xsi:type="dcterms:W3CDTF">2023-10-10T03:39:00Z</dcterms:created>
  <dcterms:modified xsi:type="dcterms:W3CDTF">2023-11-13T09:11:00Z</dcterms:modified>
</cp:coreProperties>
</file>