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05" w:rsidRPr="007538AD" w:rsidRDefault="00F36805" w:rsidP="007538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E1263" wp14:editId="00C40DFA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05" w:rsidRPr="007538AD" w:rsidRDefault="00F36805" w:rsidP="007538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КРАСНОКАМЕНСКИЙ ПОСЕЛКОВЫЙ СОВЕТ ДЕПУТАТОВ </w:t>
      </w:r>
    </w:p>
    <w:p w:rsidR="00F36805" w:rsidRPr="007538AD" w:rsidRDefault="00F36805" w:rsidP="007538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 РАЙОН КРАСНОЯРСКИЙ КРАЙ</w:t>
      </w:r>
    </w:p>
    <w:p w:rsidR="007538AD" w:rsidRDefault="007538AD" w:rsidP="007538AD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805" w:rsidRPr="007538AD" w:rsidRDefault="007538AD" w:rsidP="007538AD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538AD" w:rsidRDefault="007538AD" w:rsidP="00753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5" w:rsidRPr="007538AD" w:rsidRDefault="007538AD" w:rsidP="00753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</w:t>
      </w:r>
      <w:r w:rsidR="00F36805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36805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36805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56-151р</w:t>
      </w:r>
    </w:p>
    <w:p w:rsidR="00F36805" w:rsidRPr="007538AD" w:rsidRDefault="00F36805" w:rsidP="007538AD">
      <w:pPr>
        <w:spacing w:after="0" w:line="240" w:lineRule="auto"/>
        <w:ind w:left="432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69C" w:rsidRPr="007538AD" w:rsidRDefault="00F36805" w:rsidP="00BD561A">
      <w:pPr>
        <w:spacing w:after="0" w:line="240" w:lineRule="auto"/>
        <w:ind w:right="25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BB569C" w:rsidRPr="007538AD">
        <w:rPr>
          <w:rFonts w:ascii="Times New Roman" w:eastAsia="Calibri" w:hAnsi="Times New Roman" w:cs="Times New Roman"/>
          <w:sz w:val="28"/>
          <w:szCs w:val="28"/>
        </w:rPr>
        <w:t>внесении изменений в решение № 22-46р от 04.10.2021</w:t>
      </w:r>
      <w:r w:rsidRPr="007538AD">
        <w:rPr>
          <w:rFonts w:ascii="Times New Roman" w:eastAsia="Calibri" w:hAnsi="Times New Roman" w:cs="Times New Roman"/>
          <w:sz w:val="28"/>
          <w:szCs w:val="28"/>
        </w:rPr>
        <w:t>г</w:t>
      </w:r>
      <w:r w:rsidR="00BB569C" w:rsidRPr="007538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76236" w:rsidRPr="007538AD">
        <w:rPr>
          <w:rFonts w:ascii="Times New Roman" w:eastAsia="Calibri" w:hAnsi="Times New Roman" w:cs="Times New Roman"/>
          <w:sz w:val="28"/>
          <w:szCs w:val="28"/>
        </w:rPr>
        <w:t>«</w:t>
      </w:r>
      <w:r w:rsidR="00BB569C" w:rsidRPr="0075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 Администрации поселка Краснокаменск</w:t>
      </w:r>
      <w:r w:rsidR="00B76236" w:rsidRPr="0075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D56FE" w:rsidRPr="007538AD" w:rsidRDefault="00BD56FE" w:rsidP="00753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6FE" w:rsidRPr="007538AD" w:rsidRDefault="00BD56FE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0A5A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86, 136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</w:t>
      </w:r>
      <w:r w:rsidR="00BB569C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Совета администрации края </w:t>
      </w:r>
      <w:hyperlink r:id="rId5" w:tgtFrame="_blank" w:history="1">
        <w:r w:rsidR="00BB569C" w:rsidRPr="007538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29.12.2007 № 512-п</w:t>
        </w:r>
      </w:hyperlink>
      <w:r w:rsidR="00BB569C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(ред. от 25.12.2020)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470A5A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17.1 </w:t>
      </w:r>
      <w:hyperlink r:id="rId6" w:tgtFrame="_blank" w:history="1">
        <w:r w:rsidRPr="007538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образования поселок Краснокаменск Курагинского района Красноярского края, Краснокаменский поселковый Совет депутатов РЕШИЛ:</w:t>
      </w:r>
    </w:p>
    <w:p w:rsidR="00BB569C" w:rsidRPr="007538AD" w:rsidRDefault="00BB569C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5A" w:rsidRPr="007538AD" w:rsidRDefault="00470A5A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F0613A" w:rsidRPr="007538AD">
        <w:rPr>
          <w:rFonts w:ascii="Times New Roman" w:eastAsia="Calibri" w:hAnsi="Times New Roman" w:cs="Times New Roman"/>
          <w:sz w:val="28"/>
          <w:szCs w:val="28"/>
        </w:rPr>
        <w:t>в решение № 22-46р от 04.10.2021г. «</w:t>
      </w:r>
      <w:r w:rsidR="00F0613A" w:rsidRPr="0075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 Администрации поселка Краснокаменск» </w:t>
      </w: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266B5D" w:rsidRPr="007538AD" w:rsidRDefault="00266B5D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B3BA7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абзац пункта 5 Приложения № 1 изложить в следующей редакции:</w:t>
      </w:r>
    </w:p>
    <w:p w:rsidR="00266B5D" w:rsidRPr="007538AD" w:rsidRDefault="00266B5D" w:rsidP="007538AD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</w:t>
      </w:r>
      <w:r w:rsidR="00F7595C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8.1. приложения № 3 к настоящему</w:t>
      </w:r>
      <w:r w:rsidR="00F7595C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</w:t>
      </w: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средств на выплату районного коэффициента, процентной надбавки к заработной плате за стаж работы в </w:t>
      </w: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районах Крайнего Севера, в приравненных к ним местностях и иных местностях края с особыми климатическими условиями</w:t>
      </w:r>
      <w:bookmarkStart w:id="0" w:name="P94"/>
      <w:bookmarkEnd w:id="0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.»; </w:t>
      </w:r>
    </w:p>
    <w:p w:rsidR="007C2AEB" w:rsidRPr="007538AD" w:rsidRDefault="007C2AEB" w:rsidP="007538AD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753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№ 1 Решения дополнить пунктом 6.2. следующего содержания:</w:t>
      </w:r>
    </w:p>
    <w:p w:rsidR="007C2AEB" w:rsidRPr="007538AD" w:rsidRDefault="007C2AEB" w:rsidP="007538AD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«3.2. </w:t>
      </w:r>
      <w:r w:rsidRPr="0075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средств, определенный в соответствии с пунктами 6, 6.1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8.1. приложения № 3 к настоящему Постановлению (в расчёте на год).»</w:t>
      </w:r>
    </w:p>
    <w:p w:rsidR="006F6954" w:rsidRPr="007538AD" w:rsidRDefault="006F6954" w:rsidP="007538AD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Pr="007538A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Приложен</w:t>
      </w:r>
      <w:r w:rsidR="006C6250" w:rsidRPr="007538A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ие № 2 Решения дополнить пунктами 3.1. </w:t>
      </w:r>
      <w:r w:rsidRPr="00753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следующего содержания:</w:t>
      </w:r>
    </w:p>
    <w:p w:rsidR="006F6954" w:rsidRPr="007538AD" w:rsidRDefault="001F7567" w:rsidP="007538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F6954" w:rsidRPr="007538AD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Предельные размеры ежемесячного денежного поощрения, определенные в соответствии с пунктами 6, 6.1 настоящего приложения, увеличиваются на 3000 рублей.</w:t>
      </w:r>
    </w:p>
    <w:p w:rsidR="006F6954" w:rsidRPr="007538AD" w:rsidRDefault="007538AD" w:rsidP="007538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6954" w:rsidRPr="007538A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6F6954" w:rsidRPr="007538AD" w:rsidRDefault="007538AD" w:rsidP="007538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6954" w:rsidRPr="007538AD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пункту 6 приложения №</w:t>
      </w:r>
      <w:r w:rsidR="00EF4B92" w:rsidRPr="007538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6954" w:rsidRPr="007538AD">
        <w:rPr>
          <w:rFonts w:ascii="Times New Roman" w:eastAsia="Times New Roman" w:hAnsi="Times New Roman" w:cs="Times New Roman"/>
          <w:sz w:val="28"/>
          <w:szCs w:val="28"/>
          <w:lang w:eastAsia="ar-SA"/>
        </w:rPr>
        <w:t>1, увеличиваются на размер, рассчитываемый по формуле:</w:t>
      </w:r>
    </w:p>
    <w:p w:rsidR="006F6954" w:rsidRPr="007538AD" w:rsidRDefault="006F6954" w:rsidP="00753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6F6954" w:rsidRPr="007538AD" w:rsidRDefault="006F6954" w:rsidP="00753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8A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6F6954" w:rsidRPr="007538AD" w:rsidRDefault="006F6954" w:rsidP="00753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6F6954" w:rsidRPr="007538AD" w:rsidRDefault="006F6954" w:rsidP="00753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F6954" w:rsidRPr="007538AD" w:rsidRDefault="006F6954" w:rsidP="00753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6F6954" w:rsidRPr="007538AD" w:rsidRDefault="006F6954" w:rsidP="00753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6F6954" w:rsidRPr="007538AD" w:rsidRDefault="006F6954" w:rsidP="007538A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 = (ОТ1 + (3000 </w:t>
      </w: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руб.х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6F6954" w:rsidRPr="007538AD" w:rsidRDefault="006F6954" w:rsidP="00753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8A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6F6954" w:rsidRPr="007538AD" w:rsidRDefault="006F6954" w:rsidP="00753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ОТ1 – </w:t>
      </w:r>
      <w:r w:rsidRPr="007538A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7538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7538AD">
        <w:rPr>
          <w:rFonts w:ascii="Times New Roman" w:eastAsia="Calibri" w:hAnsi="Times New Roman" w:cs="Times New Roman"/>
          <w:sz w:val="28"/>
          <w:szCs w:val="28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F6954" w:rsidRPr="007538AD" w:rsidRDefault="006F6954" w:rsidP="00753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8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ОТ2 – </w:t>
      </w:r>
      <w:r w:rsidRPr="007538A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F6954" w:rsidRPr="007538AD" w:rsidRDefault="006F6954" w:rsidP="00753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F6954" w:rsidRPr="007538AD" w:rsidRDefault="006F6954" w:rsidP="007538A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38AD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7538AD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FB3BA7" w:rsidRPr="007538AD" w:rsidRDefault="006F6954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266B5D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3BA7" w:rsidRPr="00753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Пункт 8.1. Приложения № 3 Решения изложить в </w:t>
      </w:r>
      <w:r w:rsidR="00833F8B" w:rsidRPr="00753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новой </w:t>
      </w:r>
      <w:r w:rsidR="00FB3BA7" w:rsidRPr="00753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редакции:</w:t>
      </w:r>
    </w:p>
    <w:p w:rsidR="00F335B8" w:rsidRPr="007538AD" w:rsidRDefault="00F335B8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Размер ежемесячного денежного поощрения установить 2,3 должностного оклада.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ежемесячного денежного поощрения, определенный в соответствии с таблицей настоящего пункта, увеличивается на 3 000 рублей и устанавливается представителем нанимателя.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муниципальным служащим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размер денежного поощрения увеличивается.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увеличения ежемесячного денежного поощрения </w:t>
      </w:r>
      <w:r w:rsidR="00266B5D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EДПув</w:t>
      </w:r>
      <w:proofErr w:type="spell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EДПув</w:t>
      </w:r>
      <w:proofErr w:type="spellEnd"/>
      <w:r w:rsid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размер увеличения ежемесячного денежного поощрения;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выплачиваемых за счет фонда оплаты труда за исключением пособий по временной нетрудоспособности;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определении среднего дневного заработка учитываются только периоды после 1 января 21023 года, то </w:t>
      </w: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предоставлении среднего дневного заработка учитываются периоды, предшествующие 1 января 2024 года, то </w:t>
      </w: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формуле: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proofErr w:type="gram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От1+(3000 рублей x </w:t>
      </w: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Kрк</w:t>
      </w:r>
      <w:proofErr w:type="spell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)+ОТ2)/(ОТ1+ОТ2),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ОТ1-выплаты, фактически начисленные лицам, замещающим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 за период до 1 января 2024 года;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ОТ2- выплаты</w:t>
      </w:r>
      <w:proofErr w:type="gram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начисленные лицам, замещающие муниципальные должности, учитываемые при определении среднего дневного </w:t>
      </w: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заработка в соответствии с нормативными правовыми актами Российской Федерации, за период до 1 января 2024 года;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B3BA7" w:rsidRPr="007538AD" w:rsidRDefault="00FB3BA7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Kрк</w:t>
      </w:r>
      <w:proofErr w:type="spellEnd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края, с особыми климатическими условиями.</w:t>
      </w:r>
      <w:r w:rsidR="00833F8B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04E7" w:rsidRPr="007538AD" w:rsidRDefault="005C6FEC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04E7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возложить на председателя Краснокаменского поселкового Совета депутатов.</w:t>
      </w:r>
    </w:p>
    <w:p w:rsidR="004A04E7" w:rsidRPr="007538AD" w:rsidRDefault="005C6FEC" w:rsidP="00753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вступает</w:t>
      </w:r>
      <w:r w:rsid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2024 года, но не ранее дня, следующего за днем его официального опубликования</w:t>
      </w:r>
      <w:r w:rsidR="00083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07F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="004A04E7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«Краснокаменский вестник»,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интернет.</w:t>
      </w:r>
    </w:p>
    <w:p w:rsidR="004A04E7" w:rsidRPr="007538AD" w:rsidRDefault="004A04E7" w:rsidP="007538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61A" w:rsidRPr="00BD561A" w:rsidRDefault="00BD561A" w:rsidP="00BD561A">
      <w:pPr>
        <w:tabs>
          <w:tab w:val="left" w:pos="93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61A">
        <w:rPr>
          <w:rFonts w:ascii="Times New Roman" w:hAnsi="Times New Roman" w:cs="Times New Roman"/>
          <w:sz w:val="28"/>
          <w:szCs w:val="28"/>
        </w:rPr>
        <w:t>З</w:t>
      </w:r>
      <w:r w:rsidRPr="00BD561A">
        <w:rPr>
          <w:rFonts w:ascii="Times New Roman" w:hAnsi="Times New Roman" w:cs="Times New Roman"/>
          <w:sz w:val="28"/>
          <w:szCs w:val="28"/>
        </w:rPr>
        <w:t>аместитель председателя                         Глава поселка Краснокаменск</w:t>
      </w:r>
    </w:p>
    <w:p w:rsidR="00BD561A" w:rsidRPr="00BD561A" w:rsidRDefault="00BD561A" w:rsidP="00BD5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61A">
        <w:rPr>
          <w:rFonts w:ascii="Times New Roman" w:hAnsi="Times New Roman" w:cs="Times New Roman"/>
          <w:sz w:val="28"/>
          <w:szCs w:val="28"/>
        </w:rPr>
        <w:t>Краснокаменского Совета депутатов</w:t>
      </w:r>
    </w:p>
    <w:p w:rsidR="00BD561A" w:rsidRPr="00BD561A" w:rsidRDefault="00BD561A" w:rsidP="00BD56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6FE" w:rsidRPr="007538AD" w:rsidRDefault="00BD561A" w:rsidP="00BD561A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_______________Е.Ю. Быкова</w:t>
      </w:r>
      <w:r w:rsidR="00BD56FE"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________________В.Б. Горбов</w:t>
      </w:r>
    </w:p>
    <w:p w:rsidR="00BD56FE" w:rsidRPr="007538AD" w:rsidRDefault="00BD56FE" w:rsidP="00BD5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56FE" w:rsidRPr="007538AD" w:rsidRDefault="00BD56FE" w:rsidP="007538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7538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D56FE" w:rsidRPr="007538AD" w:rsidSect="007538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C3"/>
    <w:rsid w:val="0008396A"/>
    <w:rsid w:val="000F2B1F"/>
    <w:rsid w:val="00160FC3"/>
    <w:rsid w:val="001A6132"/>
    <w:rsid w:val="001F7567"/>
    <w:rsid w:val="00266B5D"/>
    <w:rsid w:val="003C2BB2"/>
    <w:rsid w:val="00470A5A"/>
    <w:rsid w:val="004A04E7"/>
    <w:rsid w:val="005C6FEC"/>
    <w:rsid w:val="00614B3F"/>
    <w:rsid w:val="00652D55"/>
    <w:rsid w:val="006C6250"/>
    <w:rsid w:val="006E2471"/>
    <w:rsid w:val="006F6954"/>
    <w:rsid w:val="007538AD"/>
    <w:rsid w:val="007C2AEB"/>
    <w:rsid w:val="00833F8B"/>
    <w:rsid w:val="0086507F"/>
    <w:rsid w:val="00927767"/>
    <w:rsid w:val="009E1706"/>
    <w:rsid w:val="00A23004"/>
    <w:rsid w:val="00A41A1E"/>
    <w:rsid w:val="00A71ADD"/>
    <w:rsid w:val="00B00F7B"/>
    <w:rsid w:val="00B04442"/>
    <w:rsid w:val="00B42EDC"/>
    <w:rsid w:val="00B76236"/>
    <w:rsid w:val="00BB569C"/>
    <w:rsid w:val="00BD561A"/>
    <w:rsid w:val="00BD56FE"/>
    <w:rsid w:val="00C35F0C"/>
    <w:rsid w:val="00D0585D"/>
    <w:rsid w:val="00DB7BED"/>
    <w:rsid w:val="00EF4B92"/>
    <w:rsid w:val="00F0613A"/>
    <w:rsid w:val="00F335B8"/>
    <w:rsid w:val="00F36805"/>
    <w:rsid w:val="00F7595C"/>
    <w:rsid w:val="00F941DC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BCD20-154A-4D0F-A8C8-397034AD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7DE87C1-EDE4-4E08-B1E4-5B95FDE354D9" TargetMode="External"/><Relationship Id="rId5" Type="http://schemas.openxmlformats.org/officeDocument/2006/relationships/hyperlink" Target="https://pravo-search.minjust.ru/bigs/showDocument.html?id=B0B29735-2758-4AB9-A970-58756092286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16</cp:revision>
  <cp:lastPrinted>2023-12-27T07:19:00Z</cp:lastPrinted>
  <dcterms:created xsi:type="dcterms:W3CDTF">2023-12-18T07:36:00Z</dcterms:created>
  <dcterms:modified xsi:type="dcterms:W3CDTF">2023-12-27T07:21:00Z</dcterms:modified>
</cp:coreProperties>
</file>