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51" w:rsidRPr="001832A2" w:rsidRDefault="00724C51" w:rsidP="00F60CA7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1832A2">
        <w:rPr>
          <w:rFonts w:ascii="Times New Roman" w:hAnsi="Times New Roman"/>
          <w:b/>
          <w:sz w:val="24"/>
          <w:szCs w:val="24"/>
        </w:rPr>
        <w:t xml:space="preserve">ДЕЙСТВИЯ НАСЕЛЕНИЯ ПРИ ГРОЗЕ </w:t>
      </w: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2A2">
        <w:rPr>
          <w:rFonts w:ascii="Times New Roman" w:hAnsi="Times New Roman"/>
          <w:b/>
          <w:sz w:val="24"/>
          <w:szCs w:val="24"/>
        </w:rPr>
        <w:t>Гроза</w:t>
      </w:r>
      <w:r w:rsidRPr="001832A2">
        <w:rPr>
          <w:rFonts w:ascii="Times New Roman" w:hAnsi="Times New Roman"/>
          <w:sz w:val="24"/>
          <w:szCs w:val="24"/>
        </w:rPr>
        <w:t xml:space="preserve"> – это атмосферное явление, связанное с развитием мощных кучево-дождевых облаков, возни</w:t>
      </w:r>
      <w:r w:rsidRPr="001832A2">
        <w:rPr>
          <w:rFonts w:ascii="Times New Roman" w:hAnsi="Times New Roman"/>
          <w:sz w:val="24"/>
          <w:szCs w:val="24"/>
        </w:rPr>
        <w:t>к</w:t>
      </w:r>
      <w:r w:rsidRPr="001832A2">
        <w:rPr>
          <w:rFonts w:ascii="Times New Roman" w:hAnsi="Times New Roman"/>
          <w:sz w:val="24"/>
          <w:szCs w:val="24"/>
        </w:rPr>
        <w:t>новением электрических разрядов (молний) между облаками, облаками и поверхностью земли, сопровождающееся звуковым эффектом (громом), шквалистым усилением ветра, ливнем, градом, понижением температ</w:t>
      </w:r>
      <w:r w:rsidRPr="001832A2">
        <w:rPr>
          <w:rFonts w:ascii="Times New Roman" w:hAnsi="Times New Roman"/>
          <w:sz w:val="24"/>
          <w:szCs w:val="24"/>
        </w:rPr>
        <w:t>у</w:t>
      </w:r>
      <w:r w:rsidRPr="001832A2">
        <w:rPr>
          <w:rFonts w:ascii="Times New Roman" w:hAnsi="Times New Roman"/>
          <w:sz w:val="24"/>
          <w:szCs w:val="24"/>
        </w:rPr>
        <w:t>ры воздуха.</w:t>
      </w:r>
      <w:proofErr w:type="gramEnd"/>
    </w:p>
    <w:p w:rsidR="00724C51" w:rsidRPr="001832A2" w:rsidRDefault="00724C51" w:rsidP="00F60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832A2">
        <w:rPr>
          <w:rFonts w:ascii="Times New Roman" w:hAnsi="Times New Roman"/>
          <w:b/>
          <w:i/>
          <w:sz w:val="24"/>
          <w:szCs w:val="24"/>
        </w:rPr>
        <w:t>Основным</w:t>
      </w:r>
      <w:r w:rsidRPr="001832A2">
        <w:rPr>
          <w:rFonts w:ascii="Times New Roman" w:hAnsi="Times New Roman"/>
          <w:sz w:val="24"/>
          <w:szCs w:val="24"/>
        </w:rPr>
        <w:t xml:space="preserve"> поражающим фактором грозы являе</w:t>
      </w:r>
      <w:r w:rsidRPr="001832A2">
        <w:rPr>
          <w:rFonts w:ascii="Times New Roman" w:hAnsi="Times New Roman"/>
          <w:sz w:val="24"/>
          <w:szCs w:val="24"/>
        </w:rPr>
        <w:t>т</w:t>
      </w:r>
      <w:r w:rsidRPr="001832A2">
        <w:rPr>
          <w:rFonts w:ascii="Times New Roman" w:hAnsi="Times New Roman"/>
          <w:sz w:val="24"/>
          <w:szCs w:val="24"/>
        </w:rPr>
        <w:t xml:space="preserve">ся </w:t>
      </w:r>
      <w:r w:rsidRPr="001832A2">
        <w:rPr>
          <w:rFonts w:ascii="Times New Roman" w:hAnsi="Times New Roman"/>
          <w:b/>
          <w:sz w:val="24"/>
          <w:szCs w:val="24"/>
        </w:rPr>
        <w:t>молния.</w:t>
      </w: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832A2">
        <w:rPr>
          <w:rFonts w:ascii="Times New Roman" w:hAnsi="Times New Roman"/>
          <w:b/>
          <w:sz w:val="24"/>
          <w:szCs w:val="24"/>
        </w:rPr>
        <w:t>Молния</w:t>
      </w:r>
      <w:r w:rsidRPr="001832A2">
        <w:rPr>
          <w:rFonts w:ascii="Times New Roman" w:hAnsi="Times New Roman"/>
          <w:sz w:val="24"/>
          <w:szCs w:val="24"/>
        </w:rPr>
        <w:t xml:space="preserve"> представляет собой высокоэнергетический разряд, возникающий вследствие установления разности потенциалов между поверхностями обл</w:t>
      </w:r>
      <w:r w:rsidRPr="001832A2">
        <w:rPr>
          <w:rFonts w:ascii="Times New Roman" w:hAnsi="Times New Roman"/>
          <w:sz w:val="24"/>
          <w:szCs w:val="24"/>
        </w:rPr>
        <w:t>а</w:t>
      </w:r>
      <w:r w:rsidRPr="001832A2">
        <w:rPr>
          <w:rFonts w:ascii="Times New Roman" w:hAnsi="Times New Roman"/>
          <w:sz w:val="24"/>
          <w:szCs w:val="24"/>
        </w:rPr>
        <w:t xml:space="preserve">ков и земли. За одну грозу может образоваться несколько десятков молний. </w:t>
      </w: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832A2">
        <w:rPr>
          <w:rFonts w:ascii="Times New Roman" w:hAnsi="Times New Roman"/>
          <w:sz w:val="24"/>
          <w:szCs w:val="24"/>
        </w:rPr>
        <w:t>Предотвратить развитие грозы невозможно. Для уменьшения случаев поражения человека молнией необходимо знать и соблюдать основные правила и тр</w:t>
      </w:r>
      <w:r w:rsidRPr="001832A2">
        <w:rPr>
          <w:rFonts w:ascii="Times New Roman" w:hAnsi="Times New Roman"/>
          <w:sz w:val="24"/>
          <w:szCs w:val="24"/>
        </w:rPr>
        <w:t>е</w:t>
      </w:r>
      <w:r w:rsidRPr="001832A2">
        <w:rPr>
          <w:rFonts w:ascii="Times New Roman" w:hAnsi="Times New Roman"/>
          <w:sz w:val="24"/>
          <w:szCs w:val="24"/>
        </w:rPr>
        <w:t>бования безопасности.</w:t>
      </w: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2A2">
        <w:rPr>
          <w:rFonts w:ascii="Times New Roman" w:hAnsi="Times New Roman"/>
          <w:b/>
          <w:sz w:val="24"/>
          <w:szCs w:val="24"/>
        </w:rPr>
        <w:t>В квартире, доме, здании:</w:t>
      </w:r>
      <w:r w:rsidRPr="001832A2">
        <w:rPr>
          <w:rFonts w:ascii="Times New Roman" w:hAnsi="Times New Roman"/>
          <w:sz w:val="24"/>
          <w:szCs w:val="24"/>
        </w:rPr>
        <w:t xml:space="preserve"> ликвидируйте скво</w:t>
      </w:r>
      <w:r w:rsidRPr="001832A2">
        <w:rPr>
          <w:rFonts w:ascii="Times New Roman" w:hAnsi="Times New Roman"/>
          <w:sz w:val="24"/>
          <w:szCs w:val="24"/>
        </w:rPr>
        <w:t>з</w:t>
      </w:r>
      <w:r w:rsidRPr="001832A2">
        <w:rPr>
          <w:rFonts w:ascii="Times New Roman" w:hAnsi="Times New Roman"/>
          <w:sz w:val="24"/>
          <w:szCs w:val="24"/>
        </w:rPr>
        <w:t>няки, плотно закройте окна, дымоходы, отсоедините электроприборы от источников питания, отключите наружную антенну, прекратите телефонные разговоры, не располагайтесь у окна, печи, камина, массивных металлических предметов, на крыше и чердаке.</w:t>
      </w:r>
      <w:proofErr w:type="gramEnd"/>
    </w:p>
    <w:p w:rsidR="00724C51" w:rsidRPr="001832A2" w:rsidRDefault="00724C51" w:rsidP="00F60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2A2">
        <w:rPr>
          <w:rFonts w:ascii="Times New Roman" w:hAnsi="Times New Roman"/>
          <w:b/>
          <w:sz w:val="24"/>
          <w:szCs w:val="24"/>
        </w:rPr>
        <w:t>В лесу:</w:t>
      </w:r>
      <w:r w:rsidRPr="001832A2">
        <w:rPr>
          <w:rFonts w:ascii="Times New Roman" w:hAnsi="Times New Roman"/>
          <w:sz w:val="24"/>
          <w:szCs w:val="24"/>
        </w:rPr>
        <w:t xml:space="preserve"> постарайтесь встретить грозу на поляне, не ищите защиты под кронами высоких или отдельно стоящих деревьев, не прислоняйтесь к их стволам. Не располагайтесь у костра: столб горячего воздуха является хорошим проводником электричества. Не влеза</w:t>
      </w:r>
      <w:r w:rsidRPr="001832A2">
        <w:rPr>
          <w:rFonts w:ascii="Times New Roman" w:hAnsi="Times New Roman"/>
          <w:sz w:val="24"/>
          <w:szCs w:val="24"/>
        </w:rPr>
        <w:t>й</w:t>
      </w:r>
      <w:r w:rsidRPr="001832A2">
        <w:rPr>
          <w:rFonts w:ascii="Times New Roman" w:hAnsi="Times New Roman"/>
          <w:sz w:val="24"/>
          <w:szCs w:val="24"/>
        </w:rPr>
        <w:t>те на высокие деревья.</w:t>
      </w: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832A2">
        <w:rPr>
          <w:rFonts w:ascii="Times New Roman" w:hAnsi="Times New Roman"/>
          <w:b/>
          <w:sz w:val="24"/>
          <w:szCs w:val="24"/>
        </w:rPr>
        <w:t>На открытом месте:</w:t>
      </w:r>
      <w:r w:rsidRPr="001832A2">
        <w:rPr>
          <w:rFonts w:ascii="Times New Roman" w:hAnsi="Times New Roman"/>
          <w:sz w:val="24"/>
          <w:szCs w:val="24"/>
        </w:rPr>
        <w:t xml:space="preserve"> следите за тем, чтобы вы не оказались самой высокой точкой в окрестности, именно в неё чаще всего попадает молния. Не располага</w:t>
      </w:r>
      <w:r w:rsidRPr="001832A2">
        <w:rPr>
          <w:rFonts w:ascii="Times New Roman" w:hAnsi="Times New Roman"/>
          <w:sz w:val="24"/>
          <w:szCs w:val="24"/>
        </w:rPr>
        <w:t>й</w:t>
      </w:r>
      <w:r w:rsidRPr="001832A2">
        <w:rPr>
          <w:rFonts w:ascii="Times New Roman" w:hAnsi="Times New Roman"/>
          <w:sz w:val="24"/>
          <w:szCs w:val="24"/>
        </w:rPr>
        <w:t>тесь на возвышенностях, у металлических заборов, опор линий электропередачи и под проводами, не х</w:t>
      </w:r>
      <w:r w:rsidRPr="001832A2">
        <w:rPr>
          <w:rFonts w:ascii="Times New Roman" w:hAnsi="Times New Roman"/>
          <w:sz w:val="24"/>
          <w:szCs w:val="24"/>
        </w:rPr>
        <w:t>о</w:t>
      </w:r>
      <w:r w:rsidRPr="001832A2">
        <w:rPr>
          <w:rFonts w:ascii="Times New Roman" w:hAnsi="Times New Roman"/>
          <w:sz w:val="24"/>
          <w:szCs w:val="24"/>
        </w:rPr>
        <w:t>дите босиком, не прячьтесь в стоге сена или соломы, в необитаемых одиночных бараках или сараях, не поднимайте над головой токопроводящие предметы: лопаты, тяпки, косы. Прекратите спортивные игры и дв</w:t>
      </w:r>
      <w:r w:rsidRPr="001832A2">
        <w:rPr>
          <w:rFonts w:ascii="Times New Roman" w:hAnsi="Times New Roman"/>
          <w:sz w:val="24"/>
          <w:szCs w:val="24"/>
        </w:rPr>
        <w:t>и</w:t>
      </w:r>
      <w:r w:rsidRPr="001832A2">
        <w:rPr>
          <w:rFonts w:ascii="Times New Roman" w:hAnsi="Times New Roman"/>
          <w:sz w:val="24"/>
          <w:szCs w:val="24"/>
        </w:rPr>
        <w:t xml:space="preserve">жение, уйдите в укрытие, не располагайтесь плотной группой в потенциально опасном месте. </w:t>
      </w: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832A2">
        <w:rPr>
          <w:rFonts w:ascii="Times New Roman" w:hAnsi="Times New Roman"/>
          <w:b/>
          <w:sz w:val="24"/>
          <w:szCs w:val="24"/>
        </w:rPr>
        <w:t>У воды:</w:t>
      </w:r>
      <w:r w:rsidRPr="001832A2">
        <w:rPr>
          <w:rFonts w:ascii="Times New Roman" w:hAnsi="Times New Roman"/>
          <w:sz w:val="24"/>
          <w:szCs w:val="24"/>
        </w:rPr>
        <w:t xml:space="preserve"> во время грозы </w:t>
      </w:r>
      <w:r w:rsidRPr="001832A2">
        <w:rPr>
          <w:rFonts w:ascii="Times New Roman" w:hAnsi="Times New Roman"/>
          <w:b/>
          <w:i/>
          <w:sz w:val="24"/>
          <w:szCs w:val="24"/>
        </w:rPr>
        <w:t>не купайтесь</w:t>
      </w:r>
      <w:r w:rsidRPr="001832A2">
        <w:rPr>
          <w:rFonts w:ascii="Times New Roman" w:hAnsi="Times New Roman"/>
          <w:sz w:val="24"/>
          <w:szCs w:val="24"/>
        </w:rPr>
        <w:t>, не расп</w:t>
      </w:r>
      <w:r w:rsidRPr="001832A2">
        <w:rPr>
          <w:rFonts w:ascii="Times New Roman" w:hAnsi="Times New Roman"/>
          <w:sz w:val="24"/>
          <w:szCs w:val="24"/>
        </w:rPr>
        <w:t>о</w:t>
      </w:r>
      <w:r w:rsidRPr="001832A2">
        <w:rPr>
          <w:rFonts w:ascii="Times New Roman" w:hAnsi="Times New Roman"/>
          <w:sz w:val="24"/>
          <w:szCs w:val="24"/>
        </w:rPr>
        <w:t>лагайтесь в непосредственной близости от водоёма, не плавайте на лодке, не ловите рыбу.</w:t>
      </w: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832A2">
        <w:rPr>
          <w:rFonts w:ascii="Times New Roman" w:hAnsi="Times New Roman"/>
          <w:b/>
          <w:sz w:val="24"/>
          <w:szCs w:val="24"/>
        </w:rPr>
        <w:t xml:space="preserve"> В машине:</w:t>
      </w:r>
      <w:r w:rsidRPr="001832A2">
        <w:rPr>
          <w:rFonts w:ascii="Times New Roman" w:hAnsi="Times New Roman"/>
          <w:sz w:val="24"/>
          <w:szCs w:val="24"/>
        </w:rPr>
        <w:t xml:space="preserve"> </w:t>
      </w:r>
      <w:r w:rsidRPr="001832A2">
        <w:rPr>
          <w:rFonts w:ascii="Times New Roman" w:hAnsi="Times New Roman"/>
          <w:b/>
          <w:i/>
          <w:sz w:val="24"/>
          <w:szCs w:val="24"/>
        </w:rPr>
        <w:t>прекратите движение</w:t>
      </w:r>
      <w:r w:rsidRPr="001832A2">
        <w:rPr>
          <w:rFonts w:ascii="Times New Roman" w:hAnsi="Times New Roman"/>
          <w:sz w:val="24"/>
          <w:szCs w:val="24"/>
        </w:rPr>
        <w:t>, не стойте на высоком месте или в открытом поле, переждите грозу в салоне автомобиля, не заправляйте машину во время ненастья, не располагайтесь между машинами или в кузове автомобиля, не сидите на металлических пре</w:t>
      </w:r>
      <w:r w:rsidRPr="001832A2">
        <w:rPr>
          <w:rFonts w:ascii="Times New Roman" w:hAnsi="Times New Roman"/>
          <w:sz w:val="24"/>
          <w:szCs w:val="24"/>
        </w:rPr>
        <w:t>д</w:t>
      </w:r>
      <w:r w:rsidRPr="001832A2">
        <w:rPr>
          <w:rFonts w:ascii="Times New Roman" w:hAnsi="Times New Roman"/>
          <w:sz w:val="24"/>
          <w:szCs w:val="24"/>
        </w:rPr>
        <w:t>метах, не прячьтесь под машину, не держите в руках металлические предметы.</w:t>
      </w: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24C51" w:rsidRPr="001832A2" w:rsidRDefault="00724C51" w:rsidP="00F60CA7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1832A2">
        <w:rPr>
          <w:rFonts w:ascii="Times New Roman" w:hAnsi="Times New Roman"/>
          <w:b/>
          <w:sz w:val="24"/>
          <w:szCs w:val="24"/>
        </w:rPr>
        <w:t>Как вести себя при грозе</w:t>
      </w:r>
    </w:p>
    <w:p w:rsidR="00724C51" w:rsidRPr="001832A2" w:rsidRDefault="00724C51" w:rsidP="00F60CA7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832A2">
        <w:rPr>
          <w:rFonts w:ascii="Times New Roman" w:hAnsi="Times New Roman"/>
          <w:sz w:val="24"/>
          <w:szCs w:val="24"/>
        </w:rPr>
        <w:t>Для уменьшения вероятности поражения молнией тела человека должно иметь как можно меньший контакт с землёй. Наиболее безопасной позой считае</w:t>
      </w:r>
      <w:r w:rsidRPr="001832A2">
        <w:rPr>
          <w:rFonts w:ascii="Times New Roman" w:hAnsi="Times New Roman"/>
          <w:sz w:val="24"/>
          <w:szCs w:val="24"/>
        </w:rPr>
        <w:t>т</w:t>
      </w:r>
      <w:r w:rsidRPr="001832A2">
        <w:rPr>
          <w:rFonts w:ascii="Times New Roman" w:hAnsi="Times New Roman"/>
          <w:sz w:val="24"/>
          <w:szCs w:val="24"/>
        </w:rPr>
        <w:t>ся следующая: присесть, ступни поставить вместе, опустить голову и грудь на колени и предплечья, руками обхватить колени.</w:t>
      </w:r>
      <w:r w:rsidR="001832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32A2">
        <w:rPr>
          <w:rFonts w:ascii="Times New Roman" w:hAnsi="Times New Roman"/>
          <w:sz w:val="24"/>
          <w:szCs w:val="24"/>
        </w:rPr>
        <w:t>Можно сесть или встать на изоляционный матер</w:t>
      </w:r>
      <w:r w:rsidRPr="001832A2">
        <w:rPr>
          <w:rFonts w:ascii="Times New Roman" w:hAnsi="Times New Roman"/>
          <w:sz w:val="24"/>
          <w:szCs w:val="24"/>
        </w:rPr>
        <w:t>и</w:t>
      </w:r>
      <w:r w:rsidRPr="001832A2">
        <w:rPr>
          <w:rFonts w:ascii="Times New Roman" w:hAnsi="Times New Roman"/>
          <w:sz w:val="24"/>
          <w:szCs w:val="24"/>
        </w:rPr>
        <w:t>ал: бревно, доску, камень, палатку, спальный мешок, верёвку, рюкзак.</w:t>
      </w:r>
      <w:proofErr w:type="gramEnd"/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832A2">
        <w:rPr>
          <w:rFonts w:ascii="Times New Roman" w:hAnsi="Times New Roman"/>
          <w:sz w:val="24"/>
          <w:szCs w:val="24"/>
        </w:rPr>
        <w:t>Не располагайтесь во время грозы рядом с железнодорожным полотном, у водоёма, у высотного объе</w:t>
      </w:r>
      <w:r w:rsidRPr="001832A2">
        <w:rPr>
          <w:rFonts w:ascii="Times New Roman" w:hAnsi="Times New Roman"/>
          <w:sz w:val="24"/>
          <w:szCs w:val="24"/>
        </w:rPr>
        <w:t>к</w:t>
      </w:r>
      <w:r w:rsidRPr="001832A2">
        <w:rPr>
          <w:rFonts w:ascii="Times New Roman" w:hAnsi="Times New Roman"/>
          <w:sz w:val="24"/>
          <w:szCs w:val="24"/>
        </w:rPr>
        <w:t>та без молниеотвода.</w:t>
      </w: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832A2">
        <w:rPr>
          <w:rFonts w:ascii="Times New Roman" w:hAnsi="Times New Roman"/>
          <w:sz w:val="24"/>
          <w:szCs w:val="24"/>
        </w:rPr>
        <w:t>Не касайтесь головой, спиной или другими частями тела поверхности скал, стволов деревьев, металл</w:t>
      </w:r>
      <w:r w:rsidRPr="001832A2">
        <w:rPr>
          <w:rFonts w:ascii="Times New Roman" w:hAnsi="Times New Roman"/>
          <w:sz w:val="24"/>
          <w:szCs w:val="24"/>
        </w:rPr>
        <w:t>и</w:t>
      </w:r>
      <w:r w:rsidRPr="001832A2">
        <w:rPr>
          <w:rFonts w:ascii="Times New Roman" w:hAnsi="Times New Roman"/>
          <w:sz w:val="24"/>
          <w:szCs w:val="24"/>
        </w:rPr>
        <w:t>ческих конструкций.</w:t>
      </w: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832A2">
        <w:rPr>
          <w:rFonts w:ascii="Times New Roman" w:hAnsi="Times New Roman"/>
          <w:sz w:val="24"/>
          <w:szCs w:val="24"/>
        </w:rPr>
        <w:t>В зоне относительной безопасности займите сухое место на расстоянии 1,5-2 м от высоких объектов: д</w:t>
      </w:r>
      <w:r w:rsidRPr="001832A2">
        <w:rPr>
          <w:rFonts w:ascii="Times New Roman" w:hAnsi="Times New Roman"/>
          <w:sz w:val="24"/>
          <w:szCs w:val="24"/>
        </w:rPr>
        <w:t>е</w:t>
      </w:r>
      <w:r w:rsidRPr="001832A2">
        <w:rPr>
          <w:rFonts w:ascii="Times New Roman" w:hAnsi="Times New Roman"/>
          <w:sz w:val="24"/>
          <w:szCs w:val="24"/>
        </w:rPr>
        <w:t>рево, скала, опора ЛЭП.</w:t>
      </w: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832A2">
        <w:rPr>
          <w:rFonts w:ascii="Times New Roman" w:hAnsi="Times New Roman"/>
          <w:sz w:val="24"/>
          <w:szCs w:val="24"/>
        </w:rPr>
        <w:t>Не находитесь рядом с включенными электроприборами, проводкой, металлическими предметами, не касайтесь их руками, не располагайтесь вблизи мо</w:t>
      </w:r>
      <w:r w:rsidRPr="001832A2">
        <w:rPr>
          <w:rFonts w:ascii="Times New Roman" w:hAnsi="Times New Roman"/>
          <w:sz w:val="24"/>
          <w:szCs w:val="24"/>
        </w:rPr>
        <w:t>л</w:t>
      </w:r>
      <w:r w:rsidRPr="001832A2">
        <w:rPr>
          <w:rFonts w:ascii="Times New Roman" w:hAnsi="Times New Roman"/>
          <w:sz w:val="24"/>
          <w:szCs w:val="24"/>
        </w:rPr>
        <w:t>ниезащитного заземления.</w:t>
      </w: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832A2">
        <w:rPr>
          <w:rFonts w:ascii="Times New Roman" w:hAnsi="Times New Roman"/>
          <w:sz w:val="24"/>
          <w:szCs w:val="24"/>
        </w:rPr>
        <w:t>Обойдите участок земли, куда попала молния, или переждите несколько минут, когда электричество ра</w:t>
      </w:r>
      <w:r w:rsidRPr="001832A2">
        <w:rPr>
          <w:rFonts w:ascii="Times New Roman" w:hAnsi="Times New Roman"/>
          <w:sz w:val="24"/>
          <w:szCs w:val="24"/>
        </w:rPr>
        <w:t>с</w:t>
      </w:r>
      <w:r w:rsidRPr="001832A2">
        <w:rPr>
          <w:rFonts w:ascii="Times New Roman" w:hAnsi="Times New Roman"/>
          <w:sz w:val="24"/>
          <w:szCs w:val="24"/>
        </w:rPr>
        <w:t>сеется.</w:t>
      </w: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832A2">
        <w:rPr>
          <w:rFonts w:ascii="Times New Roman" w:hAnsi="Times New Roman"/>
          <w:sz w:val="24"/>
          <w:szCs w:val="24"/>
        </w:rPr>
        <w:t>Во время грозы постарайтесь сохранить одежду и тело сухими.</w:t>
      </w: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832A2">
        <w:rPr>
          <w:rFonts w:ascii="Times New Roman" w:hAnsi="Times New Roman"/>
          <w:sz w:val="24"/>
          <w:szCs w:val="24"/>
        </w:rPr>
        <w:t>Незамедлительно вызовите пожарных и спасат</w:t>
      </w:r>
      <w:r w:rsidRPr="001832A2">
        <w:rPr>
          <w:rFonts w:ascii="Times New Roman" w:hAnsi="Times New Roman"/>
          <w:sz w:val="24"/>
          <w:szCs w:val="24"/>
        </w:rPr>
        <w:t>е</w:t>
      </w:r>
      <w:r w:rsidRPr="001832A2">
        <w:rPr>
          <w:rFonts w:ascii="Times New Roman" w:hAnsi="Times New Roman"/>
          <w:sz w:val="24"/>
          <w:szCs w:val="24"/>
        </w:rPr>
        <w:t>лей в случае возникновения пожара от удара молнии, постарайтесь ликвидировать его своими силами.</w:t>
      </w: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1832A2">
        <w:rPr>
          <w:rFonts w:ascii="Times New Roman" w:hAnsi="Times New Roman"/>
          <w:sz w:val="24"/>
          <w:szCs w:val="24"/>
        </w:rPr>
        <w:t>Окажите помощь пострадавшим.</w:t>
      </w:r>
    </w:p>
    <w:p w:rsidR="00724C51" w:rsidRPr="001832A2" w:rsidRDefault="00724C51" w:rsidP="00F60CA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1832A2" w:rsidRDefault="001832A2" w:rsidP="00F60CA7">
      <w:pPr>
        <w:spacing w:after="0" w:line="240" w:lineRule="auto"/>
        <w:ind w:firstLine="397"/>
        <w:jc w:val="both"/>
        <w:rPr>
          <w:sz w:val="24"/>
          <w:szCs w:val="24"/>
        </w:rPr>
      </w:pPr>
    </w:p>
    <w:p w:rsidR="001832A2" w:rsidRDefault="001832A2" w:rsidP="00F60CA7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019425" cy="2266950"/>
            <wp:effectExtent l="19050" t="0" r="9525" b="0"/>
            <wp:docPr id="45" name="Рисунок 45" descr="0_60553_a840b914_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0_60553_a840b914_XX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CA7" w:rsidRDefault="00F60CA7" w:rsidP="00F60CA7">
      <w:pPr>
        <w:spacing w:after="0" w:line="240" w:lineRule="auto"/>
        <w:ind w:firstLine="397"/>
        <w:jc w:val="both"/>
        <w:rPr>
          <w:sz w:val="24"/>
          <w:szCs w:val="24"/>
        </w:rPr>
      </w:pPr>
    </w:p>
    <w:p w:rsidR="00F60CA7" w:rsidRDefault="00F60CA7" w:rsidP="00F60CA7">
      <w:pPr>
        <w:spacing w:after="0" w:line="240" w:lineRule="auto"/>
        <w:ind w:firstLine="397"/>
        <w:jc w:val="both"/>
        <w:rPr>
          <w:sz w:val="24"/>
          <w:szCs w:val="24"/>
        </w:rPr>
      </w:pPr>
    </w:p>
    <w:p w:rsidR="00F60CA7" w:rsidRDefault="00F60CA7" w:rsidP="00F60CA7">
      <w:pPr>
        <w:spacing w:after="0" w:line="240" w:lineRule="auto"/>
        <w:ind w:firstLine="397"/>
        <w:jc w:val="both"/>
        <w:rPr>
          <w:sz w:val="24"/>
          <w:szCs w:val="24"/>
        </w:rPr>
      </w:pPr>
    </w:p>
    <w:p w:rsidR="00F60CA7" w:rsidRDefault="00F60CA7" w:rsidP="00724C51">
      <w:pPr>
        <w:spacing w:after="0" w:line="240" w:lineRule="auto"/>
        <w:ind w:firstLine="397"/>
        <w:jc w:val="both"/>
        <w:rPr>
          <w:sz w:val="24"/>
          <w:szCs w:val="24"/>
        </w:rPr>
      </w:pPr>
    </w:p>
    <w:p w:rsidR="00F60CA7" w:rsidRDefault="00F60CA7" w:rsidP="00724C51">
      <w:pPr>
        <w:spacing w:after="0" w:line="240" w:lineRule="auto"/>
        <w:ind w:firstLine="397"/>
        <w:jc w:val="both"/>
        <w:rPr>
          <w:sz w:val="24"/>
          <w:szCs w:val="24"/>
        </w:rPr>
      </w:pPr>
    </w:p>
    <w:p w:rsidR="00F60CA7" w:rsidRPr="001832A2" w:rsidRDefault="00F60CA7" w:rsidP="00724C51">
      <w:pPr>
        <w:spacing w:after="0" w:line="240" w:lineRule="auto"/>
        <w:ind w:firstLine="397"/>
        <w:jc w:val="both"/>
        <w:rPr>
          <w:sz w:val="24"/>
          <w:szCs w:val="24"/>
        </w:rPr>
        <w:sectPr w:rsidR="00F60CA7" w:rsidRPr="001832A2" w:rsidSect="00724C51">
          <w:pgSz w:w="11906" w:h="16838"/>
          <w:pgMar w:top="567" w:right="851" w:bottom="567" w:left="737" w:header="709" w:footer="709" w:gutter="0"/>
          <w:cols w:space="708"/>
          <w:docGrid w:linePitch="360"/>
        </w:sectPr>
      </w:pPr>
    </w:p>
    <w:p w:rsidR="00866EE2" w:rsidRDefault="00866EE2" w:rsidP="00724C51"/>
    <w:p w:rsidR="00F60CA7" w:rsidRDefault="00F60CA7" w:rsidP="00724C51"/>
    <w:p w:rsidR="00F60CA7" w:rsidRDefault="00F60CA7" w:rsidP="00724C51"/>
    <w:p w:rsidR="00F60CA7" w:rsidRDefault="00F60CA7" w:rsidP="00F60CA7">
      <w:pPr>
        <w:spacing w:after="0"/>
      </w:pPr>
    </w:p>
    <w:sectPr w:rsidR="00F60CA7" w:rsidSect="00724C51">
      <w:pgSz w:w="11906" w:h="16838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C51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832A2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4C51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66EE2"/>
    <w:rsid w:val="008755D8"/>
    <w:rsid w:val="00876C29"/>
    <w:rsid w:val="008B4E84"/>
    <w:rsid w:val="008F72AA"/>
    <w:rsid w:val="00905169"/>
    <w:rsid w:val="00915304"/>
    <w:rsid w:val="00920236"/>
    <w:rsid w:val="00946913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0CA7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2024-06-11T01:29:00Z</dcterms:created>
  <dcterms:modified xsi:type="dcterms:W3CDTF">2024-06-11T01:43:00Z</dcterms:modified>
</cp:coreProperties>
</file>