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053" w:rsidRPr="00D81053" w:rsidRDefault="00D81053" w:rsidP="00D81053">
      <w:pPr>
        <w:shd w:val="clear" w:color="auto" w:fill="FFFFFF"/>
        <w:spacing w:line="20" w:lineRule="atLeast"/>
        <w:textAlignment w:val="top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81053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Красноярский край присоединился к федеральной информационной кампании «Останови огонь!»</w:t>
      </w:r>
    </w:p>
    <w:p w:rsidR="00D81053" w:rsidRPr="00D81053" w:rsidRDefault="00D81053" w:rsidP="00D8105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Весной почти в 100 процентах случаев лесные пожары возникают по вине людей. Чаще всего — это неосторожное обращение с огнем при различных видах огневых работ или во время отдыха, умышленные поджоги при выжигании сенокосов и сухой травы на землях </w:t>
      </w:r>
      <w:proofErr w:type="spellStart"/>
      <w:r w:rsidRPr="00D81053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сельхозназначения</w:t>
      </w:r>
      <w:proofErr w:type="spellEnd"/>
      <w:r w:rsidRPr="00D81053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22355C" w:rsidRPr="0022355C" w:rsidRDefault="0022355C" w:rsidP="0022355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Style w:val="a5"/>
          <w:shd w:val="clear" w:color="auto" w:fill="FFFFFF"/>
        </w:rPr>
      </w:pPr>
      <w:r w:rsidRPr="0022355C">
        <w:rPr>
          <w:rStyle w:val="a5"/>
          <w:shd w:val="clear" w:color="auto" w:fill="FFFFFF"/>
        </w:rPr>
        <w:t>Пал сухой травы ЗАПРЕЩЁН!</w:t>
      </w:r>
    </w:p>
    <w:p w:rsidR="0022355C" w:rsidRPr="0022355C" w:rsidRDefault="0022355C" w:rsidP="0022355C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5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зависимости от тяжести последствий нарушителям грозит административная ответственность со штрафом до 250 тыс. рублей или уголовная с лишением свободы до 10 лет и штрафом до 500 тысяч рублей. </w:t>
      </w:r>
    </w:p>
    <w:p w:rsidR="0022355C" w:rsidRPr="0022355C" w:rsidRDefault="0022355C" w:rsidP="0022355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Montserrat" w:hAnsi="Montserrat"/>
        </w:rPr>
      </w:pPr>
      <w:r w:rsidRPr="0022355C">
        <w:rPr>
          <w:shd w:val="clear" w:color="auto" w:fill="FFFFFF"/>
        </w:rPr>
        <w:t>Травяной пал – это настоящее стихийное бедствие. И всему виной — опасная и неразумная традиция поджигать сухую траву. Практически единственным источником палов сухой травы является человек.</w:t>
      </w:r>
    </w:p>
    <w:p w:rsidR="0022355C" w:rsidRPr="0022355C" w:rsidRDefault="0022355C" w:rsidP="0022355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Montserrat" w:hAnsi="Montserrat"/>
        </w:rPr>
      </w:pPr>
      <w:r w:rsidRPr="0022355C">
        <w:rPr>
          <w:shd w:val="clear" w:color="auto" w:fill="FFFFFF"/>
        </w:rPr>
        <w:t>В большинстве случаев прошлогоднюю сухую траву, стерню и тростник жгут, руководствуясь мифами о пользе весенних выжиганий травы. Случается, что травяные палы возникают и по естественным причинам (от молний, например), но в общем количестве травяных палов их доля крайне мала.</w:t>
      </w:r>
    </w:p>
    <w:p w:rsidR="0022355C" w:rsidRPr="0022355C" w:rsidRDefault="0022355C" w:rsidP="0022355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Montserrat" w:hAnsi="Montserrat"/>
        </w:rPr>
      </w:pPr>
      <w:r w:rsidRPr="0022355C">
        <w:rPr>
          <w:shd w:val="clear" w:color="auto" w:fill="FFFFFF"/>
        </w:rPr>
        <w:t>Чтобы отдых на природе не был омрачен трагедией, </w:t>
      </w:r>
      <w:r w:rsidRPr="0022355C">
        <w:rPr>
          <w:rStyle w:val="a5"/>
          <w:shd w:val="clear" w:color="auto" w:fill="FFFFFF"/>
        </w:rPr>
        <w:t>необходимо:</w:t>
      </w:r>
    </w:p>
    <w:p w:rsidR="0022355C" w:rsidRPr="0022355C" w:rsidRDefault="0022355C" w:rsidP="0022355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Montserrat" w:hAnsi="Montserrat"/>
        </w:rPr>
      </w:pPr>
      <w:r w:rsidRPr="0022355C">
        <w:rPr>
          <w:shd w:val="clear" w:color="auto" w:fill="FFFFFF"/>
        </w:rPr>
        <w:t>- в каждой семье тщательно продумать все меры безопасности при проведении отдыха и обеспечить их неукоснительное выполнение, как взрослыми, так и детьми;</w:t>
      </w:r>
    </w:p>
    <w:p w:rsidR="0022355C" w:rsidRPr="0022355C" w:rsidRDefault="0022355C" w:rsidP="0022355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Montserrat" w:hAnsi="Montserrat"/>
        </w:rPr>
      </w:pPr>
      <w:r w:rsidRPr="0022355C">
        <w:rPr>
          <w:shd w:val="clear" w:color="auto" w:fill="FFFFFF"/>
        </w:rPr>
        <w:t>- на садовых участках, во избежание пожаров, не поджигайте траву, не сжигайте мусор (лучше закапывать его в подходящем месте), а если вы это все же начали делать, то обязательно контролируйте  ситуацию;</w:t>
      </w:r>
    </w:p>
    <w:p w:rsidR="0022355C" w:rsidRPr="0022355C" w:rsidRDefault="0022355C" w:rsidP="0022355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Montserrat" w:hAnsi="Montserrat"/>
        </w:rPr>
      </w:pPr>
      <w:r w:rsidRPr="0022355C">
        <w:rPr>
          <w:shd w:val="clear" w:color="auto" w:fill="FFFFFF"/>
        </w:rPr>
        <w:t>- не оставляйте в местах отдыха непотушенные костры, спички, окурки, стеклянные бутылки (на солнце они работают как увеличительные стекла, фокусируют солнечный свет и поджигают траву,      мох  и       т.д.);</w:t>
      </w:r>
    </w:p>
    <w:p w:rsidR="0022355C" w:rsidRPr="0022355C" w:rsidRDefault="0022355C" w:rsidP="0022355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Montserrat" w:hAnsi="Montserrat"/>
        </w:rPr>
      </w:pPr>
      <w:r w:rsidRPr="0022355C">
        <w:rPr>
          <w:shd w:val="clear" w:color="auto" w:fill="FFFFFF"/>
        </w:rPr>
        <w:t>- не жгите траву, не оставляйте горящий огонь без присмотра;</w:t>
      </w:r>
    </w:p>
    <w:p w:rsidR="0022355C" w:rsidRPr="0022355C" w:rsidRDefault="0022355C" w:rsidP="0022355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Montserrat" w:hAnsi="Montserrat"/>
        </w:rPr>
      </w:pPr>
      <w:r w:rsidRPr="0022355C">
        <w:rPr>
          <w:shd w:val="clear" w:color="auto" w:fill="FFFFFF"/>
        </w:rPr>
        <w:t>- тщательно тушите окурки и горелые спички перед тем, как выбросить    их;</w:t>
      </w:r>
    </w:p>
    <w:p w:rsidR="0022355C" w:rsidRPr="0022355C" w:rsidRDefault="0022355C" w:rsidP="0022355C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rFonts w:ascii="Montserrat" w:hAnsi="Montserrat"/>
        </w:rPr>
      </w:pPr>
      <w:r w:rsidRPr="0022355C">
        <w:rPr>
          <w:rStyle w:val="a5"/>
          <w:shd w:val="clear" w:color="auto" w:fill="FFFFFF"/>
        </w:rPr>
        <w:t>не проходите мимо горящей травы,</w:t>
      </w:r>
      <w:r w:rsidRPr="0022355C">
        <w:rPr>
          <w:shd w:val="clear" w:color="auto" w:fill="FFFFFF"/>
        </w:rPr>
        <w:t> при невозможности потушить пожар своими силами, звоните в единую дежурно-диспетчерскую службу, телефон - </w:t>
      </w:r>
      <w:r w:rsidRPr="0022355C">
        <w:rPr>
          <w:rStyle w:val="a5"/>
          <w:shd w:val="clear" w:color="auto" w:fill="FFFFFF"/>
        </w:rPr>
        <w:t>112.</w:t>
      </w:r>
    </w:p>
    <w:p w:rsidR="00D81053" w:rsidRPr="00D81053" w:rsidRDefault="00D81053" w:rsidP="00D81053">
      <w:pPr>
        <w:shd w:val="clear" w:color="auto" w:fill="FFFFFF"/>
        <w:spacing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105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 всех нарушениях и происшествиях в лесах Красноярского края можно сообщать по телефону прямой линии лесной охраны 8-800-100-94-00 или с помощью мобильного приложения «</w:t>
      </w:r>
      <w:hyperlink r:id="rId4" w:tooltip="Берегите лес" w:history="1">
        <w:r w:rsidRPr="0022355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Берегите лес</w:t>
        </w:r>
      </w:hyperlink>
      <w:r w:rsidRPr="00D8105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7A0B11" w:rsidRDefault="00AF4C72">
      <w:r>
        <w:rPr>
          <w:noProof/>
          <w:lang w:eastAsia="ru-RU"/>
        </w:rPr>
        <w:drawing>
          <wp:inline distT="0" distB="0" distL="0" distR="0">
            <wp:extent cx="3114675" cy="2550248"/>
            <wp:effectExtent l="19050" t="0" r="952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469" cy="255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0B11" w:rsidSect="00D81053">
      <w:pgSz w:w="11906" w:h="16838"/>
      <w:pgMar w:top="510" w:right="39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1053"/>
    <w:rsid w:val="000023EE"/>
    <w:rsid w:val="00010D29"/>
    <w:rsid w:val="00022C70"/>
    <w:rsid w:val="0004293E"/>
    <w:rsid w:val="00050731"/>
    <w:rsid w:val="00050E61"/>
    <w:rsid w:val="000872F4"/>
    <w:rsid w:val="000B6A37"/>
    <w:rsid w:val="000D34DA"/>
    <w:rsid w:val="000D601D"/>
    <w:rsid w:val="000E1DE1"/>
    <w:rsid w:val="000F2C76"/>
    <w:rsid w:val="001240E1"/>
    <w:rsid w:val="00136E4C"/>
    <w:rsid w:val="00156A0B"/>
    <w:rsid w:val="001921CD"/>
    <w:rsid w:val="001B30EF"/>
    <w:rsid w:val="001C018F"/>
    <w:rsid w:val="001D712F"/>
    <w:rsid w:val="001F1D8D"/>
    <w:rsid w:val="001F751A"/>
    <w:rsid w:val="0022355C"/>
    <w:rsid w:val="002531BE"/>
    <w:rsid w:val="002539BE"/>
    <w:rsid w:val="002A4BE4"/>
    <w:rsid w:val="002A7B09"/>
    <w:rsid w:val="002B59BD"/>
    <w:rsid w:val="002F0859"/>
    <w:rsid w:val="002F35D7"/>
    <w:rsid w:val="002F681E"/>
    <w:rsid w:val="00323B9D"/>
    <w:rsid w:val="00327D0E"/>
    <w:rsid w:val="00330FDC"/>
    <w:rsid w:val="003460E7"/>
    <w:rsid w:val="00352E9F"/>
    <w:rsid w:val="00355284"/>
    <w:rsid w:val="00373BD1"/>
    <w:rsid w:val="00383867"/>
    <w:rsid w:val="00384FF2"/>
    <w:rsid w:val="00390E45"/>
    <w:rsid w:val="003A3586"/>
    <w:rsid w:val="003A530F"/>
    <w:rsid w:val="003B6E51"/>
    <w:rsid w:val="003E4B0D"/>
    <w:rsid w:val="003E57F7"/>
    <w:rsid w:val="00404421"/>
    <w:rsid w:val="00462B5C"/>
    <w:rsid w:val="004770B8"/>
    <w:rsid w:val="0049100C"/>
    <w:rsid w:val="004A33F2"/>
    <w:rsid w:val="004C584E"/>
    <w:rsid w:val="004F025E"/>
    <w:rsid w:val="004F1BB1"/>
    <w:rsid w:val="004F6D9F"/>
    <w:rsid w:val="00537F14"/>
    <w:rsid w:val="005468FF"/>
    <w:rsid w:val="00561923"/>
    <w:rsid w:val="0057241E"/>
    <w:rsid w:val="005833EB"/>
    <w:rsid w:val="00584408"/>
    <w:rsid w:val="005B013A"/>
    <w:rsid w:val="005B7237"/>
    <w:rsid w:val="005C5556"/>
    <w:rsid w:val="005C63E1"/>
    <w:rsid w:val="00602296"/>
    <w:rsid w:val="00606E41"/>
    <w:rsid w:val="006666A2"/>
    <w:rsid w:val="006824ED"/>
    <w:rsid w:val="00684282"/>
    <w:rsid w:val="00691F98"/>
    <w:rsid w:val="006B2148"/>
    <w:rsid w:val="006C0E65"/>
    <w:rsid w:val="006D456C"/>
    <w:rsid w:val="00716B71"/>
    <w:rsid w:val="00720C4C"/>
    <w:rsid w:val="00722E97"/>
    <w:rsid w:val="00726C16"/>
    <w:rsid w:val="00732456"/>
    <w:rsid w:val="00740447"/>
    <w:rsid w:val="00742C54"/>
    <w:rsid w:val="007454C0"/>
    <w:rsid w:val="007517FF"/>
    <w:rsid w:val="00770E59"/>
    <w:rsid w:val="007869EB"/>
    <w:rsid w:val="0079482F"/>
    <w:rsid w:val="007A0B11"/>
    <w:rsid w:val="007A497A"/>
    <w:rsid w:val="007A55A8"/>
    <w:rsid w:val="007C5E9B"/>
    <w:rsid w:val="007D6760"/>
    <w:rsid w:val="007E7C5B"/>
    <w:rsid w:val="008505AD"/>
    <w:rsid w:val="008755D8"/>
    <w:rsid w:val="00876C29"/>
    <w:rsid w:val="008B4E84"/>
    <w:rsid w:val="008F72AA"/>
    <w:rsid w:val="00905169"/>
    <w:rsid w:val="00915304"/>
    <w:rsid w:val="00920236"/>
    <w:rsid w:val="00973661"/>
    <w:rsid w:val="009845FD"/>
    <w:rsid w:val="009C3734"/>
    <w:rsid w:val="009C5BA3"/>
    <w:rsid w:val="009F1D36"/>
    <w:rsid w:val="00A5292C"/>
    <w:rsid w:val="00A929E2"/>
    <w:rsid w:val="00AA729A"/>
    <w:rsid w:val="00AB295C"/>
    <w:rsid w:val="00AB2ECA"/>
    <w:rsid w:val="00AC08C8"/>
    <w:rsid w:val="00AF4C72"/>
    <w:rsid w:val="00B01DE9"/>
    <w:rsid w:val="00B04DDE"/>
    <w:rsid w:val="00B1632B"/>
    <w:rsid w:val="00B20274"/>
    <w:rsid w:val="00B62297"/>
    <w:rsid w:val="00B64D01"/>
    <w:rsid w:val="00B66FAB"/>
    <w:rsid w:val="00BA28D6"/>
    <w:rsid w:val="00BB0D2D"/>
    <w:rsid w:val="00BE0DDA"/>
    <w:rsid w:val="00BE6B47"/>
    <w:rsid w:val="00C347D2"/>
    <w:rsid w:val="00C4237E"/>
    <w:rsid w:val="00C425A5"/>
    <w:rsid w:val="00C527F5"/>
    <w:rsid w:val="00C90F3D"/>
    <w:rsid w:val="00CA1E2D"/>
    <w:rsid w:val="00CA2E41"/>
    <w:rsid w:val="00CB4D0A"/>
    <w:rsid w:val="00D105AE"/>
    <w:rsid w:val="00D27234"/>
    <w:rsid w:val="00D76F73"/>
    <w:rsid w:val="00D81053"/>
    <w:rsid w:val="00D837EA"/>
    <w:rsid w:val="00DC397E"/>
    <w:rsid w:val="00DC3F7D"/>
    <w:rsid w:val="00E02E7C"/>
    <w:rsid w:val="00E1282C"/>
    <w:rsid w:val="00E246B4"/>
    <w:rsid w:val="00E3758C"/>
    <w:rsid w:val="00E45318"/>
    <w:rsid w:val="00E97EAD"/>
    <w:rsid w:val="00EA4C65"/>
    <w:rsid w:val="00EA52D9"/>
    <w:rsid w:val="00EB281D"/>
    <w:rsid w:val="00EB6DC8"/>
    <w:rsid w:val="00EB740C"/>
    <w:rsid w:val="00EC5648"/>
    <w:rsid w:val="00ED0955"/>
    <w:rsid w:val="00EE1D45"/>
    <w:rsid w:val="00EF782F"/>
    <w:rsid w:val="00F12DB7"/>
    <w:rsid w:val="00F3000A"/>
    <w:rsid w:val="00F64483"/>
    <w:rsid w:val="00F74C2C"/>
    <w:rsid w:val="00F92AE3"/>
    <w:rsid w:val="00F96305"/>
    <w:rsid w:val="00FA16A4"/>
    <w:rsid w:val="00FD3F14"/>
    <w:rsid w:val="00FE4D77"/>
    <w:rsid w:val="00FE7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B11"/>
  </w:style>
  <w:style w:type="paragraph" w:styleId="1">
    <w:name w:val="heading 1"/>
    <w:basedOn w:val="a"/>
    <w:link w:val="10"/>
    <w:uiPriority w:val="9"/>
    <w:qFormat/>
    <w:rsid w:val="00D8105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105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810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81053"/>
    <w:rPr>
      <w:color w:val="0000FF"/>
      <w:u w:val="single"/>
    </w:rPr>
  </w:style>
  <w:style w:type="character" w:styleId="a5">
    <w:name w:val="Strong"/>
    <w:basedOn w:val="a0"/>
    <w:uiPriority w:val="22"/>
    <w:qFormat/>
    <w:rsid w:val="00D8105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F4C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C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77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13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aban.bezformata.com/word/beregite-les/1940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2025-03-18T02:37:00Z</dcterms:created>
  <dcterms:modified xsi:type="dcterms:W3CDTF">2025-03-18T03:05:00Z</dcterms:modified>
</cp:coreProperties>
</file>