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FB" w:rsidRPr="00755FFB" w:rsidRDefault="00360D4B" w:rsidP="000F4042">
      <w:pPr>
        <w:shd w:val="clear" w:color="auto" w:fill="FFFFFF"/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644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Почему Новый год - самый пожароопасный праздник? </w:t>
      </w:r>
      <w:hyperlink r:id="rId4" w:tgtFrame="_blank" w:tooltip="Смотреть оригинал фото на сайте: 24.mchs.gov.ru" w:history="1"/>
    </w:p>
    <w:p w:rsidR="00360D4B" w:rsidRDefault="00755FFB" w:rsidP="000F4042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9 по 15 декабря в </w:t>
      </w:r>
      <w:r w:rsidR="0036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Красноярском крае </w:t>
      </w:r>
      <w:r w:rsidRPr="00755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потушено 105 пожаров, погибли 2 человека, </w:t>
      </w:r>
      <w:hyperlink r:id="rId5" w:tooltip="спасены" w:history="1">
        <w:proofErr w:type="gramStart"/>
        <w:r w:rsidRPr="000F40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спасены</w:t>
        </w:r>
        <w:proofErr w:type="gramEnd"/>
      </w:hyperlink>
      <w:r w:rsidRPr="00755FFB">
        <w:rPr>
          <w:rFonts w:ascii="Times New Roman" w:eastAsia="Times New Roman" w:hAnsi="Times New Roman" w:cs="Times New Roman"/>
          <w:sz w:val="24"/>
          <w:szCs w:val="24"/>
          <w:lang w:eastAsia="ru-RU"/>
        </w:rPr>
        <w:t> 10. Чаще всего загорания происходили из-за неосторожного обращения с огнем (37), короткого замыкания электропроводки (28), нарушений правил пожарной безопасности при эксплуатации печей (27).</w:t>
      </w:r>
      <w:r w:rsidR="0036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5FFB" w:rsidRPr="00755FFB" w:rsidRDefault="00360D4B" w:rsidP="000F4042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впереди Новый год.</w:t>
      </w:r>
    </w:p>
    <w:p w:rsidR="000F4042" w:rsidRPr="000F4042" w:rsidRDefault="000F4042" w:rsidP="000F4042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Почему Новый год - самый пожароопасный праздник? </w:t>
      </w:r>
      <w:r w:rsidRPr="000F4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статистике, в период новогодних праздников число пожаров по всей стране значительно возрастает.</w:t>
      </w:r>
    </w:p>
    <w:p w:rsidR="000F4042" w:rsidRPr="000F4042" w:rsidRDefault="000F4042" w:rsidP="000F4042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4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Причины новогодних пожаров</w:t>
      </w:r>
      <w:r w:rsidRPr="000F4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Неосторожное обращение с огнем</w:t>
      </w:r>
      <w:proofErr w:type="gramStart"/>
      <w:r w:rsidRPr="000F4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F4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этой причине происходит 44% от общего числа новогодних пожаров в России. В термин “неосторожное обращение с огнем” входит масса возможных ситуаций, начиная с зажигания бенгальских огней в помещении и заканчивая курением в постели. В предновогодней суете хозяйки забывают выключить плиту, а оставшиеся без присмотра дети играют с огнеопасными предметами. Все эти риски усугубляются тем, что большинство новогодних украшений делаются из легко воспламеняемых предметов, которые огонь моментально подхватывает.</w:t>
      </w:r>
      <w:r w:rsidRPr="000F4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Елки</w:t>
      </w:r>
      <w:r w:rsidRPr="000F4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Хвойные деревья также быстро загораются, а елки перед праздником приобретают большинство россиян. Уже через 40 секунд после возгорания огонь охватывает все помещение.</w:t>
      </w:r>
    </w:p>
    <w:p w:rsidR="000F4042" w:rsidRPr="000F4042" w:rsidRDefault="000F4042" w:rsidP="000F4042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Елочные гирлянды также могут привести к пожару. В магазинах новогодних товаров даже есть разделение на более огнеопасные гирлянды, которые стоят дешевле, и менее подверженные возгоранию, но более дорогие. Однако опасность представляют и те, и другие. Очень часто люди вообще не выключают гирлянду на елке, даже уходя из дома.</w:t>
      </w:r>
    </w:p>
    <w:p w:rsidR="000F4042" w:rsidRPr="000F4042" w:rsidRDefault="000F4042" w:rsidP="000F4042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Короткое замыкание</w:t>
      </w:r>
    </w:p>
    <w:p w:rsidR="000F4042" w:rsidRPr="000F4042" w:rsidRDefault="000F4042" w:rsidP="000F4042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 время новогодних праздников вероятность короткого замыкания возрастает в разы из-за перегрузки электросетей. Большинство россиян не работают и проводят время дома с семьей, что приводит к резкому возрастанию использования электроэнергии.</w:t>
      </w:r>
      <w:r w:rsidRPr="000F4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Неправильная эксплуатация электрооборудования</w:t>
      </w:r>
      <w:proofErr w:type="gramStart"/>
      <w:r w:rsidRPr="000F4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F4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этой причине происходит 35% новогодних пожаров. Многие россияне зимой используют электрообогреватели. Нередко люди забывают о сроке их эксплуатации, который в среднем составляет около 10 лет. Многие покупают некачественные дешевые электрообогреватели. Кроме того, люди часто оставляют их на ночь включенными, что также может привести к возгоранию.</w:t>
      </w:r>
      <w:r w:rsidRPr="000F4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Пиротехника</w:t>
      </w:r>
      <w:proofErr w:type="gramStart"/>
      <w:r w:rsidRPr="000F4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0F4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дно из самых любимых новогодних развлечений россиян - запуск салютов и петард. Наиболее частые последствия этого включают не только травматизм, но и пожары. Поскольку качественная пиротехника в сертифицированных магазинах стоит недешево, в стремлении сэкономить люди часто покупают дешевую непроверенную альтернативу. Зажигательная способность пиротехники очень высока, а температура при горении зарядов иногда превышает 2000 градусов, поэтому использование некачественной продукции может быть крайне опасным.</w:t>
      </w:r>
    </w:p>
    <w:p w:rsidR="000F4042" w:rsidRPr="000F4042" w:rsidRDefault="000F4042" w:rsidP="000F4042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обезопасить себя от пожара в Новый год?</w:t>
      </w:r>
    </w:p>
    <w:p w:rsidR="000F4042" w:rsidRPr="000F4042" w:rsidRDefault="00360D4B" w:rsidP="000F4042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0F4042" w:rsidRPr="000F4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Покупать качественную новогоднюю продукцию</w:t>
      </w:r>
    </w:p>
    <w:p w:rsidR="000F4042" w:rsidRPr="000F4042" w:rsidRDefault="000F4042" w:rsidP="000F4042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Продукция, приобретаемая к новогодним праздникам, как правило, в другое время не используется, поэтому люди стараются на ней сэкономить. Однако всегда нужно думать о последствиях: иногда лучше доплатить </w:t>
      </w:r>
      <w:proofErr w:type="gramStart"/>
      <w:r w:rsidRPr="000F4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лишние</w:t>
      </w:r>
      <w:proofErr w:type="gramEnd"/>
      <w:r w:rsidRPr="000F4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100 рублей за гирлянду, чтобы снизить вероятность того, что она загорится вместе с елкой.</w:t>
      </w:r>
    </w:p>
    <w:p w:rsidR="000F4042" w:rsidRPr="000F4042" w:rsidRDefault="00360D4B" w:rsidP="000F4042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0F4042" w:rsidRPr="000F4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Следить за детьми и собой</w:t>
      </w:r>
    </w:p>
    <w:p w:rsidR="000F4042" w:rsidRPr="000F4042" w:rsidRDefault="000F4042" w:rsidP="000F4042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Часто в новогодней суете взрослые совсем забывают о детях, которые могут затеять опасные игры (в том числе пожароопасные). Но также и многим взрослым хочется почувствовать себя в новогодние праздники беззаботными детьми – они не только забывают об осторожности, но и хотят экстрима (особенно, под воздействием алкоголя).</w:t>
      </w:r>
    </w:p>
    <w:p w:rsidR="000F4042" w:rsidRPr="000F4042" w:rsidRDefault="00360D4B" w:rsidP="000F4042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0F4042" w:rsidRPr="000F4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Иметь дома огнетушитель</w:t>
      </w:r>
    </w:p>
    <w:p w:rsidR="00360D4B" w:rsidRDefault="000F4042" w:rsidP="000F4042">
      <w:pPr>
        <w:spacing w:line="20" w:lineRule="atLeast"/>
      </w:pPr>
      <w:r w:rsidRPr="000F4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Эта вещь может пригодиться не только на Новый год. Огнетушитель лучше расположить в доступном месте, чтобы его можно было использовать максимально оперативно. Сейчас в продаже есть углекислотные огнетушители, которыми можно тушить электроприборы. Они не оставляют следов на вещах и не портят бытовую технику.</w:t>
      </w:r>
      <w:r w:rsidR="00360D4B" w:rsidRPr="00360D4B">
        <w:t xml:space="preserve"> </w:t>
      </w:r>
    </w:p>
    <w:p w:rsidR="003D41A9" w:rsidRPr="009065A8" w:rsidRDefault="003D41A9" w:rsidP="003D41A9">
      <w:pPr>
        <w:pStyle w:val="a4"/>
        <w:spacing w:before="0" w:beforeAutospacing="0" w:after="0" w:afterAutospacing="0" w:line="20" w:lineRule="atLeast"/>
        <w:jc w:val="both"/>
        <w:textAlignment w:val="baseline"/>
      </w:pPr>
      <w:r w:rsidRPr="009065A8">
        <w:rPr>
          <w:bCs/>
          <w:bdr w:val="none" w:sz="0" w:space="0" w:color="auto" w:frame="1"/>
        </w:rPr>
        <w:t>Соблюдайте правила пожарной безопасности. При пожаре звоните «101, 112». Ваша безопасность - ваша ответственность!</w:t>
      </w:r>
    </w:p>
    <w:p w:rsidR="003D41A9" w:rsidRDefault="003D41A9" w:rsidP="000F4042">
      <w:pPr>
        <w:spacing w:line="20" w:lineRule="atLeast"/>
      </w:pPr>
    </w:p>
    <w:p w:rsidR="00D11F55" w:rsidRDefault="00D11F55" w:rsidP="000F4042">
      <w:pPr>
        <w:spacing w:line="20" w:lineRule="atLeast"/>
      </w:pPr>
      <w:r>
        <w:rPr>
          <w:noProof/>
          <w:lang w:eastAsia="ru-RU"/>
        </w:rPr>
        <w:lastRenderedPageBreak/>
        <w:drawing>
          <wp:inline distT="0" distB="0" distL="0" distR="0">
            <wp:extent cx="6696075" cy="4000115"/>
            <wp:effectExtent l="19050" t="0" r="9525" b="0"/>
            <wp:docPr id="17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400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042" w:rsidRPr="000F4042" w:rsidRDefault="000F4042" w:rsidP="000F4042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042" w:rsidRPr="000F4042" w:rsidRDefault="000F4042" w:rsidP="000F4042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sectPr w:rsidR="000F4042" w:rsidRPr="000F4042" w:rsidSect="000F4042">
      <w:pgSz w:w="11906" w:h="16838"/>
      <w:pgMar w:top="567" w:right="284" w:bottom="51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55FFB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0F4042"/>
    <w:rsid w:val="001240E1"/>
    <w:rsid w:val="00136E4C"/>
    <w:rsid w:val="00156A0B"/>
    <w:rsid w:val="001921CD"/>
    <w:rsid w:val="001B30EF"/>
    <w:rsid w:val="001C018F"/>
    <w:rsid w:val="001D712F"/>
    <w:rsid w:val="001E71E2"/>
    <w:rsid w:val="001F1D8D"/>
    <w:rsid w:val="001F751A"/>
    <w:rsid w:val="002433B6"/>
    <w:rsid w:val="002531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60D4B"/>
    <w:rsid w:val="00364457"/>
    <w:rsid w:val="00373BD1"/>
    <w:rsid w:val="00383867"/>
    <w:rsid w:val="00384FF2"/>
    <w:rsid w:val="00390E45"/>
    <w:rsid w:val="003A3586"/>
    <w:rsid w:val="003A530F"/>
    <w:rsid w:val="003B6E51"/>
    <w:rsid w:val="003D41A9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55FFB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90F3D"/>
    <w:rsid w:val="00CA1E2D"/>
    <w:rsid w:val="00CA2E41"/>
    <w:rsid w:val="00CB4D0A"/>
    <w:rsid w:val="00D105AE"/>
    <w:rsid w:val="00D11F55"/>
    <w:rsid w:val="00D27234"/>
    <w:rsid w:val="00D36E20"/>
    <w:rsid w:val="00D76F73"/>
    <w:rsid w:val="00D837EA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6DC8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755FF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F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55F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5F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40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7774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5923">
          <w:marLeft w:val="18"/>
          <w:marRight w:val="263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krasnoyarsk.bezformata.com/word/spasaya/3454/" TargetMode="External"/><Relationship Id="rId4" Type="http://schemas.openxmlformats.org/officeDocument/2006/relationships/hyperlink" Target="https://24.mchs.gov.ru/uploads/resize_cache/news/2024-12-16/43f9e8ce4f9410969ae6a7654aa0b1c4__2000x2000__watermark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2024-12-17T01:38:00Z</dcterms:created>
  <dcterms:modified xsi:type="dcterms:W3CDTF">2024-12-17T02:13:00Z</dcterms:modified>
</cp:coreProperties>
</file>