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2B" w:rsidRPr="00FD232B" w:rsidRDefault="00FD232B" w:rsidP="00FD232B">
      <w:pPr>
        <w:spacing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 в Красноярском крае 18 марта.</w:t>
      </w:r>
    </w:p>
    <w:p w:rsidR="00FD232B" w:rsidRPr="00FD232B" w:rsidRDefault="00FD232B" w:rsidP="00FD232B">
      <w:pPr>
        <w:pStyle w:val="1"/>
        <w:spacing w:before="0" w:beforeAutospacing="0" w:after="0" w:afterAutospacing="0" w:line="20" w:lineRule="atLeast"/>
        <w:textAlignment w:val="baseline"/>
        <w:rPr>
          <w:b w:val="0"/>
          <w:sz w:val="24"/>
          <w:szCs w:val="24"/>
        </w:rPr>
      </w:pPr>
      <w:r w:rsidRPr="00FD232B">
        <w:rPr>
          <w:b w:val="0"/>
          <w:sz w:val="24"/>
          <w:szCs w:val="24"/>
          <w:shd w:val="clear" w:color="auto" w:fill="FFFFFF"/>
        </w:rPr>
        <w:t>Всего за сутки на территории Красноярского края произошло 8 пожаров. В Ачинске в результате несоблюдения правил пожарной безопасности при эксплуатации электронагревательного прибора </w:t>
      </w:r>
      <w:hyperlink r:id="rId4" w:tgtFrame="_blank" w:history="1">
        <w:r w:rsidRPr="00FD232B">
          <w:rPr>
            <w:b w:val="0"/>
            <w:sz w:val="24"/>
            <w:szCs w:val="24"/>
          </w:rPr>
          <w:t>погибли 2 человека</w:t>
        </w:r>
      </w:hyperlink>
      <w:proofErr w:type="gramStart"/>
      <w:r w:rsidRPr="00FD232B">
        <w:rPr>
          <w:b w:val="0"/>
          <w:sz w:val="24"/>
          <w:szCs w:val="24"/>
          <w:shd w:val="clear" w:color="auto" w:fill="FFFFFF"/>
        </w:rPr>
        <w:t> .</w:t>
      </w:r>
      <w:proofErr w:type="gramEnd"/>
      <w:r w:rsidRPr="00FD232B">
        <w:rPr>
          <w:b w:val="0"/>
          <w:sz w:val="24"/>
          <w:szCs w:val="24"/>
        </w:rPr>
        <w:br/>
      </w:r>
      <w:r w:rsidRPr="00FD232B">
        <w:rPr>
          <w:b w:val="0"/>
          <w:sz w:val="24"/>
          <w:szCs w:val="24"/>
          <w:shd w:val="clear" w:color="auto" w:fill="FFFFFF"/>
        </w:rPr>
        <w:t>В деревне Прогресс Назаровского района короткое замыкание электропроводки стало причиной пожара хозяйственных построек. Огонь, распространившийся на площади 50 квадратных метров, погубил домашний скот. Погибли бык и три козла.</w:t>
      </w:r>
      <w:r w:rsidRPr="00FD232B">
        <w:rPr>
          <w:b w:val="0"/>
          <w:sz w:val="24"/>
          <w:szCs w:val="24"/>
        </w:rPr>
        <w:br/>
      </w:r>
      <w:r w:rsidRPr="00FD232B">
        <w:rPr>
          <w:b w:val="0"/>
          <w:sz w:val="24"/>
          <w:szCs w:val="24"/>
          <w:shd w:val="clear" w:color="auto" w:fill="FFFFFF"/>
        </w:rPr>
        <w:t>Для полной ликвидации возгорания пожарным расчетам в составе 4 единиц техники и 8 человек личного состава потребовалось полтора часа.</w:t>
      </w:r>
      <w:r w:rsidRPr="00FD232B">
        <w:rPr>
          <w:b w:val="0"/>
          <w:sz w:val="24"/>
          <w:szCs w:val="24"/>
        </w:rPr>
        <w:br/>
      </w:r>
      <w:r w:rsidRPr="00FD232B">
        <w:rPr>
          <w:b w:val="0"/>
          <w:sz w:val="24"/>
          <w:szCs w:val="24"/>
          <w:shd w:val="clear" w:color="auto" w:fill="FFFFFF"/>
        </w:rPr>
        <w:t>Кроме того, по сообщению МЧС России по Красноярскому краю, в Боготоле накануне сгорела баня по улице Промышленная. Огонь повредил обшивку стен и потолочное перекрытие на площади 30 кв. м. Причина — несоблюдение правил пожарной безопасности при эксплуатации печи.</w:t>
      </w:r>
      <w:r w:rsidRPr="00FD232B">
        <w:rPr>
          <w:b w:val="0"/>
          <w:sz w:val="24"/>
          <w:szCs w:val="24"/>
        </w:rPr>
        <w:br/>
      </w:r>
      <w:r w:rsidRPr="00FD232B">
        <w:rPr>
          <w:b w:val="0"/>
          <w:sz w:val="24"/>
          <w:szCs w:val="24"/>
          <w:shd w:val="clear" w:color="auto" w:fill="FFFFFF"/>
        </w:rPr>
        <w:t>Еще один пожар в прошедшие сутки случился в </w:t>
      </w:r>
      <w:hyperlink r:id="rId5" w:tooltip="Уяре" w:history="1">
        <w:r w:rsidRPr="00FD232B">
          <w:rPr>
            <w:b w:val="0"/>
            <w:sz w:val="24"/>
            <w:szCs w:val="24"/>
          </w:rPr>
          <w:t>Уяре</w:t>
        </w:r>
      </w:hyperlink>
      <w:r w:rsidRPr="00FD232B">
        <w:rPr>
          <w:b w:val="0"/>
          <w:sz w:val="24"/>
          <w:szCs w:val="24"/>
          <w:shd w:val="clear" w:color="auto" w:fill="FFFFFF"/>
        </w:rPr>
        <w:t xml:space="preserve">, где на ул. </w:t>
      </w:r>
      <w:proofErr w:type="gramStart"/>
      <w:r w:rsidRPr="00FD232B">
        <w:rPr>
          <w:b w:val="0"/>
          <w:sz w:val="24"/>
          <w:szCs w:val="24"/>
          <w:shd w:val="clear" w:color="auto" w:fill="FFFFFF"/>
        </w:rPr>
        <w:t>Юбилейная</w:t>
      </w:r>
      <w:proofErr w:type="gramEnd"/>
      <w:r w:rsidRPr="00FD232B">
        <w:rPr>
          <w:b w:val="0"/>
          <w:sz w:val="24"/>
          <w:szCs w:val="24"/>
          <w:shd w:val="clear" w:color="auto" w:fill="FFFFFF"/>
        </w:rPr>
        <w:t xml:space="preserve"> из-за короткого </w:t>
      </w:r>
      <w:hyperlink r:id="rId6" w:tooltip="замыкания" w:history="1">
        <w:r w:rsidRPr="00FD232B">
          <w:rPr>
            <w:b w:val="0"/>
            <w:sz w:val="24"/>
            <w:szCs w:val="24"/>
          </w:rPr>
          <w:t>замыкания</w:t>
        </w:r>
      </w:hyperlink>
      <w:r w:rsidRPr="00FD232B">
        <w:rPr>
          <w:b w:val="0"/>
          <w:sz w:val="24"/>
          <w:szCs w:val="24"/>
          <w:shd w:val="clear" w:color="auto" w:fill="FFFFFF"/>
        </w:rPr>
        <w:t> электропроводки сгорел автомобиль.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одной из наиболее распространенных причин возникновения пожаров является нарушение правил устройства и эксплуатации электрооборудования. Чтобы избежать возгорания по этой причине, напоминаем правила безопасности: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категорически запрещается включать в электросеть неисправные электроприборы;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размещайте включенные электроприборы близко к сгораемым предметам и материалам;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допускайте одновременного включения в электросеть нескольких мощных потребителей электроэнергии, так как это может привести к перегрузке электросети;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следует заклеивать электропровода обоями, пользоваться ветхими электрическими удлинителями, так как нарушение изоляции электропроводов может привести к короткому замыканию и последующему пожару;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никогда не пользуйтесь неисправными (разбитыми или поврежденными) </w:t>
      </w:r>
      <w:proofErr w:type="spellStart"/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электровыключателями</w:t>
      </w:r>
      <w:proofErr w:type="spellEnd"/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электрическими вилками, нельзя соединять электрические провода путем скручивания;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проводите осмотр электропроводки в квартирах и к ее монтажу и ремонту привлекайте только квалифицированных специалистов - электриков;</w:t>
      </w:r>
    </w:p>
    <w:p w:rsidR="00FD232B" w:rsidRP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уходя из квартиры или уезжая на какое-то время, обязательно отключайте все электроприборы.</w:t>
      </w:r>
    </w:p>
    <w:p w:rsidR="00FD232B" w:rsidRDefault="00FD232B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 беспечность может стоить жизни! При возникновении чрезвычайных ситуаций необходимо звонить по единому телефону пожарных и спасателей «01» (со стационарного телефона), «101» или «112» - </w:t>
      </w:r>
      <w:proofErr w:type="gramStart"/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2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мобильного.</w:t>
      </w:r>
    </w:p>
    <w:p w:rsidR="00B54A21" w:rsidRDefault="00B54A21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00" w:rsidRDefault="00405D00" w:rsidP="00FD232B">
      <w:pPr>
        <w:spacing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1388" cy="2324100"/>
            <wp:effectExtent l="1905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88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32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05D00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54A21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232B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FD2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3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2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D23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7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7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.bezformata.com/word/zamikanie/25674/" TargetMode="External"/><Relationship Id="rId5" Type="http://schemas.openxmlformats.org/officeDocument/2006/relationships/hyperlink" Target="https://krasnoyarsk.bezformata.com/word/uyara/1165746/" TargetMode="External"/><Relationship Id="rId4" Type="http://schemas.openxmlformats.org/officeDocument/2006/relationships/hyperlink" Target="https://zapad24.ru/news/achinsk/112118-dva-cheloveka-pogibli-v-rezultate-pozhara-v-achinsk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2025-03-19T02:10:00Z</dcterms:created>
  <dcterms:modified xsi:type="dcterms:W3CDTF">2025-03-19T02:21:00Z</dcterms:modified>
</cp:coreProperties>
</file>