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FA" w:rsidRPr="00463958" w:rsidRDefault="001B0DFA" w:rsidP="00463958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bookmarkStart w:id="0" w:name="_GoBack"/>
      <w:bookmarkEnd w:id="0"/>
      <w:r w:rsidRPr="00463958">
        <w:rPr>
          <w:rFonts w:ascii="Arial" w:hAnsi="Arial" w:cs="Arial"/>
          <w:sz w:val="24"/>
          <w:szCs w:val="28"/>
        </w:rPr>
        <w:t>АДМИНИСТРАЦИЯ ПОСЕЛКА КРАСНОКАМЕНСК</w:t>
      </w:r>
    </w:p>
    <w:p w:rsidR="001B0DFA" w:rsidRPr="00463958" w:rsidRDefault="001B0DFA" w:rsidP="00463958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463958">
        <w:rPr>
          <w:rFonts w:ascii="Arial" w:hAnsi="Arial" w:cs="Arial"/>
          <w:sz w:val="24"/>
          <w:szCs w:val="28"/>
        </w:rPr>
        <w:t>КУРАГИНСКОГО РАЙОНА</w:t>
      </w:r>
    </w:p>
    <w:p w:rsidR="001B0DFA" w:rsidRPr="00463958" w:rsidRDefault="001B0DFA" w:rsidP="00463958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463958">
        <w:rPr>
          <w:rFonts w:ascii="Arial" w:hAnsi="Arial" w:cs="Arial"/>
          <w:sz w:val="24"/>
          <w:szCs w:val="28"/>
        </w:rPr>
        <w:t>КРАСНОЯРСКОГО КРАЯ</w:t>
      </w:r>
    </w:p>
    <w:p w:rsidR="001B0DFA" w:rsidRPr="00463958" w:rsidRDefault="001B0DFA" w:rsidP="004639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463958">
        <w:rPr>
          <w:rFonts w:ascii="Arial" w:hAnsi="Arial" w:cs="Arial"/>
          <w:sz w:val="24"/>
          <w:szCs w:val="28"/>
        </w:rPr>
        <w:t>ПОСТАНОВЛЕНИЕ</w:t>
      </w:r>
    </w:p>
    <w:p w:rsidR="0034761C" w:rsidRPr="00463958" w:rsidRDefault="00525AC9" w:rsidP="004639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 w:rsidRPr="00463958">
        <w:rPr>
          <w:rFonts w:ascii="Arial" w:hAnsi="Arial" w:cs="Arial"/>
          <w:sz w:val="24"/>
          <w:szCs w:val="28"/>
        </w:rPr>
        <w:t xml:space="preserve"> </w:t>
      </w:r>
    </w:p>
    <w:p w:rsidR="0034761C" w:rsidRPr="00463958" w:rsidRDefault="0058222F" w:rsidP="004639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18</w:t>
      </w:r>
      <w:r w:rsidR="00525AC9" w:rsidRPr="00463958">
        <w:rPr>
          <w:rFonts w:ascii="Arial" w:hAnsi="Arial" w:cs="Arial"/>
          <w:sz w:val="24"/>
          <w:szCs w:val="28"/>
        </w:rPr>
        <w:t>.09</w:t>
      </w:r>
      <w:r w:rsidR="001B0DFA" w:rsidRPr="00463958">
        <w:rPr>
          <w:rFonts w:ascii="Arial" w:hAnsi="Arial" w:cs="Arial"/>
          <w:sz w:val="24"/>
          <w:szCs w:val="28"/>
        </w:rPr>
        <w:t>.202</w:t>
      </w:r>
      <w:r w:rsidR="00323BE2">
        <w:rPr>
          <w:rFonts w:ascii="Arial" w:hAnsi="Arial" w:cs="Arial"/>
          <w:sz w:val="24"/>
          <w:szCs w:val="28"/>
        </w:rPr>
        <w:t>3</w:t>
      </w:r>
      <w:r w:rsidR="001B0DFA" w:rsidRPr="00463958">
        <w:rPr>
          <w:rFonts w:ascii="Arial" w:hAnsi="Arial" w:cs="Arial"/>
          <w:sz w:val="24"/>
          <w:szCs w:val="28"/>
        </w:rPr>
        <w:tab/>
      </w:r>
      <w:r w:rsidR="001B0DFA" w:rsidRPr="00463958">
        <w:rPr>
          <w:rFonts w:ascii="Arial" w:hAnsi="Arial" w:cs="Arial"/>
          <w:sz w:val="24"/>
          <w:szCs w:val="28"/>
        </w:rPr>
        <w:tab/>
      </w:r>
      <w:r w:rsidR="001B0DFA" w:rsidRPr="00463958">
        <w:rPr>
          <w:rFonts w:ascii="Arial" w:hAnsi="Arial" w:cs="Arial"/>
          <w:sz w:val="24"/>
          <w:szCs w:val="28"/>
        </w:rPr>
        <w:tab/>
      </w:r>
      <w:r w:rsidR="00463958">
        <w:rPr>
          <w:rFonts w:ascii="Arial" w:hAnsi="Arial" w:cs="Arial"/>
          <w:sz w:val="24"/>
          <w:szCs w:val="28"/>
        </w:rPr>
        <w:t xml:space="preserve"> </w:t>
      </w:r>
      <w:r w:rsidR="001B0DFA" w:rsidRPr="00463958">
        <w:rPr>
          <w:rFonts w:ascii="Arial" w:hAnsi="Arial" w:cs="Arial"/>
          <w:sz w:val="24"/>
          <w:szCs w:val="28"/>
        </w:rPr>
        <w:t>п. Краснокаменск</w:t>
      </w:r>
      <w:r w:rsidR="001B0DFA" w:rsidRPr="00463958">
        <w:rPr>
          <w:rFonts w:ascii="Arial" w:hAnsi="Arial" w:cs="Arial"/>
          <w:sz w:val="24"/>
          <w:szCs w:val="28"/>
        </w:rPr>
        <w:tab/>
      </w:r>
      <w:r w:rsidR="001B0DFA" w:rsidRPr="00463958">
        <w:rPr>
          <w:rFonts w:ascii="Arial" w:hAnsi="Arial" w:cs="Arial"/>
          <w:sz w:val="24"/>
          <w:szCs w:val="28"/>
        </w:rPr>
        <w:tab/>
      </w:r>
      <w:r w:rsidR="001B0DFA" w:rsidRPr="00463958">
        <w:rPr>
          <w:rFonts w:ascii="Arial" w:hAnsi="Arial" w:cs="Arial"/>
          <w:sz w:val="24"/>
          <w:szCs w:val="28"/>
        </w:rPr>
        <w:tab/>
        <w:t>№</w:t>
      </w:r>
      <w:r>
        <w:rPr>
          <w:rFonts w:ascii="Arial" w:hAnsi="Arial" w:cs="Arial"/>
          <w:sz w:val="24"/>
          <w:szCs w:val="28"/>
        </w:rPr>
        <w:t>48</w:t>
      </w:r>
      <w:r w:rsidR="001B0DFA" w:rsidRPr="00463958">
        <w:rPr>
          <w:rFonts w:ascii="Arial" w:hAnsi="Arial" w:cs="Arial"/>
          <w:sz w:val="24"/>
          <w:szCs w:val="28"/>
        </w:rPr>
        <w:t>-п</w:t>
      </w:r>
    </w:p>
    <w:p w:rsidR="0034761C" w:rsidRPr="00463958" w:rsidRDefault="0034761C" w:rsidP="00463958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</w:p>
    <w:p w:rsidR="0034761C" w:rsidRPr="00463958" w:rsidRDefault="0034761C" w:rsidP="00463958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</w:p>
    <w:p w:rsidR="0034761C" w:rsidRPr="00463958" w:rsidRDefault="0034761C" w:rsidP="00463958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463958">
        <w:rPr>
          <w:rFonts w:ascii="Arial" w:eastAsia="Times New Roman" w:hAnsi="Arial" w:cs="Arial"/>
          <w:bCs/>
          <w:sz w:val="24"/>
          <w:szCs w:val="28"/>
          <w:lang w:eastAsia="ru-RU"/>
        </w:rPr>
        <w:t>О сроках отопительного сезона</w:t>
      </w:r>
    </w:p>
    <w:p w:rsidR="0034761C" w:rsidRPr="00463958" w:rsidRDefault="0058222F" w:rsidP="00463958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8"/>
          <w:lang w:eastAsia="ru-RU"/>
        </w:rPr>
      </w:pPr>
      <w:r>
        <w:rPr>
          <w:rFonts w:ascii="Arial" w:eastAsia="Times New Roman" w:hAnsi="Arial" w:cs="Arial"/>
          <w:bCs/>
          <w:sz w:val="24"/>
          <w:szCs w:val="28"/>
          <w:lang w:eastAsia="ru-RU"/>
        </w:rPr>
        <w:t>2023-2024</w:t>
      </w:r>
      <w:r w:rsidR="0034761C" w:rsidRPr="00463958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гг. на территории</w:t>
      </w:r>
    </w:p>
    <w:p w:rsidR="0034761C" w:rsidRPr="00463958" w:rsidRDefault="0034761C" w:rsidP="00463958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463958">
        <w:rPr>
          <w:rFonts w:ascii="Arial" w:eastAsia="Times New Roman" w:hAnsi="Arial" w:cs="Arial"/>
          <w:bCs/>
          <w:sz w:val="24"/>
          <w:szCs w:val="28"/>
          <w:lang w:eastAsia="ru-RU"/>
        </w:rPr>
        <w:t>посёлка Краснокаменск</w:t>
      </w:r>
    </w:p>
    <w:p w:rsidR="0034761C" w:rsidRPr="00463958" w:rsidRDefault="0034761C" w:rsidP="00463958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34761C" w:rsidRPr="00463958" w:rsidRDefault="0034761C" w:rsidP="00463958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34761C" w:rsidRPr="00463958" w:rsidRDefault="0034761C" w:rsidP="00463958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В связи со стабильно понижающейся температурой воздуха и </w:t>
      </w:r>
      <w:r w:rsidR="0058222F">
        <w:rPr>
          <w:rFonts w:ascii="Arial" w:eastAsia="Times New Roman" w:hAnsi="Arial" w:cs="Arial"/>
          <w:sz w:val="24"/>
          <w:szCs w:val="28"/>
          <w:lang w:eastAsia="ru-RU"/>
        </w:rPr>
        <w:t xml:space="preserve">понижения среднесуточной температуры наружного воздуха ниже </w:t>
      </w:r>
      <w:r w:rsidR="0058222F" w:rsidRPr="00463958">
        <w:rPr>
          <w:rFonts w:ascii="Arial" w:eastAsia="Times New Roman" w:hAnsi="Arial" w:cs="Arial"/>
          <w:sz w:val="24"/>
          <w:szCs w:val="28"/>
          <w:lang w:eastAsia="ru-RU"/>
        </w:rPr>
        <w:t>+ 8</w:t>
      </w:r>
      <w:r w:rsidR="0058222F" w:rsidRPr="00463958">
        <w:rPr>
          <w:rFonts w:ascii="Arial" w:eastAsia="Times New Roman" w:hAnsi="Arial" w:cs="Arial"/>
          <w:sz w:val="24"/>
          <w:szCs w:val="28"/>
          <w:vertAlign w:val="superscript"/>
          <w:lang w:eastAsia="ru-RU"/>
        </w:rPr>
        <w:t>0</w:t>
      </w:r>
      <w:r w:rsidR="0058222F" w:rsidRPr="00463958">
        <w:rPr>
          <w:rFonts w:ascii="Arial" w:eastAsia="Times New Roman" w:hAnsi="Arial" w:cs="Arial"/>
          <w:sz w:val="24"/>
          <w:szCs w:val="28"/>
          <w:lang w:eastAsia="ru-RU"/>
        </w:rPr>
        <w:t>С</w:t>
      </w:r>
      <w:r w:rsidR="0058222F">
        <w:rPr>
          <w:rFonts w:ascii="Arial" w:eastAsia="Times New Roman" w:hAnsi="Arial" w:cs="Arial"/>
          <w:sz w:val="24"/>
          <w:szCs w:val="28"/>
          <w:lang w:eastAsia="ru-RU"/>
        </w:rPr>
        <w:t xml:space="preserve"> в течении 5 суток подряд</w:t>
      </w:r>
      <w:r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r w:rsidR="001B0DFA" w:rsidRPr="00463958">
        <w:rPr>
          <w:rFonts w:ascii="Arial" w:eastAsia="Times New Roman" w:hAnsi="Arial" w:cs="Arial"/>
          <w:sz w:val="24"/>
          <w:szCs w:val="28"/>
          <w:lang w:eastAsia="ru-RU"/>
        </w:rPr>
        <w:t>ПОСТАНОВЛЯЮ</w:t>
      </w:r>
      <w:r w:rsidRPr="00463958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:rsidR="0034761C" w:rsidRPr="00463958" w:rsidRDefault="0034761C" w:rsidP="00463958">
      <w:pPr>
        <w:keepNext/>
        <w:spacing w:after="0" w:line="240" w:lineRule="auto"/>
        <w:ind w:left="-360" w:right="-1"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34761C" w:rsidRPr="00463958" w:rsidRDefault="0034761C" w:rsidP="00463958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Открыть отопительный сезон жилищного фонда посёлка Краснокаменск с </w:t>
      </w:r>
      <w:r w:rsidR="0058222F">
        <w:rPr>
          <w:rFonts w:ascii="Arial" w:eastAsia="Times New Roman" w:hAnsi="Arial" w:cs="Arial"/>
          <w:sz w:val="24"/>
          <w:szCs w:val="28"/>
          <w:lang w:eastAsia="ru-RU"/>
        </w:rPr>
        <w:t>21</w:t>
      </w:r>
      <w:r w:rsidR="001B0DFA"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 сентября 202</w:t>
      </w:r>
      <w:r w:rsidR="0058222F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 года.</w:t>
      </w:r>
    </w:p>
    <w:p w:rsidR="0034761C" w:rsidRPr="00463958" w:rsidRDefault="0034761C" w:rsidP="00463958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Утвердить срок отопительного сезона жилищного фонда посёлка Краснокаменск с </w:t>
      </w:r>
      <w:r w:rsidR="0058222F">
        <w:rPr>
          <w:rFonts w:ascii="Arial" w:eastAsia="Times New Roman" w:hAnsi="Arial" w:cs="Arial"/>
          <w:sz w:val="24"/>
          <w:szCs w:val="28"/>
          <w:lang w:eastAsia="ru-RU"/>
        </w:rPr>
        <w:t>21</w:t>
      </w:r>
      <w:r w:rsidR="001B0DFA"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 сентября 202</w:t>
      </w:r>
      <w:r w:rsidR="0058222F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1B0DFA"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 года по 20 мая 202</w:t>
      </w:r>
      <w:r w:rsidR="0058222F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1B0DFA"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 года, продолжительностью 24</w:t>
      </w:r>
      <w:r w:rsidR="0058222F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 (двести сорок </w:t>
      </w:r>
      <w:r w:rsidR="0058222F">
        <w:rPr>
          <w:rFonts w:ascii="Arial" w:eastAsia="Times New Roman" w:hAnsi="Arial" w:cs="Arial"/>
          <w:sz w:val="24"/>
          <w:szCs w:val="28"/>
          <w:lang w:eastAsia="ru-RU"/>
        </w:rPr>
        <w:t>три</w:t>
      </w:r>
      <w:r w:rsidRPr="00463958">
        <w:rPr>
          <w:rFonts w:ascii="Arial" w:eastAsia="Times New Roman" w:hAnsi="Arial" w:cs="Arial"/>
          <w:sz w:val="24"/>
          <w:szCs w:val="28"/>
          <w:lang w:eastAsia="ru-RU"/>
        </w:rPr>
        <w:t>) календарных</w:t>
      </w:r>
      <w:r w:rsidR="0058222F">
        <w:rPr>
          <w:rFonts w:ascii="Arial" w:eastAsia="Times New Roman" w:hAnsi="Arial" w:cs="Arial"/>
          <w:sz w:val="24"/>
          <w:szCs w:val="28"/>
          <w:lang w:eastAsia="ru-RU"/>
        </w:rPr>
        <w:t xml:space="preserve"> дня</w:t>
      </w:r>
      <w:r w:rsidRPr="00463958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34761C" w:rsidRPr="00463958" w:rsidRDefault="0034761C" w:rsidP="00463958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Контроль за исполнением настоящего </w:t>
      </w:r>
      <w:r w:rsidR="001B0DFA" w:rsidRPr="00463958">
        <w:rPr>
          <w:rFonts w:ascii="Arial" w:eastAsia="Times New Roman" w:hAnsi="Arial" w:cs="Arial"/>
          <w:sz w:val="24"/>
          <w:szCs w:val="28"/>
          <w:lang w:eastAsia="ru-RU"/>
        </w:rPr>
        <w:t>постановления</w:t>
      </w:r>
      <w:r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 оставля</w:t>
      </w:r>
      <w:r w:rsidR="0058222F">
        <w:rPr>
          <w:rFonts w:ascii="Arial" w:eastAsia="Times New Roman" w:hAnsi="Arial" w:cs="Arial"/>
          <w:sz w:val="24"/>
          <w:szCs w:val="28"/>
          <w:lang w:eastAsia="ru-RU"/>
        </w:rPr>
        <w:t>ем</w:t>
      </w:r>
      <w:r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 за собой.</w:t>
      </w:r>
    </w:p>
    <w:p w:rsidR="0034761C" w:rsidRPr="00463958" w:rsidRDefault="001B0DFA" w:rsidP="00463958">
      <w:pPr>
        <w:pStyle w:val="a3"/>
        <w:keepNext/>
        <w:numPr>
          <w:ilvl w:val="0"/>
          <w:numId w:val="1"/>
        </w:numPr>
        <w:spacing w:after="0" w:line="240" w:lineRule="auto"/>
        <w:ind w:left="0" w:right="-1"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463958">
        <w:rPr>
          <w:rFonts w:ascii="Arial" w:eastAsia="Times New Roman" w:hAnsi="Arial" w:cs="Arial"/>
          <w:sz w:val="24"/>
          <w:szCs w:val="28"/>
          <w:lang w:eastAsia="ru-RU"/>
        </w:rPr>
        <w:t>Постановление</w:t>
      </w:r>
      <w:r w:rsidR="0034761C" w:rsidRPr="00463958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463958">
        <w:rPr>
          <w:rFonts w:ascii="Arial" w:hAnsi="Arial" w:cs="Arial"/>
          <w:sz w:val="24"/>
          <w:szCs w:val="28"/>
        </w:rPr>
        <w:t xml:space="preserve">вступает в силу </w:t>
      </w:r>
      <w:r w:rsidR="0058222F">
        <w:rPr>
          <w:rFonts w:ascii="Arial" w:hAnsi="Arial" w:cs="Arial"/>
          <w:sz w:val="24"/>
          <w:szCs w:val="28"/>
        </w:rPr>
        <w:t>после опубликования в газете «Краснокаменский вестник».</w:t>
      </w:r>
    </w:p>
    <w:p w:rsidR="001B0DFA" w:rsidRPr="00463958" w:rsidRDefault="001B0DFA" w:rsidP="00463958">
      <w:pPr>
        <w:pStyle w:val="a3"/>
        <w:keepNext/>
        <w:spacing w:after="0" w:line="240" w:lineRule="auto"/>
        <w:ind w:left="1418" w:right="-1"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B0DFA" w:rsidRPr="00463958" w:rsidRDefault="001B0DFA" w:rsidP="00463958">
      <w:pPr>
        <w:pStyle w:val="a3"/>
        <w:keepNext/>
        <w:spacing w:after="0" w:line="240" w:lineRule="auto"/>
        <w:ind w:left="1418" w:right="-1"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B0DFA" w:rsidRPr="00463958" w:rsidRDefault="0058222F" w:rsidP="000C50CA">
      <w:pPr>
        <w:pStyle w:val="a3"/>
        <w:keepNext/>
        <w:spacing w:after="0" w:line="240" w:lineRule="auto"/>
        <w:ind w:left="0" w:right="-1" w:firstLine="709"/>
        <w:jc w:val="both"/>
        <w:outlineLvl w:val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И.п. Главы</w:t>
      </w:r>
      <w:r w:rsidR="001B0DFA" w:rsidRPr="00463958">
        <w:rPr>
          <w:rFonts w:ascii="Arial" w:hAnsi="Arial" w:cs="Arial"/>
          <w:sz w:val="24"/>
          <w:szCs w:val="28"/>
        </w:rPr>
        <w:t xml:space="preserve"> посёлка</w:t>
      </w:r>
      <w:r>
        <w:rPr>
          <w:rFonts w:ascii="Arial" w:hAnsi="Arial" w:cs="Arial"/>
          <w:sz w:val="24"/>
          <w:szCs w:val="28"/>
        </w:rPr>
        <w:t xml:space="preserve"> Краснокаменск</w:t>
      </w:r>
      <w:r w:rsidR="003B4D14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Тимошенко К.В.</w:t>
      </w:r>
    </w:p>
    <w:p w:rsidR="0034761C" w:rsidRPr="00463958" w:rsidRDefault="0034761C" w:rsidP="00463958">
      <w:pPr>
        <w:keepNext/>
        <w:spacing w:after="0" w:line="240" w:lineRule="auto"/>
        <w:ind w:right="-1"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34761C" w:rsidRPr="00463958" w:rsidRDefault="0034761C" w:rsidP="00463958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</w:p>
    <w:p w:rsidR="0034761C" w:rsidRPr="00463958" w:rsidRDefault="0034761C" w:rsidP="00463958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</w:p>
    <w:p w:rsidR="00A96A16" w:rsidRPr="00463958" w:rsidRDefault="00A96A16" w:rsidP="00463958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</w:p>
    <w:sectPr w:rsidR="00A96A16" w:rsidRPr="0046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C1B96"/>
    <w:multiLevelType w:val="hybridMultilevel"/>
    <w:tmpl w:val="542EC7CA"/>
    <w:lvl w:ilvl="0" w:tplc="1C2AFF78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1C"/>
    <w:rsid w:val="000C50CA"/>
    <w:rsid w:val="001B0DFA"/>
    <w:rsid w:val="00323BE2"/>
    <w:rsid w:val="0034761C"/>
    <w:rsid w:val="003B4D14"/>
    <w:rsid w:val="004501EE"/>
    <w:rsid w:val="00463958"/>
    <w:rsid w:val="00483E55"/>
    <w:rsid w:val="00492231"/>
    <w:rsid w:val="00525AC9"/>
    <w:rsid w:val="0058222F"/>
    <w:rsid w:val="005C44FF"/>
    <w:rsid w:val="00652158"/>
    <w:rsid w:val="0067112F"/>
    <w:rsid w:val="009415ED"/>
    <w:rsid w:val="00A96A16"/>
    <w:rsid w:val="00B23E8C"/>
    <w:rsid w:val="00BC2CAA"/>
    <w:rsid w:val="00CD590C"/>
    <w:rsid w:val="00CF4D39"/>
    <w:rsid w:val="00D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B968-48E8-4EBD-9C9D-A99856A2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2022-09-14T02:51:00Z</cp:lastPrinted>
  <dcterms:created xsi:type="dcterms:W3CDTF">2021-09-08T10:06:00Z</dcterms:created>
  <dcterms:modified xsi:type="dcterms:W3CDTF">2023-09-27T07:00:00Z</dcterms:modified>
</cp:coreProperties>
</file>