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A4" w:rsidRPr="00734B22" w:rsidRDefault="007C3EA4" w:rsidP="00734B22">
      <w:pPr>
        <w:keepNext/>
        <w:autoSpaceDE w:val="0"/>
        <w:autoSpaceDN w:val="0"/>
        <w:adjustRightInd w:val="0"/>
        <w:ind w:left="34" w:firstLine="709"/>
        <w:jc w:val="center"/>
        <w:outlineLvl w:val="0"/>
        <w:rPr>
          <w:sz w:val="28"/>
          <w:szCs w:val="28"/>
        </w:rPr>
      </w:pPr>
      <w:r w:rsidRPr="00734B22">
        <w:rPr>
          <w:noProof/>
          <w:sz w:val="28"/>
          <w:szCs w:val="28"/>
        </w:rPr>
        <w:drawing>
          <wp:inline distT="0" distB="0" distL="0" distR="0" wp14:anchorId="536506E0" wp14:editId="65C59D68">
            <wp:extent cx="526415" cy="60007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A4" w:rsidRPr="00734B22" w:rsidRDefault="007C3EA4" w:rsidP="00734B22">
      <w:pPr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7C3EA4" w:rsidRPr="00734B22" w:rsidRDefault="007C3EA4" w:rsidP="00734B22">
      <w:pPr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734B22">
        <w:rPr>
          <w:rFonts w:eastAsia="SimSun"/>
          <w:sz w:val="28"/>
          <w:szCs w:val="28"/>
          <w:lang w:eastAsia="zh-CN"/>
        </w:rPr>
        <w:t>АДМИНИСТРАЦИЯ ПОСЁЛКА КРАСНОКАМЕНСК</w:t>
      </w:r>
    </w:p>
    <w:p w:rsidR="007C3EA4" w:rsidRPr="00734B22" w:rsidRDefault="007C3EA4" w:rsidP="00734B22">
      <w:pPr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734B22">
        <w:rPr>
          <w:rFonts w:eastAsia="SimSun"/>
          <w:sz w:val="28"/>
          <w:szCs w:val="28"/>
          <w:lang w:eastAsia="zh-CN"/>
        </w:rPr>
        <w:t>КУРАГИНСКОГО РАЙОНА</w:t>
      </w:r>
    </w:p>
    <w:p w:rsidR="007C3EA4" w:rsidRPr="00734B22" w:rsidRDefault="007C3EA4" w:rsidP="00734B22">
      <w:pPr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734B22">
        <w:rPr>
          <w:rFonts w:eastAsia="SimSun"/>
          <w:sz w:val="28"/>
          <w:szCs w:val="28"/>
          <w:lang w:eastAsia="zh-CN"/>
        </w:rPr>
        <w:t>КРАСНОЯРСКОГО КРАЯ</w:t>
      </w:r>
    </w:p>
    <w:p w:rsidR="007C3EA4" w:rsidRPr="00734B22" w:rsidRDefault="007C3EA4" w:rsidP="00734B22">
      <w:pPr>
        <w:rPr>
          <w:rFonts w:eastAsia="SimSun"/>
          <w:sz w:val="28"/>
          <w:szCs w:val="28"/>
          <w:lang w:eastAsia="zh-CN"/>
        </w:rPr>
      </w:pPr>
    </w:p>
    <w:p w:rsidR="007C3EA4" w:rsidRPr="00734B22" w:rsidRDefault="002F4C52" w:rsidP="00734B22">
      <w:pPr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734B22">
        <w:rPr>
          <w:rFonts w:eastAsia="SimSun"/>
          <w:sz w:val="28"/>
          <w:szCs w:val="28"/>
          <w:lang w:eastAsia="zh-CN"/>
        </w:rPr>
        <w:t>ПОСТАНОВЛЕНИЕ</w:t>
      </w:r>
      <w:r w:rsidR="001653F9" w:rsidRPr="00734B22">
        <w:rPr>
          <w:rFonts w:eastAsia="SimSun"/>
          <w:sz w:val="28"/>
          <w:szCs w:val="28"/>
          <w:lang w:eastAsia="zh-CN"/>
        </w:rPr>
        <w:t xml:space="preserve"> </w:t>
      </w:r>
      <w:r w:rsidRPr="00734B22">
        <w:rPr>
          <w:rFonts w:eastAsia="SimSun"/>
          <w:sz w:val="28"/>
          <w:szCs w:val="28"/>
          <w:lang w:eastAsia="zh-CN"/>
        </w:rPr>
        <w:t xml:space="preserve"> </w:t>
      </w:r>
    </w:p>
    <w:p w:rsidR="0092145A" w:rsidRPr="00734B22" w:rsidRDefault="0092145A" w:rsidP="00734B22">
      <w:pPr>
        <w:pStyle w:val="20"/>
        <w:shd w:val="clear" w:color="auto" w:fill="auto"/>
        <w:tabs>
          <w:tab w:val="left" w:pos="4330"/>
          <w:tab w:val="right" w:pos="8151"/>
          <w:tab w:val="left" w:pos="8296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7C3EA4" w:rsidRPr="00734B22" w:rsidRDefault="00734B22" w:rsidP="00734B22">
      <w:pPr>
        <w:pStyle w:val="20"/>
        <w:shd w:val="clear" w:color="auto" w:fill="auto"/>
        <w:tabs>
          <w:tab w:val="left" w:pos="4330"/>
          <w:tab w:val="right" w:pos="8151"/>
          <w:tab w:val="left" w:pos="8296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734B22">
        <w:rPr>
          <w:sz w:val="28"/>
          <w:szCs w:val="28"/>
        </w:rPr>
        <w:t>27.08</w:t>
      </w:r>
      <w:r w:rsidR="0092145A" w:rsidRPr="00734B22">
        <w:rPr>
          <w:sz w:val="28"/>
          <w:szCs w:val="28"/>
        </w:rPr>
        <w:t>.2024</w:t>
      </w:r>
      <w:r>
        <w:rPr>
          <w:sz w:val="28"/>
          <w:szCs w:val="28"/>
        </w:rPr>
        <w:t xml:space="preserve">                         </w:t>
      </w:r>
      <w:r w:rsidR="007C3EA4" w:rsidRPr="00734B22">
        <w:rPr>
          <w:sz w:val="28"/>
          <w:szCs w:val="28"/>
        </w:rPr>
        <w:t xml:space="preserve">   </w:t>
      </w:r>
      <w:r w:rsidR="007C3EA4" w:rsidRPr="00734B22">
        <w:rPr>
          <w:rStyle w:val="29pt"/>
          <w:b w:val="0"/>
          <w:sz w:val="28"/>
          <w:szCs w:val="28"/>
        </w:rPr>
        <w:t>пгт. Краснокаменск</w:t>
      </w:r>
      <w:r w:rsidR="007C3EA4" w:rsidRPr="00734B22">
        <w:rPr>
          <w:rStyle w:val="29pt"/>
          <w:sz w:val="28"/>
          <w:szCs w:val="28"/>
        </w:rPr>
        <w:tab/>
      </w:r>
      <w:r>
        <w:rPr>
          <w:rStyle w:val="29pt"/>
          <w:sz w:val="28"/>
          <w:szCs w:val="28"/>
        </w:rPr>
        <w:t xml:space="preserve">          </w:t>
      </w:r>
      <w:r w:rsidR="007C3EA4" w:rsidRPr="00734B22">
        <w:rPr>
          <w:sz w:val="28"/>
          <w:szCs w:val="28"/>
        </w:rPr>
        <w:t>№</w:t>
      </w:r>
      <w:r w:rsidR="007C3EA4" w:rsidRPr="00734B22">
        <w:rPr>
          <w:sz w:val="28"/>
          <w:szCs w:val="28"/>
        </w:rPr>
        <w:tab/>
      </w:r>
      <w:r w:rsidRPr="00734B22">
        <w:rPr>
          <w:sz w:val="28"/>
          <w:szCs w:val="28"/>
        </w:rPr>
        <w:t>46</w:t>
      </w:r>
      <w:r w:rsidR="0092145A" w:rsidRPr="00734B22">
        <w:rPr>
          <w:sz w:val="28"/>
          <w:szCs w:val="28"/>
        </w:rPr>
        <w:t>-п</w:t>
      </w:r>
    </w:p>
    <w:p w:rsidR="005F31A4" w:rsidRPr="00734B22" w:rsidRDefault="005F31A4" w:rsidP="00734B22">
      <w:pPr>
        <w:pStyle w:val="1"/>
        <w:shd w:val="clear" w:color="auto" w:fill="auto"/>
        <w:spacing w:before="0" w:line="240" w:lineRule="auto"/>
        <w:ind w:left="20" w:right="3780" w:firstLine="709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F4C52" w:rsidRPr="00734B22" w:rsidRDefault="0092145A" w:rsidP="00734B22">
      <w:pPr>
        <w:pStyle w:val="1"/>
        <w:shd w:val="clear" w:color="auto" w:fill="auto"/>
        <w:tabs>
          <w:tab w:val="left" w:pos="5387"/>
        </w:tabs>
        <w:spacing w:before="0" w:line="240" w:lineRule="auto"/>
        <w:ind w:left="20" w:right="368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</w:t>
      </w:r>
      <w:r w:rsidR="002F4C52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земельного участка </w:t>
      </w:r>
      <w:r w:rsidR="00300ED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бесплатно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F4C52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Нефедьев</w:t>
      </w:r>
      <w:r w:rsidR="00CC7E15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2F4C52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В.А.</w:t>
      </w:r>
    </w:p>
    <w:p w:rsidR="00CC7E15" w:rsidRPr="00734B22" w:rsidRDefault="00CC7E15" w:rsidP="00734B22">
      <w:pPr>
        <w:pStyle w:val="1"/>
        <w:shd w:val="clear" w:color="auto" w:fill="auto"/>
        <w:spacing w:before="0" w:line="240" w:lineRule="auto"/>
        <w:ind w:left="20" w:right="378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F4C52" w:rsidRPr="00734B22" w:rsidRDefault="002F4C52" w:rsidP="00734B22">
      <w:pPr>
        <w:pStyle w:val="1"/>
        <w:shd w:val="clear" w:color="auto" w:fill="auto"/>
        <w:tabs>
          <w:tab w:val="right" w:pos="5240"/>
          <w:tab w:val="right" w:pos="6325"/>
          <w:tab w:val="left" w:pos="6617"/>
        </w:tabs>
        <w:spacing w:before="0" w:line="240" w:lineRule="auto"/>
        <w:ind w:left="20" w:right="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статьями 1 1.10, 39.15 Земельного кодекса Российской Федерации, статьей 3.8 Федерального закона от 25.10.2001 № 137-Ф3 «О введение в действие Земельного кодекса Российской Федерации», Федеральным зак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оном от 13.07.2015 №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218-ФЗ 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«О 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E15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егистрации</w:t>
      </w:r>
      <w:r w:rsidR="00CC7E15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недвижимости», Федеральным законом </w:t>
      </w:r>
      <w:r w:rsidRPr="00734B22">
        <w:rPr>
          <w:rFonts w:ascii="Times New Roman" w:hAnsi="Times New Roman" w:cs="Times New Roman"/>
          <w:sz w:val="28"/>
          <w:szCs w:val="28"/>
        </w:rPr>
        <w:t>0т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06.10.2003 №131 - Ф3 «Об общих принципах организации местного самоуправления в Российской Федерации», правилами землепользования и застройки поселка Краснокаменск Курагинского района Красноярского края в актуализированной редакции, утвержденным 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ешением 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Краснокаменского поселкового Совета депутатов от 28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12года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40-143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р, на основании заявления от 17.04.2024 Нефедьева Валерия Анатольевича, акта осмотра жилого дома в целях предоставления земельного участка, находящегося в государственной или муниципальной собственности №1 от 26.04.2024, извещения о предоставлении земельного участка на сайтах krasnokamensk-r04.gosweb.gosuslugi.ru от 26.04.2024, в газете «Краснокаменский вестник» от 26.04.2024 и учитывая, что жилой дом, в котором проживает Нефедьев Валерий Анатольевич возведен до 14.05.1998 года, руководствуясь Уставом поселка Краснокаменск Курагинского района Красноярского края, ПОСТАНОВЛЯЮ:</w:t>
      </w:r>
    </w:p>
    <w:p w:rsidR="002F4C52" w:rsidRPr="00734B22" w:rsidRDefault="002F4C52" w:rsidP="00734B22">
      <w:pPr>
        <w:pStyle w:val="1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240" w:lineRule="auto"/>
        <w:ind w:left="20" w:right="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</w:t>
      </w:r>
      <w:r w:rsidR="0092145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оставить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собственность бесплатно </w:t>
      </w:r>
      <w:r w:rsidR="00300ED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земельный участок с кадастровым номером 24:23:4401004:1121, площадью 1930 кв.м., категория земель - земли населенных пунктов, расположенный по адресу: РФ, Красноярский край, Курагинский район, поселок Краснокаменск, улица Набережная, 20, территориальная зона - «СХ-</w:t>
      </w:r>
      <w:proofErr w:type="gramStart"/>
      <w:r w:rsidR="00300ED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1»-</w:t>
      </w:r>
      <w:proofErr w:type="gramEnd"/>
      <w:r w:rsidR="00300ED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«Зона объектов сельскохозяйственного назначения», наименование вида разрешенного использования - для личного подсобного хозяйства (код 2.2). 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Нефедьеву Валерию Анатольевичу, СНИЛС 043-852-301</w:t>
      </w:r>
      <w:r w:rsidR="006422A6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43,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09.04.1958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рождения, место рождения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Лужки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Тасеевского</w:t>
      </w:r>
      <w:proofErr w:type="spellEnd"/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она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Красноярского края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паспорт 04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732691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выдан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.200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Краснокаменским ПОМ Курагинского 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РОВД Красноярского края, код подразделения 242-0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зарегистрированной по 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адресу: Российская Федерация, Красноярский край,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поселок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Краснокаменск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улица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Центральная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дом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23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квартира 85</w:t>
      </w:r>
      <w:r w:rsidR="00300EDA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45A" w:rsidRPr="00734B22" w:rsidRDefault="0092145A" w:rsidP="00734B2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Наделить Нефедьева Валерия Анатольевича и администрацию поселка Краснокаменск Курагинского района Красноярского</w:t>
      </w:r>
      <w:r w:rsidR="0065299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 правом подачи заявления о регистрации права собственности земельного участка с кадастро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вым номером 24:23:4401004:1121 </w:t>
      </w:r>
      <w:r w:rsidR="0065299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расположенного на нем, индивидуального жилого дома площадью 47,6 кв.м., с кадастровым номером 24:23:4401004:614 возведен в 1977 году, т.е. до 14 мая 1998 года.</w:t>
      </w:r>
    </w:p>
    <w:p w:rsidR="0092145A" w:rsidRPr="00734B22" w:rsidRDefault="003A6C0C" w:rsidP="00734B2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Нефедьеву Валерию Анатольевичу </w:t>
      </w:r>
      <w:r w:rsidR="002F4C52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обеспечить проведение кадастровых работ по образованию земельного участка, указанного в пункте 1 настоящего постановления, в соответствии со схемой расположения земельного участка, согласно приложения.</w:t>
      </w:r>
    </w:p>
    <w:p w:rsidR="0092145A" w:rsidRPr="00734B22" w:rsidRDefault="0092145A" w:rsidP="00734B2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постановления оставляю за собой.</w:t>
      </w:r>
      <w:r w:rsidR="002F4C52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F4C52" w:rsidRPr="00734B22" w:rsidRDefault="0092145A" w:rsidP="00734B2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со дня подписания.</w:t>
      </w:r>
    </w:p>
    <w:p w:rsidR="005F31A4" w:rsidRDefault="005F31A4" w:rsidP="00734B22">
      <w:pPr>
        <w:pStyle w:val="1"/>
        <w:shd w:val="clear" w:color="auto" w:fill="auto"/>
        <w:spacing w:before="0" w:line="240" w:lineRule="auto"/>
        <w:ind w:right="170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34B22" w:rsidRPr="00734B22" w:rsidRDefault="00734B22" w:rsidP="00734B22">
      <w:pPr>
        <w:pStyle w:val="1"/>
        <w:shd w:val="clear" w:color="auto" w:fill="auto"/>
        <w:spacing w:before="0" w:line="240" w:lineRule="auto"/>
        <w:ind w:right="170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F4C52" w:rsidRPr="00734B22" w:rsidRDefault="002F4C52" w:rsidP="00734B22">
      <w:pPr>
        <w:pStyle w:val="1"/>
        <w:shd w:val="clear" w:color="auto" w:fill="auto"/>
        <w:spacing w:before="0" w:line="240" w:lineRule="auto"/>
        <w:ind w:left="20" w:right="2" w:firstLine="709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2F4C52" w:rsidRPr="00734B22" w:rsidSect="00734B22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FE3" w:rsidRP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поселка Краснокаменск              </w:t>
      </w:r>
      <w:r w:rsidR="00734B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К.М. Дорожкина</w:t>
      </w:r>
    </w:p>
    <w:p w:rsidR="00DD107D" w:rsidRPr="00DD107D" w:rsidRDefault="00DD107D" w:rsidP="00DD107D">
      <w:pPr>
        <w:spacing w:after="22"/>
        <w:ind w:left="4284" w:right="-232"/>
        <w:jc w:val="right"/>
      </w:pPr>
      <w:bookmarkStart w:id="0" w:name="_GoBack"/>
      <w:bookmarkEnd w:id="0"/>
      <w:r w:rsidRPr="00DD107D">
        <w:lastRenderedPageBreak/>
        <w:t xml:space="preserve">Приложение к постановлению </w:t>
      </w:r>
    </w:p>
    <w:p w:rsidR="00DD107D" w:rsidRPr="00DD107D" w:rsidRDefault="00DD107D" w:rsidP="00DD107D">
      <w:pPr>
        <w:spacing w:after="22"/>
        <w:ind w:left="4284" w:right="-232"/>
        <w:jc w:val="right"/>
      </w:pPr>
      <w:r w:rsidRPr="00DD107D">
        <w:t>№</w:t>
      </w:r>
      <w:r w:rsidRPr="00DD107D">
        <w:t>46</w:t>
      </w:r>
      <w:r w:rsidRPr="00DD107D">
        <w:t xml:space="preserve">-п от </w:t>
      </w:r>
      <w:r w:rsidRPr="00DD107D">
        <w:t>27.08</w:t>
      </w:r>
      <w:r w:rsidRPr="00DD107D">
        <w:t>.2024</w:t>
      </w:r>
    </w:p>
    <w:p w:rsidR="00DD107D" w:rsidRPr="00DD107D" w:rsidRDefault="00DD107D" w:rsidP="00DD107D">
      <w:pPr>
        <w:spacing w:after="22"/>
        <w:ind w:left="4284" w:right="-232"/>
      </w:pPr>
    </w:p>
    <w:p w:rsidR="00DD107D" w:rsidRPr="00DD107D" w:rsidRDefault="00DD107D" w:rsidP="00DD107D">
      <w:pPr>
        <w:ind w:left="2012" w:right="1751"/>
        <w:jc w:val="center"/>
      </w:pPr>
      <w:r w:rsidRPr="00DD107D">
        <w:t>Схема расположения земельного участка или земельных участков на кадастровом плане территории</w:t>
      </w:r>
    </w:p>
    <w:p w:rsidR="00DD107D" w:rsidRPr="00DD107D" w:rsidRDefault="00DD107D" w:rsidP="00DD107D">
      <w:r w:rsidRPr="00DD107D">
        <w:t>Система координат — МСК 167</w:t>
      </w:r>
    </w:p>
    <w:tbl>
      <w:tblPr>
        <w:tblW w:w="9537" w:type="dxa"/>
        <w:tblInd w:w="-72" w:type="dxa"/>
        <w:tblCellMar>
          <w:top w:w="39" w:type="dxa"/>
          <w:left w:w="65" w:type="dxa"/>
          <w:right w:w="145" w:type="dxa"/>
        </w:tblCellMar>
        <w:tblLook w:val="04A0" w:firstRow="1" w:lastRow="0" w:firstColumn="1" w:lastColumn="0" w:noHBand="0" w:noVBand="1"/>
      </w:tblPr>
      <w:tblGrid>
        <w:gridCol w:w="2438"/>
        <w:gridCol w:w="3398"/>
        <w:gridCol w:w="3701"/>
      </w:tblGrid>
      <w:tr w:rsidR="00DD107D" w:rsidRPr="00DD107D" w:rsidTr="00D5132D">
        <w:trPr>
          <w:trHeight w:val="405"/>
        </w:trPr>
        <w:tc>
          <w:tcPr>
            <w:tcW w:w="9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r w:rsidRPr="00DD107D">
              <w:t>Условный номер земельного участка:</w:t>
            </w:r>
          </w:p>
          <w:p w:rsidR="00DD107D" w:rsidRPr="00DD107D" w:rsidRDefault="00DD107D" w:rsidP="00D5132D">
            <w:pPr>
              <w:ind w:left="159"/>
            </w:pPr>
            <w:r w:rsidRPr="00DD107D"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DD107D" w:rsidRPr="00DD107D" w:rsidTr="00D5132D">
        <w:trPr>
          <w:trHeight w:val="1585"/>
        </w:trPr>
        <w:tc>
          <w:tcPr>
            <w:tcW w:w="9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4"/>
            </w:pPr>
            <w:r w:rsidRPr="00DD107D">
              <w:t>Площадь земельного участка 1930 кв.м</w:t>
            </w:r>
          </w:p>
          <w:p w:rsidR="00DD107D" w:rsidRPr="00DD107D" w:rsidRDefault="00DD107D" w:rsidP="00D5132D">
            <w:pPr>
              <w:ind w:left="14"/>
              <w:jc w:val="both"/>
            </w:pPr>
            <w:r w:rsidRPr="00DD107D"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”Интернет” (далее - официальный сайт), с округлением до I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DD107D" w:rsidRPr="00DD107D" w:rsidTr="00D5132D">
        <w:trPr>
          <w:trHeight w:val="1025"/>
        </w:trPr>
        <w:tc>
          <w:tcPr>
            <w:tcW w:w="2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107D" w:rsidRPr="00DD107D" w:rsidRDefault="00DD107D" w:rsidP="00D5132D">
            <w:pPr>
              <w:ind w:left="623" w:hanging="514"/>
              <w:jc w:val="both"/>
            </w:pPr>
            <w:r w:rsidRPr="00DD107D">
              <w:t>Обозначение характерных точек границ</w:t>
            </w:r>
          </w:p>
        </w:tc>
        <w:tc>
          <w:tcPr>
            <w:tcW w:w="7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4"/>
              <w:jc w:val="center"/>
            </w:pPr>
            <w:r w:rsidRPr="00DD107D">
              <w:t>Координаты, м</w:t>
            </w:r>
          </w:p>
          <w:p w:rsidR="00DD107D" w:rsidRPr="00DD107D" w:rsidRDefault="00DD107D" w:rsidP="00D5132D">
            <w:pPr>
              <w:ind w:left="29" w:firstLine="56"/>
              <w:jc w:val="center"/>
            </w:pPr>
            <w:r w:rsidRPr="00DD107D"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0,001 метра)</w:t>
            </w:r>
          </w:p>
        </w:tc>
      </w:tr>
      <w:tr w:rsidR="00DD107D" w:rsidRPr="00DD107D" w:rsidTr="00D5132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/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4"/>
              <w:jc w:val="center"/>
            </w:pPr>
            <w:r w:rsidRPr="00DD107D">
              <w:t>х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jc w:val="center"/>
            </w:pPr>
            <w:r w:rsidRPr="00DD107D">
              <w:t>Y</w:t>
            </w:r>
          </w:p>
        </w:tc>
      </w:tr>
      <w:tr w:rsidR="00DD107D" w:rsidRPr="00DD107D" w:rsidTr="00D5132D">
        <w:trPr>
          <w:trHeight w:val="217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jc w:val="center"/>
            </w:pPr>
            <w:r w:rsidRPr="00DD107D">
              <w:t>1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32"/>
              <w:jc w:val="center"/>
            </w:pPr>
            <w:r w:rsidRPr="00DD107D">
              <w:t>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39"/>
              <w:jc w:val="center"/>
            </w:pPr>
            <w:r w:rsidRPr="00DD107D">
              <w:t>3</w:t>
            </w:r>
          </w:p>
        </w:tc>
      </w:tr>
      <w:tr w:rsidR="00DD107D" w:rsidRPr="00DD107D" w:rsidTr="00D5132D">
        <w:trPr>
          <w:trHeight w:val="24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80"/>
              <w:jc w:val="center"/>
            </w:pPr>
            <w:r w:rsidRPr="00DD107D">
              <w:t>1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26"/>
              <w:jc w:val="center"/>
            </w:pPr>
            <w:r w:rsidRPr="00DD107D">
              <w:t>444 563,48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47"/>
              <w:jc w:val="center"/>
            </w:pPr>
            <w:r w:rsidRPr="00DD107D">
              <w:t>123 489,61</w:t>
            </w:r>
          </w:p>
        </w:tc>
      </w:tr>
      <w:tr w:rsidR="00DD107D" w:rsidRPr="00DD107D" w:rsidTr="00D5132D">
        <w:trPr>
          <w:trHeight w:val="26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65"/>
              <w:jc w:val="center"/>
            </w:pPr>
            <w:r w:rsidRPr="00DD107D">
              <w:t>2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33"/>
              <w:jc w:val="center"/>
            </w:pPr>
            <w:r w:rsidRPr="00DD107D">
              <w:t>444 583,59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5"/>
              <w:jc w:val="center"/>
            </w:pPr>
            <w:r w:rsidRPr="00DD107D">
              <w:t>123 514,26</w:t>
            </w:r>
          </w:p>
        </w:tc>
      </w:tr>
      <w:tr w:rsidR="00DD107D" w:rsidRPr="00DD107D" w:rsidTr="00D5132D">
        <w:trPr>
          <w:trHeight w:val="258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72"/>
              <w:jc w:val="center"/>
            </w:pPr>
            <w:r w:rsidRPr="00DD107D">
              <w:t>з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40"/>
              <w:jc w:val="center"/>
            </w:pPr>
            <w:r w:rsidRPr="00DD107D">
              <w:t>444 581,24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2"/>
              <w:jc w:val="center"/>
            </w:pPr>
            <w:r w:rsidRPr="00DD107D">
              <w:t>123 517,40</w:t>
            </w:r>
          </w:p>
        </w:tc>
      </w:tr>
      <w:tr w:rsidR="00DD107D" w:rsidRPr="00DD107D" w:rsidTr="00D5132D">
        <w:trPr>
          <w:trHeight w:val="25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72"/>
              <w:jc w:val="center"/>
            </w:pPr>
            <w:r w:rsidRPr="00DD107D">
              <w:t>4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47"/>
              <w:jc w:val="center"/>
            </w:pPr>
            <w:r w:rsidRPr="00DD107D">
              <w:t>444 580,40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5"/>
              <w:jc w:val="center"/>
            </w:pPr>
            <w:r w:rsidRPr="00DD107D">
              <w:t>123 521,17</w:t>
            </w:r>
          </w:p>
        </w:tc>
      </w:tr>
      <w:tr w:rsidR="00DD107D" w:rsidRPr="00DD107D" w:rsidTr="00D5132D">
        <w:trPr>
          <w:trHeight w:val="25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87"/>
              <w:jc w:val="center"/>
            </w:pPr>
            <w:r w:rsidRPr="00DD107D">
              <w:t>5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5"/>
              <w:jc w:val="center"/>
            </w:pPr>
            <w:r w:rsidRPr="00DD107D">
              <w:t>444 578, 10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9"/>
              <w:jc w:val="center"/>
            </w:pPr>
            <w:r w:rsidRPr="00DD107D">
              <w:t>123 526,63</w:t>
            </w:r>
          </w:p>
        </w:tc>
      </w:tr>
      <w:tr w:rsidR="00DD107D" w:rsidRPr="00DD107D" w:rsidTr="00D5132D">
        <w:trPr>
          <w:trHeight w:val="25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94"/>
              <w:jc w:val="center"/>
            </w:pPr>
            <w:r w:rsidRPr="00DD107D">
              <w:t>6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5"/>
              <w:jc w:val="center"/>
            </w:pPr>
            <w:r w:rsidRPr="00DD107D">
              <w:t>444 571,25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9"/>
              <w:jc w:val="center"/>
            </w:pPr>
            <w:r w:rsidRPr="00DD107D">
              <w:t>123 534,36</w:t>
            </w:r>
          </w:p>
        </w:tc>
      </w:tr>
      <w:tr w:rsidR="00DD107D" w:rsidRPr="00DD107D" w:rsidTr="00D5132D">
        <w:trPr>
          <w:trHeight w:val="25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01"/>
              <w:jc w:val="center"/>
            </w:pPr>
            <w:r w:rsidRPr="00DD107D">
              <w:t>7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9"/>
              <w:jc w:val="center"/>
            </w:pPr>
            <w:r w:rsidRPr="00DD107D">
              <w:t>444 567,07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9"/>
              <w:jc w:val="center"/>
            </w:pPr>
            <w:r w:rsidRPr="00DD107D">
              <w:t>123 538,93</w:t>
            </w:r>
          </w:p>
        </w:tc>
      </w:tr>
      <w:tr w:rsidR="00DD107D" w:rsidRPr="00DD107D" w:rsidTr="00D5132D">
        <w:trPr>
          <w:trHeight w:val="25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01"/>
              <w:jc w:val="center"/>
            </w:pPr>
            <w:r w:rsidRPr="00DD107D">
              <w:t>8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2"/>
              <w:jc w:val="center"/>
            </w:pPr>
            <w:r w:rsidRPr="00DD107D">
              <w:t>444 556,36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84"/>
              <w:jc w:val="center"/>
            </w:pPr>
            <w:r w:rsidRPr="00DD107D">
              <w:t>123 544,38</w:t>
            </w:r>
          </w:p>
        </w:tc>
      </w:tr>
      <w:tr w:rsidR="00DD107D" w:rsidRPr="00DD107D" w:rsidTr="00D5132D">
        <w:trPr>
          <w:trHeight w:val="25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09"/>
              <w:jc w:val="center"/>
            </w:pPr>
            <w:r w:rsidRPr="00DD107D">
              <w:t>9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69"/>
              <w:jc w:val="center"/>
            </w:pPr>
            <w:r w:rsidRPr="00DD107D">
              <w:t>444 555,65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84"/>
              <w:jc w:val="center"/>
            </w:pPr>
            <w:r w:rsidRPr="00DD107D">
              <w:t>123 533,39</w:t>
            </w:r>
          </w:p>
        </w:tc>
      </w:tr>
      <w:tr w:rsidR="00DD107D" w:rsidRPr="00DD107D" w:rsidTr="00D5132D">
        <w:trPr>
          <w:trHeight w:val="25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09"/>
              <w:jc w:val="center"/>
            </w:pPr>
            <w:r w:rsidRPr="00DD107D">
              <w:t>10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76"/>
              <w:jc w:val="center"/>
            </w:pPr>
            <w:r w:rsidRPr="00DD107D">
              <w:t>444 554,91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84"/>
              <w:jc w:val="center"/>
            </w:pPr>
            <w:r w:rsidRPr="00DD107D">
              <w:t>123 530,41</w:t>
            </w:r>
          </w:p>
        </w:tc>
      </w:tr>
      <w:tr w:rsidR="00DD107D" w:rsidRPr="00DD107D" w:rsidTr="00D5132D">
        <w:trPr>
          <w:trHeight w:val="253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16"/>
              <w:jc w:val="center"/>
            </w:pPr>
            <w:r w:rsidRPr="00DD107D">
              <w:t>11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76"/>
              <w:jc w:val="center"/>
            </w:pPr>
            <w:r w:rsidRPr="00DD107D">
              <w:t>444 549,68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1"/>
              <w:jc w:val="center"/>
            </w:pPr>
            <w:r w:rsidRPr="00DD107D">
              <w:t>123 519,59</w:t>
            </w:r>
          </w:p>
        </w:tc>
      </w:tr>
      <w:tr w:rsidR="00DD107D" w:rsidRPr="00DD107D" w:rsidTr="00D5132D">
        <w:trPr>
          <w:trHeight w:val="265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16"/>
              <w:jc w:val="center"/>
            </w:pPr>
            <w:r w:rsidRPr="00DD107D">
              <w:t>12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84"/>
              <w:jc w:val="center"/>
            </w:pPr>
            <w:r w:rsidRPr="00DD107D">
              <w:t>444 539,39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1"/>
              <w:jc w:val="center"/>
            </w:pPr>
            <w:r w:rsidRPr="00DD107D">
              <w:t>123 508,67</w:t>
            </w:r>
          </w:p>
        </w:tc>
      </w:tr>
      <w:tr w:rsidR="00DD107D" w:rsidRPr="00DD107D" w:rsidTr="00D5132D">
        <w:trPr>
          <w:trHeight w:val="25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16"/>
              <w:jc w:val="center"/>
            </w:pPr>
            <w:r w:rsidRPr="00DD107D">
              <w:t>13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1"/>
              <w:jc w:val="center"/>
            </w:pPr>
            <w:r w:rsidRPr="00DD107D">
              <w:t>444 542,84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05"/>
              <w:jc w:val="center"/>
            </w:pPr>
            <w:r w:rsidRPr="00DD107D">
              <w:t>123 503,80</w:t>
            </w:r>
          </w:p>
        </w:tc>
      </w:tr>
      <w:tr w:rsidR="00DD107D" w:rsidRPr="00DD107D" w:rsidTr="00D5132D">
        <w:trPr>
          <w:trHeight w:val="26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jc w:val="center"/>
            </w:pPr>
            <w:r w:rsidRPr="00DD107D">
              <w:t>14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8"/>
              <w:jc w:val="center"/>
            </w:pPr>
            <w:r w:rsidRPr="00DD107D">
              <w:t>444 530,46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05"/>
              <w:jc w:val="center"/>
            </w:pPr>
            <w:r w:rsidRPr="00DD107D">
              <w:t>123 494,86</w:t>
            </w:r>
          </w:p>
        </w:tc>
      </w:tr>
      <w:tr w:rsidR="00DD107D" w:rsidRPr="00DD107D" w:rsidTr="00D5132D">
        <w:trPr>
          <w:trHeight w:val="25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23"/>
              <w:jc w:val="center"/>
            </w:pPr>
            <w:r w:rsidRPr="00DD107D">
              <w:t>15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8"/>
              <w:jc w:val="center"/>
            </w:pPr>
            <w:r w:rsidRPr="00DD107D">
              <w:t>444 532, 13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13"/>
              <w:jc w:val="center"/>
            </w:pPr>
            <w:r w:rsidRPr="00DD107D">
              <w:t>123 490,62</w:t>
            </w:r>
          </w:p>
        </w:tc>
      </w:tr>
      <w:tr w:rsidR="00DD107D" w:rsidRPr="00DD107D" w:rsidTr="00D5132D">
        <w:trPr>
          <w:trHeight w:val="246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37"/>
              <w:jc w:val="center"/>
            </w:pPr>
            <w:r w:rsidRPr="00DD107D">
              <w:t>16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98"/>
              <w:jc w:val="center"/>
            </w:pPr>
            <w:r w:rsidRPr="00DD107D">
              <w:t>444 527,12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20"/>
              <w:jc w:val="center"/>
            </w:pPr>
            <w:r w:rsidRPr="00DD107D">
              <w:t>123 485,98</w:t>
            </w:r>
          </w:p>
        </w:tc>
      </w:tr>
      <w:tr w:rsidR="00DD107D" w:rsidRPr="00DD107D" w:rsidTr="00D5132D">
        <w:trPr>
          <w:trHeight w:val="249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37"/>
              <w:jc w:val="center"/>
            </w:pPr>
            <w:r w:rsidRPr="00DD107D">
              <w:t>17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05"/>
              <w:jc w:val="center"/>
            </w:pPr>
            <w:r w:rsidRPr="00DD107D">
              <w:t>444 525,96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34"/>
              <w:jc w:val="center"/>
            </w:pPr>
            <w:r w:rsidRPr="00DD107D">
              <w:t>123 483,06</w:t>
            </w:r>
          </w:p>
        </w:tc>
      </w:tr>
      <w:tr w:rsidR="00DD107D" w:rsidRPr="00DD107D" w:rsidTr="00D5132D">
        <w:trPr>
          <w:trHeight w:val="251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2"/>
              <w:jc w:val="center"/>
            </w:pPr>
            <w:r w:rsidRPr="00DD107D">
              <w:t>18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20"/>
              <w:jc w:val="center"/>
            </w:pPr>
            <w:r w:rsidRPr="00DD107D">
              <w:t>444 537,54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34"/>
              <w:jc w:val="center"/>
            </w:pPr>
            <w:r w:rsidRPr="00DD107D">
              <w:t>123 468,58</w:t>
            </w:r>
          </w:p>
        </w:tc>
      </w:tr>
      <w:tr w:rsidR="00DD107D" w:rsidRPr="00DD107D" w:rsidTr="00D5132D">
        <w:trPr>
          <w:trHeight w:val="253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2"/>
              <w:jc w:val="center"/>
            </w:pPr>
            <w:r w:rsidRPr="00DD107D">
              <w:t>19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20"/>
              <w:jc w:val="center"/>
            </w:pPr>
            <w:r w:rsidRPr="00DD107D">
              <w:t>444 542,45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42"/>
              <w:jc w:val="center"/>
            </w:pPr>
            <w:r w:rsidRPr="00DD107D">
              <w:t>123 472,80</w:t>
            </w:r>
          </w:p>
        </w:tc>
      </w:tr>
      <w:tr w:rsidR="00DD107D" w:rsidRPr="00DD107D" w:rsidTr="00D5132D">
        <w:trPr>
          <w:trHeight w:val="253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159"/>
              <w:jc w:val="center"/>
            </w:pPr>
            <w:r w:rsidRPr="00DD107D">
              <w:lastRenderedPageBreak/>
              <w:t>1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27"/>
              <w:jc w:val="center"/>
            </w:pPr>
            <w:r w:rsidRPr="00DD107D">
              <w:t>444 563,48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07D" w:rsidRPr="00DD107D" w:rsidRDefault="00DD107D" w:rsidP="00D5132D">
            <w:pPr>
              <w:ind w:left="249"/>
              <w:jc w:val="center"/>
            </w:pPr>
            <w:r w:rsidRPr="00DD107D">
              <w:t>123 489,61</w:t>
            </w:r>
          </w:p>
        </w:tc>
      </w:tr>
    </w:tbl>
    <w:p w:rsidR="00DD107D" w:rsidRPr="00DD107D" w:rsidRDefault="00DD107D" w:rsidP="00DD107D">
      <w:pPr>
        <w:ind w:left="-1701" w:right="2844"/>
        <w:jc w:val="center"/>
      </w:pPr>
    </w:p>
    <w:tbl>
      <w:tblPr>
        <w:tblW w:w="9498" w:type="dxa"/>
        <w:tblInd w:w="5" w:type="dxa"/>
        <w:tblCellMar>
          <w:left w:w="147" w:type="dxa"/>
          <w:right w:w="2588" w:type="dxa"/>
        </w:tblCellMar>
        <w:tblLook w:val="04A0" w:firstRow="1" w:lastRow="0" w:firstColumn="1" w:lastColumn="0" w:noHBand="0" w:noVBand="1"/>
      </w:tblPr>
      <w:tblGrid>
        <w:gridCol w:w="9588"/>
      </w:tblGrid>
      <w:tr w:rsidR="00DD107D" w:rsidRPr="00DD107D" w:rsidTr="00D5132D">
        <w:trPr>
          <w:trHeight w:val="7801"/>
        </w:trPr>
        <w:tc>
          <w:tcPr>
            <w:tcW w:w="9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D107D" w:rsidRPr="00DD107D" w:rsidRDefault="00DD107D" w:rsidP="00D5132D">
            <w:pPr>
              <w:spacing w:after="181"/>
              <w:ind w:left="80"/>
            </w:pPr>
            <w:r w:rsidRPr="00DD107D">
              <w:rPr>
                <w:noProof/>
              </w:rPr>
              <w:drawing>
                <wp:inline distT="0" distB="0" distL="0" distR="0">
                  <wp:extent cx="4018280" cy="240030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8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7D" w:rsidRPr="00DD107D" w:rsidRDefault="00DD107D" w:rsidP="00D5132D">
            <w:pPr>
              <w:spacing w:after="571"/>
              <w:ind w:left="3343"/>
            </w:pPr>
            <w:r w:rsidRPr="00DD107D">
              <w:rPr>
                <w:noProof/>
              </w:rPr>
              <w:drawing>
                <wp:inline distT="0" distB="0" distL="0" distR="0">
                  <wp:extent cx="2224405" cy="932180"/>
                  <wp:effectExtent l="0" t="0" r="444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7D" w:rsidRPr="00DD107D" w:rsidRDefault="00DD107D" w:rsidP="00D5132D">
            <w:pPr>
              <w:spacing w:after="230"/>
              <w:ind w:right="449" w:firstLine="3915"/>
              <w:jc w:val="both"/>
            </w:pPr>
            <w:r w:rsidRPr="00DD107D">
              <w:t xml:space="preserve">Масштаб </w:t>
            </w:r>
            <w:proofErr w:type="gramStart"/>
            <w:r w:rsidRPr="00DD107D">
              <w:t>1 :</w:t>
            </w:r>
            <w:proofErr w:type="gramEnd"/>
            <w:r w:rsidRPr="00DD107D">
              <w:t xml:space="preserve"> 1500 </w:t>
            </w:r>
          </w:p>
          <w:p w:rsidR="00DD107D" w:rsidRPr="00DD107D" w:rsidRDefault="00DD107D" w:rsidP="00D5132D">
            <w:pPr>
              <w:spacing w:after="230"/>
              <w:ind w:right="449"/>
              <w:jc w:val="both"/>
            </w:pPr>
            <w:r w:rsidRPr="00DD107D">
              <w:t>Условные обозначения:</w:t>
            </w:r>
          </w:p>
          <w:p w:rsidR="00DD107D" w:rsidRPr="00DD107D" w:rsidRDefault="00DD107D" w:rsidP="00DD107D">
            <w:pPr>
              <w:numPr>
                <w:ilvl w:val="0"/>
                <w:numId w:val="2"/>
              </w:numPr>
              <w:ind w:hanging="130"/>
            </w:pPr>
            <w:r w:rsidRPr="00DD107D"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-59690</wp:posOffset>
                  </wp:positionV>
                  <wp:extent cx="464185" cy="473075"/>
                  <wp:effectExtent l="0" t="0" r="0" b="317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07D">
              <w:t>образуемый земельный участок</w:t>
            </w:r>
          </w:p>
          <w:p w:rsidR="00DD107D" w:rsidRPr="00DD107D" w:rsidRDefault="00DD107D" w:rsidP="00DD107D">
            <w:pPr>
              <w:numPr>
                <w:ilvl w:val="0"/>
                <w:numId w:val="2"/>
              </w:numPr>
              <w:spacing w:after="212"/>
              <w:ind w:hanging="130"/>
            </w:pPr>
            <w:r w:rsidRPr="00DD107D">
              <w:t>ЗУ учтенные в ЕГРН</w:t>
            </w:r>
          </w:p>
          <w:p w:rsidR="00DD107D" w:rsidRPr="00DD107D" w:rsidRDefault="00DD107D" w:rsidP="00D5132D">
            <w:pPr>
              <w:ind w:left="29"/>
            </w:pPr>
            <w:r w:rsidRPr="00DD107D">
              <w:t>24:23:4401004 — кадастровый номер квартала</w:t>
            </w:r>
          </w:p>
        </w:tc>
      </w:tr>
    </w:tbl>
    <w:p w:rsidR="00DD107D" w:rsidRPr="00DD107D" w:rsidRDefault="00DD107D" w:rsidP="00DD107D"/>
    <w:p w:rsidR="00144F8B" w:rsidRPr="00DD107D" w:rsidRDefault="00144F8B" w:rsidP="00734B22"/>
    <w:sectPr w:rsidR="00144F8B" w:rsidRPr="00DD107D" w:rsidSect="00DD107D">
      <w:type w:val="continuous"/>
      <w:pgSz w:w="11961" w:h="1691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42"/>
    <w:multiLevelType w:val="hybridMultilevel"/>
    <w:tmpl w:val="6B7CFE98"/>
    <w:lvl w:ilvl="0" w:tplc="C074AFA8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C9DE0">
      <w:start w:val="1"/>
      <w:numFmt w:val="bullet"/>
      <w:lvlText w:val="o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0C096">
      <w:start w:val="1"/>
      <w:numFmt w:val="bullet"/>
      <w:lvlText w:val="▪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C0A00">
      <w:start w:val="1"/>
      <w:numFmt w:val="bullet"/>
      <w:lvlText w:val="•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43D76">
      <w:start w:val="1"/>
      <w:numFmt w:val="bullet"/>
      <w:lvlText w:val="o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E5326">
      <w:start w:val="1"/>
      <w:numFmt w:val="bullet"/>
      <w:lvlText w:val="▪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873A0">
      <w:start w:val="1"/>
      <w:numFmt w:val="bullet"/>
      <w:lvlText w:val="•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28426">
      <w:start w:val="1"/>
      <w:numFmt w:val="bullet"/>
      <w:lvlText w:val="o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CF166">
      <w:start w:val="1"/>
      <w:numFmt w:val="bullet"/>
      <w:lvlText w:val="▪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4D7A3F"/>
    <w:multiLevelType w:val="multilevel"/>
    <w:tmpl w:val="7692320C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A4"/>
    <w:rsid w:val="000166BE"/>
    <w:rsid w:val="00017349"/>
    <w:rsid w:val="000C42ED"/>
    <w:rsid w:val="000C4FE3"/>
    <w:rsid w:val="00144F8B"/>
    <w:rsid w:val="001653F9"/>
    <w:rsid w:val="001A47A3"/>
    <w:rsid w:val="002646C8"/>
    <w:rsid w:val="00270B94"/>
    <w:rsid w:val="002B3D75"/>
    <w:rsid w:val="002F4C52"/>
    <w:rsid w:val="00300EDA"/>
    <w:rsid w:val="003011A7"/>
    <w:rsid w:val="003123BD"/>
    <w:rsid w:val="00331B45"/>
    <w:rsid w:val="00363D29"/>
    <w:rsid w:val="003708DF"/>
    <w:rsid w:val="003A6C0C"/>
    <w:rsid w:val="00424E72"/>
    <w:rsid w:val="004D4833"/>
    <w:rsid w:val="004E2091"/>
    <w:rsid w:val="004E2720"/>
    <w:rsid w:val="00500161"/>
    <w:rsid w:val="00534669"/>
    <w:rsid w:val="005A2157"/>
    <w:rsid w:val="005B631C"/>
    <w:rsid w:val="005D24AC"/>
    <w:rsid w:val="005F31A4"/>
    <w:rsid w:val="0063065B"/>
    <w:rsid w:val="006422A6"/>
    <w:rsid w:val="00652993"/>
    <w:rsid w:val="006B0FD5"/>
    <w:rsid w:val="006B4ADE"/>
    <w:rsid w:val="006E6706"/>
    <w:rsid w:val="00734B22"/>
    <w:rsid w:val="0079378B"/>
    <w:rsid w:val="007C3EA4"/>
    <w:rsid w:val="008075F0"/>
    <w:rsid w:val="008A6B71"/>
    <w:rsid w:val="008B0651"/>
    <w:rsid w:val="0091792A"/>
    <w:rsid w:val="0092145A"/>
    <w:rsid w:val="00926460"/>
    <w:rsid w:val="00942C49"/>
    <w:rsid w:val="009B478E"/>
    <w:rsid w:val="009C029A"/>
    <w:rsid w:val="009F2058"/>
    <w:rsid w:val="00A02E16"/>
    <w:rsid w:val="00A05526"/>
    <w:rsid w:val="00A82A2C"/>
    <w:rsid w:val="00AE6E8F"/>
    <w:rsid w:val="00B15C75"/>
    <w:rsid w:val="00B8451A"/>
    <w:rsid w:val="00B96629"/>
    <w:rsid w:val="00C33D6E"/>
    <w:rsid w:val="00C472BA"/>
    <w:rsid w:val="00C64AB5"/>
    <w:rsid w:val="00C8198E"/>
    <w:rsid w:val="00CC4819"/>
    <w:rsid w:val="00CC740A"/>
    <w:rsid w:val="00CC7E15"/>
    <w:rsid w:val="00CD2B59"/>
    <w:rsid w:val="00D1413D"/>
    <w:rsid w:val="00D66D87"/>
    <w:rsid w:val="00D838FD"/>
    <w:rsid w:val="00DD107D"/>
    <w:rsid w:val="00DE4970"/>
    <w:rsid w:val="00EC22B7"/>
    <w:rsid w:val="00EF6F9B"/>
    <w:rsid w:val="00F509C8"/>
    <w:rsid w:val="00F81ADE"/>
    <w:rsid w:val="00FA4084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4795E-49DF-4121-A292-7E91B0D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3E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C3E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C3EA4"/>
    <w:pPr>
      <w:widowControl w:val="0"/>
      <w:shd w:val="clear" w:color="auto" w:fill="FFFFFF"/>
      <w:spacing w:before="180" w:after="120" w:line="0" w:lineRule="atLeast"/>
      <w:jc w:val="center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C3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E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2F4C52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ndara11pt1pt">
    <w:name w:val="Основной текст + Candara;11 pt;Интервал 1 pt"/>
    <w:basedOn w:val="a5"/>
    <w:rsid w:val="002F4C52"/>
    <w:rPr>
      <w:rFonts w:ascii="Candara" w:eastAsia="Candara" w:hAnsi="Candara" w:cs="Candara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Полужирный;Интервал 0 pt"/>
    <w:basedOn w:val="a5"/>
    <w:rsid w:val="002F4C52"/>
    <w:rPr>
      <w:rFonts w:ascii="Candara" w:eastAsia="Candara" w:hAnsi="Candara" w:cs="Candara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2F4C52"/>
    <w:pPr>
      <w:widowControl w:val="0"/>
      <w:shd w:val="clear" w:color="auto" w:fill="FFFFFF"/>
      <w:spacing w:before="240" w:line="599" w:lineRule="exact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92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2024-08-28T07:45:00Z</cp:lastPrinted>
  <dcterms:created xsi:type="dcterms:W3CDTF">2024-08-06T09:52:00Z</dcterms:created>
  <dcterms:modified xsi:type="dcterms:W3CDTF">2024-08-28T07:45:00Z</dcterms:modified>
</cp:coreProperties>
</file>