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B4292" w14:textId="07C7E249" w:rsidR="00EB746B" w:rsidRPr="001155ED" w:rsidRDefault="00EB746B" w:rsidP="00EB746B">
      <w:pPr>
        <w:pStyle w:val="1"/>
        <w:spacing w:after="0"/>
        <w:ind w:firstLine="0"/>
        <w:jc w:val="center"/>
        <w:rPr>
          <w:b/>
          <w:bCs/>
          <w:sz w:val="26"/>
          <w:szCs w:val="26"/>
        </w:rPr>
      </w:pPr>
      <w:bookmarkStart w:id="0" w:name="bookmark1"/>
      <w:bookmarkStart w:id="1" w:name="bookmark0"/>
      <w:bookmarkStart w:id="2" w:name="_Toc171237855"/>
      <w:bookmarkStart w:id="3" w:name="bookmark3"/>
      <w:bookmarkStart w:id="4" w:name="_Toc171237856"/>
      <w:r w:rsidRPr="001155ED">
        <w:rPr>
          <w:b/>
          <w:bCs/>
          <w:sz w:val="26"/>
          <w:szCs w:val="26"/>
        </w:rPr>
        <w:t>НОРМАТИВЫ ГРАДОСТРОИТЕЛЬНОГО ПРОЕКТИРОВАНИЯ</w:t>
      </w:r>
      <w:r w:rsidRPr="001155ED">
        <w:rPr>
          <w:b/>
          <w:bCs/>
          <w:sz w:val="26"/>
          <w:szCs w:val="26"/>
        </w:rPr>
        <w:br/>
        <w:t xml:space="preserve">ГОРОДСКОГО ПОСЕЛЕНИЯ ПОСЕЛОК </w:t>
      </w:r>
      <w:r w:rsidR="00E41FE5">
        <w:rPr>
          <w:b/>
          <w:bCs/>
          <w:sz w:val="26"/>
          <w:szCs w:val="26"/>
        </w:rPr>
        <w:t>КРАСНОКАМЕНСК</w:t>
      </w:r>
      <w:r w:rsidRPr="001155ED">
        <w:rPr>
          <w:b/>
          <w:bCs/>
          <w:sz w:val="26"/>
          <w:szCs w:val="26"/>
        </w:rPr>
        <w:t xml:space="preserve"> КУРАГИНСКОГО МУНИЦИПАЛЬНОГО РАЙОНА </w:t>
      </w:r>
      <w:r w:rsidRPr="001155ED">
        <w:rPr>
          <w:b/>
          <w:bCs/>
          <w:sz w:val="26"/>
          <w:szCs w:val="26"/>
        </w:rPr>
        <w:br/>
        <w:t>КРАСНОЯРСКОГО КРАЯ</w:t>
      </w:r>
    </w:p>
    <w:p w14:paraId="28C3AA16" w14:textId="77777777" w:rsidR="00EB746B" w:rsidRDefault="00EB746B" w:rsidP="00EB746B">
      <w:pPr>
        <w:pStyle w:val="1"/>
        <w:spacing w:after="0"/>
        <w:ind w:firstLine="580"/>
        <w:jc w:val="both"/>
      </w:pPr>
    </w:p>
    <w:p w14:paraId="0C6D1109" w14:textId="6A71BF45" w:rsidR="003B5C95" w:rsidRDefault="003B5C95" w:rsidP="003B5C95">
      <w:pPr>
        <w:pStyle w:val="30"/>
        <w:keepNext/>
        <w:keepLines/>
        <w:tabs>
          <w:tab w:val="left" w:pos="558"/>
        </w:tabs>
        <w:spacing w:before="120" w:after="120"/>
        <w:jc w:val="both"/>
      </w:pPr>
      <w:r>
        <w:t>1. ОСНОВНАЯ ЧАСТЬ</w:t>
      </w:r>
      <w:bookmarkEnd w:id="0"/>
      <w:bookmarkEnd w:id="1"/>
      <w:bookmarkEnd w:id="2"/>
    </w:p>
    <w:p w14:paraId="3F652798" w14:textId="67252AB3" w:rsidR="00B22CDA" w:rsidRPr="009507EB" w:rsidRDefault="00EC48A8" w:rsidP="001155ED">
      <w:pPr>
        <w:pStyle w:val="30"/>
        <w:keepNext/>
        <w:keepLines/>
        <w:tabs>
          <w:tab w:val="left" w:pos="558"/>
        </w:tabs>
        <w:spacing w:before="120" w:after="120" w:line="240" w:lineRule="auto"/>
        <w:jc w:val="both"/>
        <w:rPr>
          <w:sz w:val="24"/>
          <w:szCs w:val="24"/>
        </w:rPr>
      </w:pPr>
      <w:r w:rsidRPr="009507EB">
        <w:rPr>
          <w:sz w:val="24"/>
          <w:szCs w:val="24"/>
        </w:rPr>
        <w:t>1.1. </w:t>
      </w:r>
      <w:r w:rsidR="000D21E7" w:rsidRPr="009507EB">
        <w:rPr>
          <w:sz w:val="24"/>
          <w:szCs w:val="24"/>
        </w:rPr>
        <w:t>ПЕРЕЧЕНЬ ИСПОЛЬЗУЕМЫХ СОКРАЩЕНИЙ</w:t>
      </w:r>
      <w:bookmarkEnd w:id="3"/>
      <w:bookmarkEnd w:id="4"/>
    </w:p>
    <w:p w14:paraId="26ACC817" w14:textId="338A767F" w:rsidR="00B22CDA" w:rsidRPr="009507EB" w:rsidRDefault="000D21E7" w:rsidP="003954A0">
      <w:pPr>
        <w:pStyle w:val="1"/>
        <w:spacing w:after="0"/>
        <w:ind w:firstLine="578"/>
        <w:jc w:val="both"/>
      </w:pPr>
      <w:r w:rsidRPr="009507EB">
        <w:t>МНГП - местные нормативы градостроительного проектирования</w:t>
      </w:r>
      <w:r w:rsidR="00AB48BD" w:rsidRPr="009507EB">
        <w:t xml:space="preserve"> городского поселени</w:t>
      </w:r>
      <w:r w:rsidR="00D0575E" w:rsidRPr="009507EB">
        <w:t>я</w:t>
      </w:r>
      <w:r w:rsidR="00AB48BD" w:rsidRPr="009507EB">
        <w:t xml:space="preserve"> поселок </w:t>
      </w:r>
      <w:r w:rsidR="00E41FE5" w:rsidRPr="009507EB">
        <w:t>Краснокаменск</w:t>
      </w:r>
      <w:r w:rsidR="00AB48BD" w:rsidRPr="009507EB">
        <w:t xml:space="preserve"> Курагинского муниципального района Красноярского края</w:t>
      </w:r>
      <w:r w:rsidRPr="009507EB">
        <w:t>.</w:t>
      </w:r>
    </w:p>
    <w:p w14:paraId="4D84D3FA" w14:textId="79FD27FC" w:rsidR="00B22CDA" w:rsidRPr="009507EB" w:rsidRDefault="000D21E7" w:rsidP="003954A0">
      <w:pPr>
        <w:pStyle w:val="1"/>
        <w:spacing w:after="0"/>
        <w:ind w:firstLine="578"/>
        <w:jc w:val="both"/>
      </w:pPr>
      <w:r w:rsidRPr="009507EB">
        <w:t>РНГП - региональные нормативы градостроительного проектирования</w:t>
      </w:r>
      <w:r w:rsidR="00AB48BD" w:rsidRPr="009507EB">
        <w:t xml:space="preserve"> Красноярского края</w:t>
      </w:r>
      <w:r w:rsidRPr="009507EB">
        <w:t>.</w:t>
      </w:r>
    </w:p>
    <w:p w14:paraId="7BC4EB71" w14:textId="77777777" w:rsidR="00B22CDA" w:rsidRPr="009507EB" w:rsidRDefault="000D21E7" w:rsidP="003954A0">
      <w:pPr>
        <w:pStyle w:val="1"/>
        <w:spacing w:after="0"/>
        <w:ind w:firstLine="578"/>
        <w:jc w:val="both"/>
      </w:pPr>
      <w:bookmarkStart w:id="5" w:name="bookmark5"/>
      <w:r w:rsidRPr="009507EB">
        <w:t>СП 42.13330.2016 - СП 42.13330.2016 «СНиП 2.07.01-89 Градостроительство. Планировка и застройка городских и сельских поселений».</w:t>
      </w:r>
      <w:bookmarkEnd w:id="5"/>
    </w:p>
    <w:p w14:paraId="4C895525" w14:textId="368E8BBD" w:rsidR="00B22CDA" w:rsidRPr="009507EB" w:rsidRDefault="00EC48A8" w:rsidP="0020336C">
      <w:pPr>
        <w:pStyle w:val="30"/>
        <w:keepNext/>
        <w:keepLines/>
        <w:tabs>
          <w:tab w:val="left" w:pos="558"/>
        </w:tabs>
        <w:spacing w:before="120" w:after="120" w:line="240" w:lineRule="auto"/>
        <w:jc w:val="both"/>
        <w:rPr>
          <w:sz w:val="24"/>
          <w:szCs w:val="24"/>
        </w:rPr>
      </w:pPr>
      <w:bookmarkStart w:id="6" w:name="_Toc171237857"/>
      <w:r w:rsidRPr="009507EB">
        <w:rPr>
          <w:sz w:val="24"/>
          <w:szCs w:val="24"/>
        </w:rPr>
        <w:t>1.2. </w:t>
      </w:r>
      <w:r w:rsidR="000D21E7" w:rsidRPr="009507EB">
        <w:rPr>
          <w:sz w:val="24"/>
          <w:szCs w:val="24"/>
        </w:rPr>
        <w:t>ТЕРМИНЫ И ОПРЕДЕЛЕНИЯ</w:t>
      </w:r>
      <w:bookmarkEnd w:id="6"/>
    </w:p>
    <w:p w14:paraId="4B945976" w14:textId="77777777" w:rsidR="00B22CDA" w:rsidRPr="009507EB" w:rsidRDefault="000D21E7" w:rsidP="003954A0">
      <w:pPr>
        <w:pStyle w:val="1"/>
        <w:spacing w:after="0"/>
        <w:ind w:firstLine="580"/>
        <w:jc w:val="both"/>
      </w:pPr>
      <w:r w:rsidRPr="009507EB">
        <w:t>В настоящих МНГП используются следующие термины и определения:</w:t>
      </w:r>
    </w:p>
    <w:p w14:paraId="1538E8B9" w14:textId="77777777" w:rsidR="00B22CDA" w:rsidRPr="009507EB" w:rsidRDefault="000D21E7" w:rsidP="003954A0">
      <w:pPr>
        <w:pStyle w:val="1"/>
        <w:spacing w:after="0"/>
        <w:ind w:firstLine="580"/>
        <w:jc w:val="both"/>
      </w:pPr>
      <w:r w:rsidRPr="009507EB">
        <w:t>обеспеченность - показатель, характеризующий наличие и параметры объектов местного значения;</w:t>
      </w:r>
    </w:p>
    <w:p w14:paraId="4344C76A" w14:textId="77777777" w:rsidR="00B22CDA" w:rsidRPr="009507EB" w:rsidRDefault="000D21E7" w:rsidP="003954A0">
      <w:pPr>
        <w:pStyle w:val="1"/>
        <w:spacing w:after="0"/>
        <w:ind w:firstLine="580"/>
        <w:jc w:val="both"/>
      </w:pPr>
      <w:r w:rsidRPr="009507EB">
        <w:t>территориальная доступность - показатель, характеризующий пространственную составляющую сети объектов местного значения, отражает затраты времени на передвижение до объекта или расстояние, которое необходимо преодолеть до объекта, измеренного по имеющимся путям передвижения;</w:t>
      </w:r>
    </w:p>
    <w:p w14:paraId="40A30EEA" w14:textId="77777777" w:rsidR="00B22CDA" w:rsidRPr="009507EB" w:rsidRDefault="000D21E7" w:rsidP="003954A0">
      <w:pPr>
        <w:pStyle w:val="1"/>
        <w:spacing w:after="0"/>
        <w:ind w:firstLine="580"/>
        <w:jc w:val="both"/>
      </w:pPr>
      <w:r w:rsidRPr="009507EB">
        <w:t>пешеходная доступность - показатель, характеризующий затраты времени или расстояние, которое необходимо преодолеть для достижения объекта нормирования от дома при пешеходном движении со средней скоростью 4 км/ч в условиях стандартной для данной местности погоды;</w:t>
      </w:r>
    </w:p>
    <w:p w14:paraId="4A8005F1" w14:textId="77777777" w:rsidR="00B22CDA" w:rsidRPr="009507EB" w:rsidRDefault="000D21E7" w:rsidP="003954A0">
      <w:pPr>
        <w:pStyle w:val="1"/>
        <w:spacing w:after="0"/>
        <w:ind w:firstLine="580"/>
        <w:jc w:val="both"/>
      </w:pPr>
      <w:r w:rsidRPr="009507EB">
        <w:t>транспортная доступность - показатель, характеризующий затраты времени на преодоление расстояния от дома до объекта нормирования при помощи автотранспорта (при средней скорости движения 40 км/ч) без учета времени ожидания на остановочных пунктах;</w:t>
      </w:r>
    </w:p>
    <w:p w14:paraId="2C70CDB6" w14:textId="77777777" w:rsidR="00B22CDA" w:rsidRPr="009507EB" w:rsidRDefault="000D21E7" w:rsidP="003954A0">
      <w:pPr>
        <w:pStyle w:val="1"/>
        <w:spacing w:after="0"/>
        <w:ind w:firstLine="580"/>
        <w:jc w:val="both"/>
      </w:pPr>
      <w:r w:rsidRPr="009507EB">
        <w:t>элемент планировочной структуры - часть территории поселения, населенного пункта (квартал, микрорайон, район и иные подобные элементы);</w:t>
      </w:r>
    </w:p>
    <w:p w14:paraId="158583F4" w14:textId="77777777" w:rsidR="00B22CDA" w:rsidRPr="009507EB" w:rsidRDefault="000D21E7" w:rsidP="003954A0">
      <w:pPr>
        <w:pStyle w:val="1"/>
        <w:spacing w:after="0"/>
        <w:ind w:firstLine="580"/>
        <w:jc w:val="both"/>
      </w:pPr>
      <w:r w:rsidRPr="009507EB">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14:paraId="3E23DF8A" w14:textId="77777777" w:rsidR="00B22CDA" w:rsidRPr="009507EB" w:rsidRDefault="000D21E7" w:rsidP="003954A0">
      <w:pPr>
        <w:pStyle w:val="1"/>
        <w:spacing w:after="0"/>
        <w:ind w:firstLine="580"/>
        <w:jc w:val="both"/>
      </w:pPr>
      <w:r w:rsidRPr="009507EB">
        <w:t>расчетная плотность населения - прогнозируемое количество жителей, приходящееся на 1 гектар территории при определенном типе жилой застройки, уровне жилищной обеспеченности;</w:t>
      </w:r>
    </w:p>
    <w:p w14:paraId="014377F2" w14:textId="77777777" w:rsidR="00B22CDA" w:rsidRPr="009507EB" w:rsidRDefault="000D21E7" w:rsidP="003954A0">
      <w:pPr>
        <w:pStyle w:val="1"/>
        <w:spacing w:after="0"/>
        <w:ind w:firstLine="580"/>
        <w:jc w:val="both"/>
      </w:pPr>
      <w:r w:rsidRPr="009507EB">
        <w:t xml:space="preserve">площадь жилого помещения - (квартира, комната в квартире)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рассчитанных по их размерам, </w:t>
      </w:r>
      <w:bookmarkStart w:id="7" w:name="_GoBack"/>
      <w:bookmarkEnd w:id="7"/>
      <w:r w:rsidRPr="009507EB">
        <w:t>измеряемым между поверхностями стен и перегородок, за исключением балконов, лоджий, веранд и террас, эксплуатируемой кровли;</w:t>
      </w:r>
    </w:p>
    <w:p w14:paraId="145D24FB" w14:textId="77777777" w:rsidR="00B22CDA" w:rsidRPr="009507EB" w:rsidRDefault="000D21E7" w:rsidP="003954A0">
      <w:pPr>
        <w:pStyle w:val="1"/>
        <w:spacing w:after="0"/>
        <w:ind w:firstLine="580"/>
        <w:jc w:val="both"/>
      </w:pPr>
      <w:r w:rsidRPr="009507EB">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54606F26" w14:textId="77777777" w:rsidR="00B22CDA" w:rsidRPr="009507EB" w:rsidRDefault="000D21E7" w:rsidP="003954A0">
      <w:pPr>
        <w:pStyle w:val="1"/>
        <w:spacing w:after="0"/>
        <w:ind w:firstLine="580"/>
        <w:jc w:val="both"/>
      </w:pPr>
      <w:r w:rsidRPr="009507EB">
        <w:t>сложившаяся застройка - застроенная территория со сложившейся планировкой территории и порядком землепользования;</w:t>
      </w:r>
    </w:p>
    <w:p w14:paraId="1294F277" w14:textId="77777777" w:rsidR="00B22CDA" w:rsidRPr="009507EB" w:rsidRDefault="000D21E7" w:rsidP="003954A0">
      <w:pPr>
        <w:pStyle w:val="1"/>
        <w:spacing w:after="0"/>
        <w:ind w:firstLine="580"/>
        <w:jc w:val="both"/>
      </w:pPr>
      <w:r w:rsidRPr="009507EB">
        <w:lastRenderedPageBreak/>
        <w:t xml:space="preserve">застройка на свободных территориях - формирование новой жилой и </w:t>
      </w:r>
      <w:proofErr w:type="spellStart"/>
      <w:r w:rsidRPr="009507EB">
        <w:t>общественно</w:t>
      </w:r>
      <w:r w:rsidRPr="009507EB">
        <w:softHyphen/>
        <w:t>жилой</w:t>
      </w:r>
      <w:proofErr w:type="spellEnd"/>
      <w:r w:rsidRPr="009507EB">
        <w:t xml:space="preserve"> застройки на свободных территориях;</w:t>
      </w:r>
    </w:p>
    <w:p w14:paraId="77267F5E" w14:textId="77777777" w:rsidR="00B22CDA" w:rsidRPr="009507EB" w:rsidRDefault="000D21E7" w:rsidP="003954A0">
      <w:pPr>
        <w:pStyle w:val="1"/>
        <w:spacing w:after="0"/>
        <w:ind w:firstLine="580"/>
        <w:jc w:val="both"/>
      </w:pPr>
      <w:r w:rsidRPr="009507EB">
        <w:t>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14:paraId="1AF12593" w14:textId="58F2D600" w:rsidR="00B22CDA" w:rsidRPr="009507EB" w:rsidRDefault="000D21E7" w:rsidP="003954A0">
      <w:pPr>
        <w:pStyle w:val="1"/>
        <w:spacing w:after="0"/>
        <w:ind w:firstLine="580"/>
        <w:jc w:val="both"/>
      </w:pPr>
      <w:proofErr w:type="spellStart"/>
      <w:r w:rsidRPr="009507EB">
        <w:t>примагистральная</w:t>
      </w:r>
      <w:proofErr w:type="spellEnd"/>
      <w:r w:rsidRPr="009507EB">
        <w:t xml:space="preserve"> территория - территория, примыкающая к магистральным улицам общегородского значения на отрезках, соединяющих центральную часть населенного пункта с общественными центрами деловой, финансовой и общественной активности или соединяющих общественные центры деловой, финансовой и общественной активности между собой;</w:t>
      </w:r>
    </w:p>
    <w:p w14:paraId="303B2596" w14:textId="77777777" w:rsidR="00B22CDA" w:rsidRPr="009507EB" w:rsidRDefault="000D21E7" w:rsidP="003954A0">
      <w:pPr>
        <w:pStyle w:val="1"/>
        <w:spacing w:after="0"/>
        <w:ind w:firstLine="580"/>
        <w:jc w:val="both"/>
      </w:pPr>
      <w:r w:rsidRPr="009507EB">
        <w:t>площадки придомового благоустройства - площадки различного назначения (отдых, детские, (в том числе игровые), спортивные, озеленение и т.д.), располагаемые на территории, прилегающей к жилому зданию, как правило, во внутренней части квартала;</w:t>
      </w:r>
    </w:p>
    <w:p w14:paraId="681DB345" w14:textId="77777777" w:rsidR="00B22CDA" w:rsidRPr="009507EB" w:rsidRDefault="000D21E7" w:rsidP="003954A0">
      <w:pPr>
        <w:pStyle w:val="1"/>
        <w:spacing w:after="0"/>
        <w:ind w:firstLine="580"/>
        <w:jc w:val="both"/>
      </w:pPr>
      <w:r w:rsidRPr="009507EB">
        <w:t>площадка отдыха населения - благоустроенная озеленённая территория общего пользования не более 0,3 га, предназначенная для кратковременного отдыха жителей, обустроенная пешеходными дорожками, площадками различного функционального назначения (в зависимости от возможностей территории обеспечивается детской площадкой, спортивной площадкой, а также площадкой для отдыха взрослого населения с установкой городской мебели, малых архитектурных форм и освещением);</w:t>
      </w:r>
    </w:p>
    <w:p w14:paraId="56735EB8" w14:textId="77777777" w:rsidR="00B22CDA" w:rsidRPr="009507EB" w:rsidRDefault="000D21E7" w:rsidP="003954A0">
      <w:pPr>
        <w:pStyle w:val="1"/>
        <w:spacing w:after="0"/>
        <w:ind w:firstLine="580"/>
        <w:jc w:val="both"/>
      </w:pPr>
      <w:r w:rsidRPr="009507EB">
        <w:t>смотровая (видовая) площадка - сооружение, расположенное на возвышенности по отношению к окружающей территории, предназначенное для панорамного осмотра местности в экскурсионных целях;</w:t>
      </w:r>
    </w:p>
    <w:p w14:paraId="23058DF7" w14:textId="77777777" w:rsidR="00B22CDA" w:rsidRPr="009507EB" w:rsidRDefault="000D21E7" w:rsidP="003954A0">
      <w:pPr>
        <w:pStyle w:val="1"/>
        <w:spacing w:after="0"/>
        <w:ind w:firstLine="580"/>
        <w:jc w:val="both"/>
      </w:pPr>
      <w:r w:rsidRPr="009507EB">
        <w:t>озелененные территории общего пользования - общедоступные территории, используемые в рекреационных целях населением (парки, в т. ч. тематические, скверы, сады, бульвары, пешеходные улицы, набережные, благоустроенные пляжи, места массовой околоводной рекреации, площадки отдыха населения),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p>
    <w:p w14:paraId="2723FD65" w14:textId="77777777" w:rsidR="00B22CDA" w:rsidRPr="009507EB" w:rsidRDefault="000D21E7" w:rsidP="003954A0">
      <w:pPr>
        <w:pStyle w:val="1"/>
        <w:spacing w:after="0"/>
        <w:ind w:firstLine="580"/>
        <w:jc w:val="both"/>
      </w:pPr>
      <w:r w:rsidRPr="009507EB">
        <w:t>места массовой околоводной рекреации - благоустроенная территория, прилегающая к водному объекту, оборудованная для рекреационных целей и массового отдыха населения у воды, не предусматривающая использование естественных водоемов для купания;</w:t>
      </w:r>
    </w:p>
    <w:p w14:paraId="2ABCDC2B" w14:textId="77777777" w:rsidR="00B22CDA" w:rsidRPr="009507EB" w:rsidRDefault="000D21E7" w:rsidP="003954A0">
      <w:pPr>
        <w:pStyle w:val="1"/>
        <w:spacing w:after="0"/>
        <w:ind w:firstLine="580"/>
        <w:jc w:val="both"/>
      </w:pPr>
      <w:r w:rsidRPr="009507EB">
        <w:t>общественное пространство - территория общего пользования, свободная от транспорта и предназначенная для использования неограниченным кругом лиц в целях досуга и свободного доступа к объектам общественного назначения, включая: парки, сады, улицы, площади, скверы, набережные, площадки отдыха населения, места массовой околоводной рекреации и другие публичные территории, в т.ч крытые общественные пространства (зимние сады);</w:t>
      </w:r>
    </w:p>
    <w:p w14:paraId="2A57143F" w14:textId="77777777" w:rsidR="00B22CDA" w:rsidRPr="009507EB" w:rsidRDefault="000D21E7" w:rsidP="003954A0">
      <w:pPr>
        <w:pStyle w:val="1"/>
        <w:spacing w:after="0"/>
        <w:ind w:firstLine="580"/>
        <w:jc w:val="both"/>
      </w:pPr>
      <w:r w:rsidRPr="009507EB">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w:t>
      </w:r>
      <w:proofErr w:type="spellStart"/>
      <w:r w:rsidRPr="009507EB">
        <w:t>мототранспортных</w:t>
      </w:r>
      <w:proofErr w:type="spellEnd"/>
      <w:r w:rsidRPr="009507EB">
        <w:t xml:space="preserve">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p>
    <w:p w14:paraId="69B07852" w14:textId="77777777" w:rsidR="00B22CDA" w:rsidRPr="009507EB" w:rsidRDefault="000D21E7" w:rsidP="003954A0">
      <w:pPr>
        <w:pStyle w:val="1"/>
        <w:spacing w:after="0"/>
        <w:ind w:firstLine="580"/>
        <w:jc w:val="both"/>
      </w:pPr>
      <w:bookmarkStart w:id="8" w:name="bookmark8"/>
      <w:r w:rsidRPr="009507EB">
        <w:t>объект иного значения - объект капитального строительства, иные объекты, территории, не относящиеся к объектам федерального значения, объектам регионального значения, объектам местного значения, нормирование которых предусмотрено действующим законодательством.</w:t>
      </w:r>
      <w:bookmarkEnd w:id="8"/>
    </w:p>
    <w:p w14:paraId="3204CDE9" w14:textId="218AB50B" w:rsidR="00B22CDA" w:rsidRPr="009507EB" w:rsidRDefault="00EC48A8" w:rsidP="001155ED">
      <w:pPr>
        <w:pStyle w:val="30"/>
        <w:keepNext/>
        <w:keepLines/>
        <w:tabs>
          <w:tab w:val="left" w:pos="558"/>
        </w:tabs>
        <w:spacing w:before="120" w:after="120" w:line="240" w:lineRule="auto"/>
        <w:jc w:val="both"/>
        <w:rPr>
          <w:sz w:val="24"/>
          <w:szCs w:val="24"/>
        </w:rPr>
      </w:pPr>
      <w:bookmarkStart w:id="9" w:name="_Toc171237858"/>
      <w:r w:rsidRPr="009507EB">
        <w:rPr>
          <w:sz w:val="24"/>
          <w:szCs w:val="24"/>
        </w:rPr>
        <w:lastRenderedPageBreak/>
        <w:t>1.3. </w:t>
      </w:r>
      <w:r w:rsidR="000D21E7" w:rsidRPr="009507EB">
        <w:rPr>
          <w:sz w:val="24"/>
          <w:szCs w:val="24"/>
        </w:rPr>
        <w:t>ОБЩИЕ ПОЛОЖЕНИЯ</w:t>
      </w:r>
      <w:bookmarkEnd w:id="9"/>
    </w:p>
    <w:p w14:paraId="7D5C419A" w14:textId="77777777" w:rsidR="00B22CDA" w:rsidRPr="009507EB" w:rsidRDefault="000D21E7" w:rsidP="003954A0">
      <w:pPr>
        <w:pStyle w:val="1"/>
        <w:spacing w:after="0"/>
        <w:ind w:firstLine="580"/>
        <w:jc w:val="both"/>
      </w:pPr>
      <w:r w:rsidRPr="009507EB">
        <w:t>Области нормирования приняты с учетом РНГП Красноярского края.</w:t>
      </w:r>
    </w:p>
    <w:p w14:paraId="574DA89B" w14:textId="77777777" w:rsidR="00B22CDA" w:rsidRPr="009507EB" w:rsidRDefault="000D21E7" w:rsidP="003954A0">
      <w:pPr>
        <w:pStyle w:val="1"/>
        <w:spacing w:after="0"/>
        <w:ind w:firstLine="580"/>
        <w:jc w:val="both"/>
      </w:pPr>
      <w:r w:rsidRPr="009507EB">
        <w:t>Расчетные показатели обеспеченности населения объектами местного значения выражены в виде:</w:t>
      </w:r>
    </w:p>
    <w:p w14:paraId="594A1F4B" w14:textId="77777777" w:rsidR="00B22CDA" w:rsidRPr="009507EB" w:rsidRDefault="000D21E7" w:rsidP="003954A0">
      <w:pPr>
        <w:pStyle w:val="1"/>
        <w:numPr>
          <w:ilvl w:val="0"/>
          <w:numId w:val="4"/>
        </w:numPr>
        <w:tabs>
          <w:tab w:val="left" w:pos="709"/>
        </w:tabs>
        <w:spacing w:after="0"/>
        <w:ind w:firstLine="567"/>
        <w:jc w:val="both"/>
      </w:pPr>
      <w:r w:rsidRPr="009507EB">
        <w:t>удельной мощности какого-либо вида инфраструктуры, приходящейся на единицу населения или единицу площади;</w:t>
      </w:r>
    </w:p>
    <w:p w14:paraId="0B9F6A0C" w14:textId="77777777" w:rsidR="00B22CDA" w:rsidRPr="009507EB" w:rsidRDefault="000D21E7" w:rsidP="003954A0">
      <w:pPr>
        <w:pStyle w:val="1"/>
        <w:numPr>
          <w:ilvl w:val="0"/>
          <w:numId w:val="4"/>
        </w:numPr>
        <w:tabs>
          <w:tab w:val="left" w:pos="709"/>
        </w:tabs>
        <w:spacing w:after="0"/>
        <w:ind w:firstLine="567"/>
        <w:jc w:val="both"/>
      </w:pPr>
      <w:r w:rsidRPr="009507EB">
        <w:t>удельных показателей потребления населением коммунальных ресурсов для объектов коммунальной инфраструктуры;</w:t>
      </w:r>
    </w:p>
    <w:p w14:paraId="7DB4141D" w14:textId="77777777" w:rsidR="00B22CDA" w:rsidRPr="009507EB" w:rsidRDefault="000D21E7" w:rsidP="003954A0">
      <w:pPr>
        <w:pStyle w:val="1"/>
        <w:numPr>
          <w:ilvl w:val="0"/>
          <w:numId w:val="4"/>
        </w:numPr>
        <w:tabs>
          <w:tab w:val="left" w:pos="709"/>
        </w:tabs>
        <w:spacing w:after="0"/>
        <w:ind w:firstLine="567"/>
        <w:jc w:val="both"/>
      </w:pPr>
      <w:r w:rsidRPr="009507EB">
        <w:t>удельного размера земельного участка, приходящегося на единицу мощности объекта определенного вида;</w:t>
      </w:r>
    </w:p>
    <w:p w14:paraId="0074A0DD" w14:textId="77777777" w:rsidR="00B22CDA" w:rsidRPr="009507EB" w:rsidRDefault="000D21E7" w:rsidP="003954A0">
      <w:pPr>
        <w:pStyle w:val="1"/>
        <w:numPr>
          <w:ilvl w:val="0"/>
          <w:numId w:val="4"/>
        </w:numPr>
        <w:tabs>
          <w:tab w:val="left" w:pos="709"/>
        </w:tabs>
        <w:spacing w:after="0"/>
        <w:ind w:firstLine="567"/>
        <w:jc w:val="both"/>
      </w:pPr>
      <w:r w:rsidRPr="009507EB">
        <w:t>интенсивности использования территории.</w:t>
      </w:r>
    </w:p>
    <w:p w14:paraId="154BE95F" w14:textId="77777777" w:rsidR="00B22CDA" w:rsidRPr="009507EB" w:rsidRDefault="000D21E7" w:rsidP="003954A0">
      <w:pPr>
        <w:pStyle w:val="1"/>
        <w:spacing w:after="0"/>
        <w:ind w:firstLine="580"/>
        <w:jc w:val="both"/>
      </w:pPr>
      <w:r w:rsidRPr="009507EB">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14:paraId="1C44A600" w14:textId="77777777" w:rsidR="00B22CDA" w:rsidRPr="009507EB" w:rsidRDefault="000D21E7" w:rsidP="003954A0">
      <w:pPr>
        <w:pStyle w:val="1"/>
        <w:spacing w:after="0"/>
        <w:ind w:firstLine="580"/>
        <w:jc w:val="both"/>
      </w:pPr>
      <w:r w:rsidRPr="009507EB">
        <w:t>Расчетные показатели максимально допустимого уровня территориальной доступности объектов местного значения выражены в виде транспортной и пешеходной доступности.</w:t>
      </w:r>
    </w:p>
    <w:p w14:paraId="10A10DBB" w14:textId="77777777" w:rsidR="00B22CDA" w:rsidRPr="009507EB" w:rsidRDefault="000D21E7" w:rsidP="003954A0">
      <w:pPr>
        <w:pStyle w:val="1"/>
        <w:spacing w:after="0"/>
        <w:ind w:firstLine="580"/>
        <w:jc w:val="both"/>
      </w:pPr>
      <w:r w:rsidRPr="009507EB">
        <w:t>Расчетные показатели для объектов местного значения установлены с учетом предельных значений расчетных показателей минимально допустимого уровня обеспеченности объектами местного значения поселения и предельных значений расчетных показателей максимально допустимого уровня территориальной доступности таких объектов, установленных РНГП Красноярского края.</w:t>
      </w:r>
    </w:p>
    <w:p w14:paraId="0D9871DA" w14:textId="77777777" w:rsidR="00B22CDA" w:rsidRPr="009507EB" w:rsidRDefault="000D21E7" w:rsidP="003954A0">
      <w:pPr>
        <w:pStyle w:val="1"/>
        <w:spacing w:after="0"/>
        <w:ind w:firstLine="580"/>
        <w:jc w:val="both"/>
      </w:pPr>
      <w:r w:rsidRPr="009507EB">
        <w:t>Значения расчетных показателей установлены с учетом потребностей населения поселения, выявленных в результате социологического исследования общественного мнения относительно градостроительной ситуации, проведенного при подготовке настоящих МНГП.</w:t>
      </w:r>
    </w:p>
    <w:p w14:paraId="2C5468CA" w14:textId="77777777" w:rsidR="00B22CDA" w:rsidRPr="009507EB" w:rsidRDefault="000D21E7" w:rsidP="003954A0">
      <w:pPr>
        <w:pStyle w:val="1"/>
        <w:spacing w:after="0"/>
        <w:ind w:firstLine="580"/>
        <w:jc w:val="both"/>
      </w:pPr>
      <w:r w:rsidRPr="009507EB">
        <w:t>Расчетные показатели установлены дифференцированно по различным критериям:</w:t>
      </w:r>
    </w:p>
    <w:p w14:paraId="3D44CC23" w14:textId="77777777" w:rsidR="00B22CDA" w:rsidRPr="009507EB" w:rsidRDefault="000D21E7" w:rsidP="003954A0">
      <w:pPr>
        <w:pStyle w:val="1"/>
        <w:numPr>
          <w:ilvl w:val="0"/>
          <w:numId w:val="4"/>
        </w:numPr>
        <w:tabs>
          <w:tab w:val="left" w:pos="709"/>
        </w:tabs>
        <w:spacing w:after="0"/>
        <w:ind w:firstLine="567"/>
        <w:jc w:val="both"/>
      </w:pPr>
      <w:r w:rsidRPr="009507EB">
        <w:t>тип населенного пункта;</w:t>
      </w:r>
    </w:p>
    <w:p w14:paraId="13582622" w14:textId="77777777" w:rsidR="00B22CDA" w:rsidRPr="009507EB" w:rsidRDefault="000D21E7" w:rsidP="003954A0">
      <w:pPr>
        <w:pStyle w:val="1"/>
        <w:numPr>
          <w:ilvl w:val="0"/>
          <w:numId w:val="4"/>
        </w:numPr>
        <w:tabs>
          <w:tab w:val="left" w:pos="709"/>
        </w:tabs>
        <w:spacing w:after="0"/>
        <w:ind w:firstLine="567"/>
        <w:jc w:val="both"/>
      </w:pPr>
      <w:r w:rsidRPr="009507EB">
        <w:t>численность населения;</w:t>
      </w:r>
    </w:p>
    <w:p w14:paraId="37BBA631" w14:textId="77777777" w:rsidR="00B22CDA" w:rsidRPr="009507EB" w:rsidRDefault="000D21E7" w:rsidP="003954A0">
      <w:pPr>
        <w:pStyle w:val="1"/>
        <w:numPr>
          <w:ilvl w:val="0"/>
          <w:numId w:val="4"/>
        </w:numPr>
        <w:tabs>
          <w:tab w:val="left" w:pos="709"/>
        </w:tabs>
        <w:spacing w:after="0"/>
        <w:ind w:firstLine="567"/>
        <w:jc w:val="both"/>
      </w:pPr>
      <w:r w:rsidRPr="009507EB">
        <w:t>тип жилой застройки;</w:t>
      </w:r>
    </w:p>
    <w:p w14:paraId="34E3765A" w14:textId="77777777" w:rsidR="00B22CDA" w:rsidRPr="009507EB" w:rsidRDefault="000D21E7" w:rsidP="003954A0">
      <w:pPr>
        <w:pStyle w:val="1"/>
        <w:numPr>
          <w:ilvl w:val="0"/>
          <w:numId w:val="4"/>
        </w:numPr>
        <w:tabs>
          <w:tab w:val="left" w:pos="709"/>
        </w:tabs>
        <w:spacing w:after="0"/>
        <w:ind w:firstLine="567"/>
        <w:jc w:val="both"/>
      </w:pPr>
      <w:r w:rsidRPr="009507EB">
        <w:t>степень благоустройства жилой застройки;</w:t>
      </w:r>
    </w:p>
    <w:p w14:paraId="1540184A" w14:textId="77777777" w:rsidR="00B22CDA" w:rsidRPr="009507EB" w:rsidRDefault="000D21E7" w:rsidP="003954A0">
      <w:pPr>
        <w:pStyle w:val="1"/>
        <w:numPr>
          <w:ilvl w:val="0"/>
          <w:numId w:val="4"/>
        </w:numPr>
        <w:tabs>
          <w:tab w:val="left" w:pos="709"/>
        </w:tabs>
        <w:spacing w:after="0"/>
        <w:ind w:firstLine="567"/>
        <w:jc w:val="both"/>
      </w:pPr>
      <w:r w:rsidRPr="009507EB">
        <w:t>способ градостроительного преобразования территории.</w:t>
      </w:r>
    </w:p>
    <w:p w14:paraId="56F08E32" w14:textId="77777777" w:rsidR="00B22CDA" w:rsidRPr="009507EB" w:rsidRDefault="000D21E7" w:rsidP="003954A0">
      <w:pPr>
        <w:pStyle w:val="1"/>
        <w:spacing w:after="0"/>
        <w:ind w:firstLine="580"/>
        <w:jc w:val="both"/>
      </w:pPr>
      <w:r w:rsidRPr="009507EB">
        <w:t>По вопросам, не урегулированным в МНГП, а также РНГП,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Красноярского края.</w:t>
      </w:r>
    </w:p>
    <w:p w14:paraId="658C00A9" w14:textId="74E6E52D" w:rsidR="00B22CDA" w:rsidRPr="009507EB" w:rsidRDefault="00EC48A8" w:rsidP="001155ED">
      <w:pPr>
        <w:pStyle w:val="30"/>
        <w:keepNext/>
        <w:keepLines/>
        <w:tabs>
          <w:tab w:val="left" w:pos="558"/>
        </w:tabs>
        <w:spacing w:before="120" w:after="120" w:line="240" w:lineRule="auto"/>
        <w:jc w:val="both"/>
        <w:rPr>
          <w:sz w:val="24"/>
          <w:szCs w:val="24"/>
        </w:rPr>
      </w:pPr>
      <w:bookmarkStart w:id="10" w:name="_Toc171237859"/>
      <w:r w:rsidRPr="009507EB">
        <w:rPr>
          <w:sz w:val="24"/>
          <w:szCs w:val="24"/>
        </w:rPr>
        <w:t>1.4. </w:t>
      </w:r>
      <w:r w:rsidR="000D21E7" w:rsidRPr="009507EB">
        <w:rPr>
          <w:sz w:val="24"/>
          <w:szCs w:val="24"/>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bookmarkEnd w:id="10"/>
    </w:p>
    <w:p w14:paraId="39A5276F" w14:textId="17C84A49" w:rsidR="00B22CDA" w:rsidRPr="009507EB" w:rsidRDefault="00EC48A8" w:rsidP="0020336C">
      <w:pPr>
        <w:pStyle w:val="30"/>
        <w:keepNext/>
        <w:keepLines/>
        <w:tabs>
          <w:tab w:val="left" w:pos="1134"/>
        </w:tabs>
        <w:spacing w:before="60" w:after="60" w:line="240" w:lineRule="auto"/>
        <w:ind w:left="567" w:hanging="567"/>
        <w:jc w:val="both"/>
      </w:pPr>
      <w:bookmarkStart w:id="11" w:name="_Toc171237860"/>
      <w:bookmarkStart w:id="12" w:name="bookmark12"/>
      <w:r w:rsidRPr="009507EB">
        <w:t>1.4.1. </w:t>
      </w:r>
      <w:r w:rsidR="000D21E7" w:rsidRPr="009507EB">
        <w:t>В области физической культуры и спорта</w:t>
      </w:r>
      <w:bookmarkEnd w:id="11"/>
      <w:r w:rsidR="000D21E7" w:rsidRPr="009507EB">
        <w:t xml:space="preserve"> </w:t>
      </w:r>
      <w:bookmarkEnd w:id="12"/>
    </w:p>
    <w:p w14:paraId="0FE6AC1D" w14:textId="77777777" w:rsidR="00B22CDA" w:rsidRPr="009507EB" w:rsidRDefault="000D21E7" w:rsidP="00E251BD">
      <w:pPr>
        <w:pStyle w:val="a7"/>
        <w:spacing w:after="120"/>
        <w:jc w:val="both"/>
        <w:rPr>
          <w:sz w:val="22"/>
          <w:szCs w:val="22"/>
        </w:rPr>
      </w:pPr>
      <w:r w:rsidRPr="009507EB">
        <w:rPr>
          <w:sz w:val="22"/>
          <w:szCs w:val="22"/>
        </w:rPr>
        <w:t>Таблица 1 - Расчетные показатели для объектов местного значения в области физической культуры и спорта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1699"/>
        <w:gridCol w:w="5377"/>
        <w:gridCol w:w="2126"/>
      </w:tblGrid>
      <w:tr w:rsidR="00B22CDA" w:rsidRPr="009507EB" w14:paraId="6B90CEC9" w14:textId="77777777" w:rsidTr="00A37CA0">
        <w:trPr>
          <w:trHeight w:hRule="exact" w:val="907"/>
          <w:jc w:val="center"/>
        </w:trPr>
        <w:tc>
          <w:tcPr>
            <w:tcW w:w="432" w:type="dxa"/>
            <w:tcBorders>
              <w:top w:val="single" w:sz="4" w:space="0" w:color="auto"/>
              <w:left w:val="single" w:sz="4" w:space="0" w:color="auto"/>
            </w:tcBorders>
            <w:shd w:val="clear" w:color="auto" w:fill="auto"/>
            <w:vAlign w:val="center"/>
          </w:tcPr>
          <w:p w14:paraId="1F657F65" w14:textId="77777777" w:rsidR="00B22CDA" w:rsidRPr="009507EB" w:rsidRDefault="000D21E7" w:rsidP="0092141E">
            <w:pPr>
              <w:pStyle w:val="a9"/>
              <w:spacing w:after="0"/>
              <w:ind w:firstLine="0"/>
              <w:jc w:val="center"/>
              <w:rPr>
                <w:sz w:val="22"/>
                <w:szCs w:val="22"/>
              </w:rPr>
            </w:pPr>
            <w:r w:rsidRPr="009507EB">
              <w:rPr>
                <w:b/>
                <w:bCs/>
                <w:sz w:val="22"/>
                <w:szCs w:val="22"/>
              </w:rPr>
              <w:lastRenderedPageBreak/>
              <w:t>№ п/п</w:t>
            </w:r>
          </w:p>
        </w:tc>
        <w:tc>
          <w:tcPr>
            <w:tcW w:w="1699" w:type="dxa"/>
            <w:tcBorders>
              <w:top w:val="single" w:sz="4" w:space="0" w:color="auto"/>
              <w:left w:val="single" w:sz="4" w:space="0" w:color="auto"/>
            </w:tcBorders>
            <w:shd w:val="clear" w:color="auto" w:fill="auto"/>
            <w:vAlign w:val="center"/>
          </w:tcPr>
          <w:p w14:paraId="13D51BA3" w14:textId="77777777" w:rsidR="00B22CDA" w:rsidRPr="009507EB" w:rsidRDefault="000D21E7" w:rsidP="003954A0">
            <w:pPr>
              <w:pStyle w:val="a9"/>
              <w:spacing w:after="0"/>
              <w:ind w:firstLine="0"/>
              <w:jc w:val="center"/>
              <w:rPr>
                <w:sz w:val="22"/>
                <w:szCs w:val="22"/>
              </w:rPr>
            </w:pPr>
            <w:r w:rsidRPr="009507EB">
              <w:rPr>
                <w:b/>
                <w:bCs/>
                <w:sz w:val="22"/>
                <w:szCs w:val="22"/>
              </w:rPr>
              <w:t>Наименование вида объекта</w:t>
            </w:r>
          </w:p>
        </w:tc>
        <w:tc>
          <w:tcPr>
            <w:tcW w:w="5377" w:type="dxa"/>
            <w:tcBorders>
              <w:top w:val="single" w:sz="4" w:space="0" w:color="auto"/>
              <w:left w:val="single" w:sz="4" w:space="0" w:color="auto"/>
            </w:tcBorders>
            <w:shd w:val="clear" w:color="auto" w:fill="auto"/>
            <w:vAlign w:val="center"/>
          </w:tcPr>
          <w:p w14:paraId="7191FCCD" w14:textId="77777777" w:rsidR="00B22CDA" w:rsidRPr="009507EB" w:rsidRDefault="000D21E7" w:rsidP="003954A0">
            <w:pPr>
              <w:pStyle w:val="a9"/>
              <w:spacing w:after="0"/>
              <w:ind w:firstLine="0"/>
              <w:jc w:val="center"/>
              <w:rPr>
                <w:sz w:val="22"/>
                <w:szCs w:val="22"/>
              </w:rPr>
            </w:pPr>
            <w:r w:rsidRPr="009507EB">
              <w:rPr>
                <w:b/>
                <w:bCs/>
                <w:sz w:val="22"/>
                <w:szCs w:val="22"/>
              </w:rPr>
              <w:t>Наименование нормируемого расчетного показателя, единица измерения</w:t>
            </w:r>
          </w:p>
        </w:tc>
        <w:tc>
          <w:tcPr>
            <w:tcW w:w="2126" w:type="dxa"/>
            <w:tcBorders>
              <w:top w:val="single" w:sz="4" w:space="0" w:color="auto"/>
              <w:left w:val="single" w:sz="4" w:space="0" w:color="auto"/>
              <w:right w:val="single" w:sz="4" w:space="0" w:color="auto"/>
            </w:tcBorders>
            <w:shd w:val="clear" w:color="auto" w:fill="auto"/>
            <w:vAlign w:val="center"/>
          </w:tcPr>
          <w:p w14:paraId="089C3458" w14:textId="77777777" w:rsidR="00B22CDA" w:rsidRPr="009507EB" w:rsidRDefault="000D21E7" w:rsidP="003954A0">
            <w:pPr>
              <w:pStyle w:val="a9"/>
              <w:spacing w:after="0"/>
              <w:ind w:firstLine="0"/>
              <w:jc w:val="center"/>
              <w:rPr>
                <w:sz w:val="22"/>
                <w:szCs w:val="22"/>
              </w:rPr>
            </w:pPr>
            <w:r w:rsidRPr="009507EB">
              <w:rPr>
                <w:b/>
                <w:bCs/>
                <w:sz w:val="22"/>
                <w:szCs w:val="22"/>
              </w:rPr>
              <w:t>Значение расчетного показателя</w:t>
            </w:r>
          </w:p>
        </w:tc>
      </w:tr>
      <w:tr w:rsidR="00B22CDA" w:rsidRPr="009507EB" w14:paraId="7D83AE1D" w14:textId="77777777" w:rsidTr="00A37CA0">
        <w:trPr>
          <w:trHeight w:hRule="exact" w:val="682"/>
          <w:jc w:val="center"/>
        </w:trPr>
        <w:tc>
          <w:tcPr>
            <w:tcW w:w="432" w:type="dxa"/>
            <w:tcBorders>
              <w:top w:val="single" w:sz="4" w:space="0" w:color="auto"/>
              <w:left w:val="single" w:sz="4" w:space="0" w:color="auto"/>
              <w:bottom w:val="single" w:sz="4" w:space="0" w:color="auto"/>
            </w:tcBorders>
            <w:shd w:val="clear" w:color="auto" w:fill="auto"/>
          </w:tcPr>
          <w:p w14:paraId="2D59E56A" w14:textId="77777777" w:rsidR="00B22CDA" w:rsidRPr="009507EB" w:rsidRDefault="000D21E7" w:rsidP="0092141E">
            <w:pPr>
              <w:pStyle w:val="a9"/>
              <w:spacing w:after="0"/>
              <w:ind w:firstLine="0"/>
              <w:jc w:val="center"/>
              <w:rPr>
                <w:sz w:val="22"/>
                <w:szCs w:val="22"/>
              </w:rPr>
            </w:pPr>
            <w:r w:rsidRPr="009507EB">
              <w:rPr>
                <w:sz w:val="22"/>
                <w:szCs w:val="22"/>
              </w:rPr>
              <w:t>1</w:t>
            </w:r>
          </w:p>
        </w:tc>
        <w:tc>
          <w:tcPr>
            <w:tcW w:w="1699" w:type="dxa"/>
            <w:tcBorders>
              <w:top w:val="single" w:sz="4" w:space="0" w:color="auto"/>
              <w:left w:val="single" w:sz="4" w:space="0" w:color="auto"/>
              <w:bottom w:val="single" w:sz="4" w:space="0" w:color="auto"/>
            </w:tcBorders>
            <w:shd w:val="clear" w:color="auto" w:fill="auto"/>
            <w:vAlign w:val="center"/>
          </w:tcPr>
          <w:p w14:paraId="6CC2D8AA" w14:textId="77777777" w:rsidR="00B22CDA" w:rsidRPr="009507EB" w:rsidRDefault="000D21E7" w:rsidP="0092141E">
            <w:pPr>
              <w:pStyle w:val="a9"/>
              <w:spacing w:after="0"/>
              <w:ind w:left="116" w:firstLine="0"/>
              <w:rPr>
                <w:sz w:val="22"/>
                <w:szCs w:val="22"/>
              </w:rPr>
            </w:pPr>
            <w:r w:rsidRPr="009507EB">
              <w:rPr>
                <w:sz w:val="22"/>
                <w:szCs w:val="22"/>
              </w:rPr>
              <w:t>Дорожки велосипедные</w:t>
            </w:r>
          </w:p>
        </w:tc>
        <w:tc>
          <w:tcPr>
            <w:tcW w:w="5377" w:type="dxa"/>
            <w:tcBorders>
              <w:top w:val="single" w:sz="4" w:space="0" w:color="auto"/>
              <w:left w:val="single" w:sz="4" w:space="0" w:color="auto"/>
              <w:bottom w:val="single" w:sz="4" w:space="0" w:color="auto"/>
            </w:tcBorders>
            <w:shd w:val="clear" w:color="auto" w:fill="auto"/>
            <w:vAlign w:val="center"/>
          </w:tcPr>
          <w:p w14:paraId="09FEE4B4" w14:textId="62D8090B" w:rsidR="00B22CDA" w:rsidRPr="009507EB" w:rsidRDefault="000D21E7" w:rsidP="003954A0">
            <w:pPr>
              <w:pStyle w:val="a9"/>
              <w:spacing w:after="0"/>
              <w:ind w:firstLine="0"/>
              <w:rPr>
                <w:sz w:val="22"/>
                <w:szCs w:val="22"/>
              </w:rPr>
            </w:pPr>
            <w:r w:rsidRPr="009507EB">
              <w:rPr>
                <w:sz w:val="22"/>
                <w:szCs w:val="22"/>
              </w:rPr>
              <w:t xml:space="preserve">Уровень обеспеченности, протяженность велосипедных дорожек, м на 1 га парка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987315" w14:textId="77777777" w:rsidR="00B22CDA" w:rsidRPr="009507EB" w:rsidRDefault="000D21E7" w:rsidP="003954A0">
            <w:pPr>
              <w:pStyle w:val="a9"/>
              <w:spacing w:after="0"/>
              <w:ind w:firstLine="0"/>
              <w:jc w:val="center"/>
              <w:rPr>
                <w:sz w:val="22"/>
                <w:szCs w:val="22"/>
              </w:rPr>
            </w:pPr>
            <w:r w:rsidRPr="009507EB">
              <w:rPr>
                <w:sz w:val="22"/>
                <w:szCs w:val="22"/>
              </w:rPr>
              <w:t>80</w:t>
            </w:r>
          </w:p>
        </w:tc>
      </w:tr>
    </w:tbl>
    <w:p w14:paraId="684FAEBF" w14:textId="77777777" w:rsidR="00B22CDA" w:rsidRPr="009507EB" w:rsidRDefault="00B22CDA" w:rsidP="003954A0"/>
    <w:p w14:paraId="17F58AB4" w14:textId="79D695A7" w:rsidR="00B22CDA" w:rsidRPr="009507EB" w:rsidRDefault="00EC48A8" w:rsidP="0020336C">
      <w:pPr>
        <w:pStyle w:val="30"/>
        <w:keepNext/>
        <w:keepLines/>
        <w:tabs>
          <w:tab w:val="left" w:pos="1134"/>
        </w:tabs>
        <w:spacing w:before="60" w:after="60" w:line="240" w:lineRule="auto"/>
        <w:ind w:left="567" w:hanging="567"/>
        <w:jc w:val="both"/>
      </w:pPr>
      <w:bookmarkStart w:id="13" w:name="_Toc171237861"/>
      <w:bookmarkStart w:id="14" w:name="bookmark13"/>
      <w:r w:rsidRPr="009507EB">
        <w:t>1.4.2. </w:t>
      </w:r>
      <w:r w:rsidR="000D21E7" w:rsidRPr="009507EB">
        <w:t>В области жилищного строительства</w:t>
      </w:r>
      <w:bookmarkEnd w:id="13"/>
      <w:r w:rsidR="000D21E7" w:rsidRPr="009507EB">
        <w:t xml:space="preserve"> </w:t>
      </w:r>
      <w:bookmarkEnd w:id="14"/>
    </w:p>
    <w:p w14:paraId="41D6E9EA" w14:textId="77777777" w:rsidR="00B22CDA" w:rsidRPr="009507EB" w:rsidRDefault="000D21E7" w:rsidP="00E251BD">
      <w:pPr>
        <w:pStyle w:val="a7"/>
        <w:spacing w:after="120"/>
        <w:jc w:val="both"/>
        <w:rPr>
          <w:sz w:val="22"/>
          <w:szCs w:val="22"/>
        </w:rPr>
      </w:pPr>
      <w:bookmarkStart w:id="15" w:name="bookmark14"/>
      <w:r w:rsidRPr="009507EB">
        <w:rPr>
          <w:sz w:val="22"/>
          <w:szCs w:val="22"/>
        </w:rPr>
        <w:t>Таблица 2 - Расчетные показатели для объектов местного значения в области жилищного строительства для городских поселений</w:t>
      </w:r>
      <w:bookmarkEnd w:id="15"/>
    </w:p>
    <w:tbl>
      <w:tblPr>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96"/>
        <w:gridCol w:w="2127"/>
        <w:gridCol w:w="1417"/>
        <w:gridCol w:w="1276"/>
        <w:gridCol w:w="1559"/>
        <w:gridCol w:w="1559"/>
      </w:tblGrid>
      <w:tr w:rsidR="009F433A" w:rsidRPr="009507EB" w14:paraId="076B840F" w14:textId="77777777" w:rsidTr="00C949F7">
        <w:trPr>
          <w:trHeight w:val="1125"/>
          <w:jc w:val="center"/>
        </w:trPr>
        <w:tc>
          <w:tcPr>
            <w:tcW w:w="1696" w:type="dxa"/>
            <w:shd w:val="clear" w:color="auto" w:fill="auto"/>
            <w:vAlign w:val="center"/>
          </w:tcPr>
          <w:p w14:paraId="3C2DF975" w14:textId="77777777" w:rsidR="009F433A" w:rsidRPr="009507EB" w:rsidRDefault="009F433A" w:rsidP="0092141E">
            <w:pPr>
              <w:pStyle w:val="a9"/>
              <w:spacing w:after="0"/>
              <w:ind w:firstLine="0"/>
              <w:jc w:val="center"/>
              <w:rPr>
                <w:sz w:val="22"/>
                <w:szCs w:val="22"/>
              </w:rPr>
            </w:pPr>
            <w:bookmarkStart w:id="16" w:name="bookmark16"/>
            <w:r w:rsidRPr="009507EB">
              <w:rPr>
                <w:b/>
                <w:bCs/>
                <w:sz w:val="22"/>
                <w:szCs w:val="22"/>
              </w:rPr>
              <w:t>Наименование вида объекта</w:t>
            </w:r>
          </w:p>
        </w:tc>
        <w:tc>
          <w:tcPr>
            <w:tcW w:w="2127" w:type="dxa"/>
            <w:shd w:val="clear" w:color="auto" w:fill="auto"/>
            <w:vAlign w:val="bottom"/>
          </w:tcPr>
          <w:p w14:paraId="4AC7CD01" w14:textId="77777777" w:rsidR="009F433A" w:rsidRPr="009507EB" w:rsidRDefault="009F433A" w:rsidP="0092141E">
            <w:pPr>
              <w:pStyle w:val="a9"/>
              <w:spacing w:after="0"/>
              <w:ind w:left="127" w:firstLine="0"/>
              <w:jc w:val="center"/>
              <w:rPr>
                <w:sz w:val="22"/>
                <w:szCs w:val="22"/>
              </w:rPr>
            </w:pPr>
            <w:r w:rsidRPr="009507EB">
              <w:rPr>
                <w:b/>
                <w:bCs/>
                <w:sz w:val="22"/>
                <w:szCs w:val="22"/>
              </w:rPr>
              <w:t>Наименование нормируемого расчетного показателя, единица измерения</w:t>
            </w:r>
          </w:p>
        </w:tc>
        <w:tc>
          <w:tcPr>
            <w:tcW w:w="5811" w:type="dxa"/>
            <w:gridSpan w:val="4"/>
            <w:shd w:val="clear" w:color="auto" w:fill="auto"/>
            <w:vAlign w:val="center"/>
          </w:tcPr>
          <w:p w14:paraId="6E106E7C" w14:textId="77777777" w:rsidR="009F433A" w:rsidRPr="009507EB" w:rsidRDefault="009F433A" w:rsidP="003954A0">
            <w:pPr>
              <w:pStyle w:val="a9"/>
              <w:spacing w:after="0"/>
              <w:jc w:val="center"/>
            </w:pPr>
            <w:r w:rsidRPr="009507EB">
              <w:rPr>
                <w:b/>
                <w:bCs/>
                <w:sz w:val="22"/>
                <w:szCs w:val="22"/>
              </w:rPr>
              <w:t>Значение расчетного показателя</w:t>
            </w:r>
          </w:p>
        </w:tc>
      </w:tr>
      <w:tr w:rsidR="009F433A" w:rsidRPr="009507EB" w14:paraId="3F55D594" w14:textId="77777777" w:rsidTr="00C949F7">
        <w:trPr>
          <w:trHeight w:val="685"/>
          <w:jc w:val="center"/>
        </w:trPr>
        <w:tc>
          <w:tcPr>
            <w:tcW w:w="1696" w:type="dxa"/>
            <w:vMerge w:val="restart"/>
            <w:shd w:val="clear" w:color="auto" w:fill="auto"/>
          </w:tcPr>
          <w:p w14:paraId="42B5F46A" w14:textId="77777777" w:rsidR="009F433A" w:rsidRPr="009507EB" w:rsidRDefault="009F433A" w:rsidP="0092141E">
            <w:pPr>
              <w:pStyle w:val="a9"/>
              <w:spacing w:after="0"/>
              <w:ind w:left="129" w:firstLine="0"/>
              <w:rPr>
                <w:sz w:val="22"/>
                <w:szCs w:val="22"/>
              </w:rPr>
            </w:pPr>
            <w:r w:rsidRPr="009507EB">
              <w:rPr>
                <w:sz w:val="22"/>
                <w:szCs w:val="22"/>
              </w:rPr>
              <w:t xml:space="preserve">Объекты жилищного строительства </w:t>
            </w:r>
          </w:p>
        </w:tc>
        <w:tc>
          <w:tcPr>
            <w:tcW w:w="2127" w:type="dxa"/>
            <w:vMerge w:val="restart"/>
            <w:shd w:val="clear" w:color="auto" w:fill="auto"/>
          </w:tcPr>
          <w:p w14:paraId="596E4C7D" w14:textId="7CB6E1ED" w:rsidR="009F433A" w:rsidRPr="009507EB" w:rsidRDefault="009F433A" w:rsidP="0092141E">
            <w:pPr>
              <w:pStyle w:val="a9"/>
              <w:spacing w:after="0"/>
              <w:ind w:left="127" w:firstLine="0"/>
              <w:rPr>
                <w:sz w:val="22"/>
                <w:szCs w:val="22"/>
              </w:rPr>
            </w:pPr>
            <w:r w:rsidRPr="009507EB">
              <w:rPr>
                <w:sz w:val="22"/>
                <w:szCs w:val="22"/>
              </w:rPr>
              <w:t>Минимальный размер земельного участка в зависимости от характера освоения территории, кв. м на 100 кв. м общей площади жилого здания [1, 2, 7]</w:t>
            </w:r>
          </w:p>
        </w:tc>
        <w:tc>
          <w:tcPr>
            <w:tcW w:w="1417" w:type="dxa"/>
            <w:vMerge w:val="restart"/>
            <w:shd w:val="clear" w:color="auto" w:fill="auto"/>
          </w:tcPr>
          <w:p w14:paraId="77794A46" w14:textId="77777777" w:rsidR="009F433A" w:rsidRPr="009507EB" w:rsidRDefault="009F433A" w:rsidP="0092141E">
            <w:pPr>
              <w:pStyle w:val="a9"/>
              <w:spacing w:after="0"/>
              <w:ind w:hanging="13"/>
              <w:jc w:val="center"/>
              <w:rPr>
                <w:sz w:val="22"/>
                <w:szCs w:val="22"/>
              </w:rPr>
            </w:pPr>
            <w:r w:rsidRPr="009507EB">
              <w:rPr>
                <w:sz w:val="22"/>
                <w:szCs w:val="22"/>
              </w:rPr>
              <w:t>Тип жилой застройки</w:t>
            </w:r>
          </w:p>
        </w:tc>
        <w:tc>
          <w:tcPr>
            <w:tcW w:w="1276" w:type="dxa"/>
            <w:vMerge w:val="restart"/>
            <w:shd w:val="clear" w:color="auto" w:fill="auto"/>
          </w:tcPr>
          <w:p w14:paraId="03234ABB" w14:textId="77777777" w:rsidR="009F433A" w:rsidRPr="009507EB" w:rsidRDefault="009F433A" w:rsidP="0092141E">
            <w:pPr>
              <w:pStyle w:val="a9"/>
              <w:spacing w:after="0"/>
              <w:ind w:firstLine="0"/>
              <w:jc w:val="center"/>
              <w:rPr>
                <w:sz w:val="22"/>
                <w:szCs w:val="22"/>
              </w:rPr>
            </w:pPr>
            <w:r w:rsidRPr="009507EB">
              <w:rPr>
                <w:sz w:val="22"/>
                <w:szCs w:val="22"/>
              </w:rPr>
              <w:t>Количество этажей [5]</w:t>
            </w:r>
          </w:p>
        </w:tc>
        <w:tc>
          <w:tcPr>
            <w:tcW w:w="3118" w:type="dxa"/>
            <w:gridSpan w:val="2"/>
            <w:shd w:val="clear" w:color="auto" w:fill="auto"/>
            <w:vAlign w:val="bottom"/>
          </w:tcPr>
          <w:p w14:paraId="7BF69F9A" w14:textId="77777777" w:rsidR="009F433A" w:rsidRPr="009507EB" w:rsidRDefault="009F433A" w:rsidP="003954A0">
            <w:pPr>
              <w:jc w:val="center"/>
              <w:rPr>
                <w:rFonts w:ascii="Times New Roman" w:hAnsi="Times New Roman" w:cs="Times New Roman"/>
              </w:rPr>
            </w:pPr>
            <w:r w:rsidRPr="009507EB">
              <w:rPr>
                <w:rFonts w:ascii="Times New Roman" w:hAnsi="Times New Roman" w:cs="Times New Roman"/>
                <w:sz w:val="22"/>
                <w:szCs w:val="22"/>
              </w:rPr>
              <w:t>Минимальный размер земельного участка, кв. м на 100 кв. м общей площади жилого здания</w:t>
            </w:r>
          </w:p>
        </w:tc>
      </w:tr>
      <w:tr w:rsidR="009F433A" w:rsidRPr="009507EB" w14:paraId="1F0D8DB7" w14:textId="77777777" w:rsidTr="00C949F7">
        <w:trPr>
          <w:trHeight w:hRule="exact" w:val="1304"/>
          <w:jc w:val="center"/>
        </w:trPr>
        <w:tc>
          <w:tcPr>
            <w:tcW w:w="1696" w:type="dxa"/>
            <w:vMerge/>
            <w:shd w:val="clear" w:color="auto" w:fill="auto"/>
          </w:tcPr>
          <w:p w14:paraId="5AEF5845" w14:textId="77777777" w:rsidR="009F433A" w:rsidRPr="009507EB" w:rsidRDefault="009F433A" w:rsidP="0092141E">
            <w:pPr>
              <w:rPr>
                <w:rFonts w:ascii="Times New Roman" w:hAnsi="Times New Roman" w:cs="Times New Roman"/>
                <w:sz w:val="22"/>
                <w:szCs w:val="22"/>
              </w:rPr>
            </w:pPr>
          </w:p>
        </w:tc>
        <w:tc>
          <w:tcPr>
            <w:tcW w:w="2127" w:type="dxa"/>
            <w:vMerge/>
            <w:shd w:val="clear" w:color="auto" w:fill="auto"/>
          </w:tcPr>
          <w:p w14:paraId="2B1A302D" w14:textId="77777777" w:rsidR="009F433A" w:rsidRPr="009507EB" w:rsidRDefault="009F433A" w:rsidP="003954A0">
            <w:pPr>
              <w:rPr>
                <w:rFonts w:ascii="Times New Roman" w:hAnsi="Times New Roman" w:cs="Times New Roman"/>
                <w:sz w:val="22"/>
                <w:szCs w:val="22"/>
              </w:rPr>
            </w:pPr>
          </w:p>
        </w:tc>
        <w:tc>
          <w:tcPr>
            <w:tcW w:w="1417" w:type="dxa"/>
            <w:vMerge/>
            <w:shd w:val="clear" w:color="auto" w:fill="auto"/>
          </w:tcPr>
          <w:p w14:paraId="26B6F169" w14:textId="77777777" w:rsidR="009F433A" w:rsidRPr="009507EB" w:rsidRDefault="009F433A" w:rsidP="0092141E">
            <w:pPr>
              <w:ind w:hanging="13"/>
              <w:rPr>
                <w:rFonts w:ascii="Times New Roman" w:hAnsi="Times New Roman" w:cs="Times New Roman"/>
                <w:sz w:val="22"/>
                <w:szCs w:val="22"/>
              </w:rPr>
            </w:pPr>
          </w:p>
        </w:tc>
        <w:tc>
          <w:tcPr>
            <w:tcW w:w="1276" w:type="dxa"/>
            <w:vMerge/>
            <w:shd w:val="clear" w:color="auto" w:fill="auto"/>
          </w:tcPr>
          <w:p w14:paraId="5358126C" w14:textId="77777777" w:rsidR="009F433A" w:rsidRPr="009507EB" w:rsidRDefault="009F433A" w:rsidP="0092141E">
            <w:pPr>
              <w:rPr>
                <w:rFonts w:ascii="Times New Roman" w:hAnsi="Times New Roman" w:cs="Times New Roman"/>
                <w:sz w:val="22"/>
                <w:szCs w:val="22"/>
              </w:rPr>
            </w:pPr>
          </w:p>
        </w:tc>
        <w:tc>
          <w:tcPr>
            <w:tcW w:w="1559" w:type="dxa"/>
            <w:shd w:val="clear" w:color="auto" w:fill="auto"/>
          </w:tcPr>
          <w:p w14:paraId="74C7ABCC" w14:textId="77777777" w:rsidR="009F433A" w:rsidRPr="009507EB" w:rsidRDefault="009F433A" w:rsidP="0092141E">
            <w:pPr>
              <w:pStyle w:val="a9"/>
              <w:spacing w:after="0"/>
              <w:ind w:firstLine="0"/>
              <w:jc w:val="center"/>
              <w:rPr>
                <w:sz w:val="22"/>
                <w:szCs w:val="22"/>
              </w:rPr>
            </w:pPr>
            <w:r w:rsidRPr="009507EB">
              <w:rPr>
                <w:sz w:val="22"/>
                <w:szCs w:val="22"/>
              </w:rPr>
              <w:t>застройка на свободных территориях [3]</w:t>
            </w:r>
          </w:p>
        </w:tc>
        <w:tc>
          <w:tcPr>
            <w:tcW w:w="1559" w:type="dxa"/>
            <w:shd w:val="clear" w:color="auto" w:fill="auto"/>
          </w:tcPr>
          <w:p w14:paraId="2B16A6E6" w14:textId="77777777" w:rsidR="009F433A" w:rsidRPr="009507EB" w:rsidRDefault="009F433A" w:rsidP="0092141E">
            <w:pPr>
              <w:pStyle w:val="a9"/>
              <w:spacing w:after="0"/>
              <w:ind w:firstLine="0"/>
              <w:jc w:val="center"/>
              <w:rPr>
                <w:sz w:val="22"/>
                <w:szCs w:val="22"/>
              </w:rPr>
            </w:pPr>
            <w:r w:rsidRPr="009507EB">
              <w:rPr>
                <w:sz w:val="22"/>
                <w:szCs w:val="22"/>
              </w:rPr>
              <w:t>развитие застроенных, территорий, в т.ч. уплотнение [4]</w:t>
            </w:r>
          </w:p>
        </w:tc>
      </w:tr>
      <w:tr w:rsidR="009F433A" w:rsidRPr="009507EB" w14:paraId="05BEDE26" w14:textId="77777777" w:rsidTr="00C949F7">
        <w:trPr>
          <w:trHeight w:hRule="exact" w:val="245"/>
          <w:jc w:val="center"/>
        </w:trPr>
        <w:tc>
          <w:tcPr>
            <w:tcW w:w="1696" w:type="dxa"/>
            <w:vMerge/>
            <w:shd w:val="clear" w:color="auto" w:fill="auto"/>
          </w:tcPr>
          <w:p w14:paraId="660255E2" w14:textId="77777777" w:rsidR="009F433A" w:rsidRPr="009507EB" w:rsidRDefault="009F433A" w:rsidP="0092141E">
            <w:pPr>
              <w:rPr>
                <w:rFonts w:ascii="Times New Roman" w:hAnsi="Times New Roman" w:cs="Times New Roman"/>
                <w:sz w:val="22"/>
                <w:szCs w:val="22"/>
              </w:rPr>
            </w:pPr>
          </w:p>
        </w:tc>
        <w:tc>
          <w:tcPr>
            <w:tcW w:w="2127" w:type="dxa"/>
            <w:vMerge/>
            <w:shd w:val="clear" w:color="auto" w:fill="auto"/>
          </w:tcPr>
          <w:p w14:paraId="02A5A5FB" w14:textId="77777777" w:rsidR="009F433A" w:rsidRPr="009507EB" w:rsidRDefault="009F433A" w:rsidP="003954A0">
            <w:pPr>
              <w:rPr>
                <w:rFonts w:ascii="Times New Roman" w:hAnsi="Times New Roman" w:cs="Times New Roman"/>
                <w:sz w:val="22"/>
                <w:szCs w:val="22"/>
              </w:rPr>
            </w:pPr>
          </w:p>
        </w:tc>
        <w:tc>
          <w:tcPr>
            <w:tcW w:w="1417" w:type="dxa"/>
            <w:vMerge w:val="restart"/>
            <w:shd w:val="clear" w:color="auto" w:fill="auto"/>
          </w:tcPr>
          <w:p w14:paraId="27DD50B9" w14:textId="0F063C82" w:rsidR="009F433A" w:rsidRPr="009507EB" w:rsidRDefault="009F433A" w:rsidP="0092141E">
            <w:pPr>
              <w:pStyle w:val="a9"/>
              <w:spacing w:after="0"/>
              <w:ind w:hanging="13"/>
              <w:jc w:val="center"/>
              <w:rPr>
                <w:sz w:val="22"/>
                <w:szCs w:val="22"/>
              </w:rPr>
            </w:pPr>
            <w:r w:rsidRPr="009507EB">
              <w:rPr>
                <w:sz w:val="22"/>
                <w:szCs w:val="22"/>
              </w:rPr>
              <w:t xml:space="preserve">малоэтажная застройка </w:t>
            </w:r>
          </w:p>
        </w:tc>
        <w:tc>
          <w:tcPr>
            <w:tcW w:w="1276" w:type="dxa"/>
            <w:shd w:val="clear" w:color="auto" w:fill="auto"/>
            <w:vAlign w:val="center"/>
          </w:tcPr>
          <w:p w14:paraId="706E8812" w14:textId="77777777" w:rsidR="009F433A" w:rsidRPr="009507EB" w:rsidRDefault="009F433A" w:rsidP="0092141E">
            <w:pPr>
              <w:pStyle w:val="a9"/>
              <w:spacing w:after="0"/>
              <w:ind w:firstLine="0"/>
              <w:jc w:val="center"/>
              <w:rPr>
                <w:sz w:val="22"/>
                <w:szCs w:val="22"/>
              </w:rPr>
            </w:pPr>
            <w:r w:rsidRPr="009507EB">
              <w:rPr>
                <w:sz w:val="22"/>
                <w:szCs w:val="22"/>
              </w:rPr>
              <w:t>2</w:t>
            </w:r>
          </w:p>
        </w:tc>
        <w:tc>
          <w:tcPr>
            <w:tcW w:w="1559" w:type="dxa"/>
            <w:shd w:val="clear" w:color="auto" w:fill="auto"/>
            <w:vAlign w:val="center"/>
          </w:tcPr>
          <w:p w14:paraId="5B671A97" w14:textId="77777777" w:rsidR="009F433A" w:rsidRPr="009507EB" w:rsidRDefault="009F433A" w:rsidP="0092141E">
            <w:pPr>
              <w:pStyle w:val="a9"/>
              <w:spacing w:after="0"/>
              <w:ind w:firstLine="0"/>
              <w:jc w:val="center"/>
              <w:rPr>
                <w:sz w:val="22"/>
                <w:szCs w:val="22"/>
              </w:rPr>
            </w:pPr>
            <w:r w:rsidRPr="009507EB">
              <w:rPr>
                <w:sz w:val="22"/>
                <w:szCs w:val="22"/>
              </w:rPr>
              <w:t>128</w:t>
            </w:r>
          </w:p>
        </w:tc>
        <w:tc>
          <w:tcPr>
            <w:tcW w:w="1559" w:type="dxa"/>
            <w:shd w:val="clear" w:color="auto" w:fill="auto"/>
            <w:vAlign w:val="center"/>
          </w:tcPr>
          <w:p w14:paraId="1D73FD08" w14:textId="77777777" w:rsidR="009F433A" w:rsidRPr="009507EB" w:rsidRDefault="009F433A" w:rsidP="0092141E">
            <w:pPr>
              <w:pStyle w:val="a9"/>
              <w:spacing w:after="0"/>
              <w:ind w:firstLine="0"/>
              <w:jc w:val="center"/>
              <w:rPr>
                <w:sz w:val="22"/>
                <w:szCs w:val="22"/>
              </w:rPr>
            </w:pPr>
            <w:r w:rsidRPr="009507EB">
              <w:rPr>
                <w:sz w:val="22"/>
                <w:szCs w:val="22"/>
              </w:rPr>
              <w:t>145</w:t>
            </w:r>
          </w:p>
        </w:tc>
      </w:tr>
      <w:tr w:rsidR="009F433A" w:rsidRPr="009507EB" w14:paraId="5AA9602A" w14:textId="77777777" w:rsidTr="00C949F7">
        <w:trPr>
          <w:trHeight w:hRule="exact" w:val="245"/>
          <w:jc w:val="center"/>
        </w:trPr>
        <w:tc>
          <w:tcPr>
            <w:tcW w:w="1696" w:type="dxa"/>
            <w:vMerge/>
            <w:shd w:val="clear" w:color="auto" w:fill="auto"/>
          </w:tcPr>
          <w:p w14:paraId="065CFACD" w14:textId="77777777" w:rsidR="009F433A" w:rsidRPr="009507EB" w:rsidRDefault="009F433A" w:rsidP="0092141E">
            <w:pPr>
              <w:rPr>
                <w:rFonts w:ascii="Times New Roman" w:hAnsi="Times New Roman" w:cs="Times New Roman"/>
                <w:sz w:val="22"/>
                <w:szCs w:val="22"/>
              </w:rPr>
            </w:pPr>
          </w:p>
        </w:tc>
        <w:tc>
          <w:tcPr>
            <w:tcW w:w="2127" w:type="dxa"/>
            <w:vMerge/>
            <w:shd w:val="clear" w:color="auto" w:fill="auto"/>
          </w:tcPr>
          <w:p w14:paraId="380E3748" w14:textId="77777777" w:rsidR="009F433A" w:rsidRPr="009507EB" w:rsidRDefault="009F433A" w:rsidP="003954A0">
            <w:pPr>
              <w:rPr>
                <w:rFonts w:ascii="Times New Roman" w:hAnsi="Times New Roman" w:cs="Times New Roman"/>
                <w:sz w:val="22"/>
                <w:szCs w:val="22"/>
              </w:rPr>
            </w:pPr>
          </w:p>
        </w:tc>
        <w:tc>
          <w:tcPr>
            <w:tcW w:w="1417" w:type="dxa"/>
            <w:vMerge/>
            <w:shd w:val="clear" w:color="auto" w:fill="auto"/>
          </w:tcPr>
          <w:p w14:paraId="146B9076" w14:textId="77777777" w:rsidR="009F433A" w:rsidRPr="009507EB" w:rsidRDefault="009F433A" w:rsidP="0092141E">
            <w:pPr>
              <w:ind w:hanging="13"/>
              <w:rPr>
                <w:rFonts w:ascii="Times New Roman" w:hAnsi="Times New Roman" w:cs="Times New Roman"/>
                <w:sz w:val="22"/>
                <w:szCs w:val="22"/>
              </w:rPr>
            </w:pPr>
          </w:p>
        </w:tc>
        <w:tc>
          <w:tcPr>
            <w:tcW w:w="1276" w:type="dxa"/>
            <w:shd w:val="clear" w:color="auto" w:fill="auto"/>
            <w:vAlign w:val="center"/>
          </w:tcPr>
          <w:p w14:paraId="7D91C765" w14:textId="77777777" w:rsidR="009F433A" w:rsidRPr="009507EB" w:rsidRDefault="009F433A" w:rsidP="0092141E">
            <w:pPr>
              <w:pStyle w:val="a9"/>
              <w:spacing w:after="0"/>
              <w:ind w:firstLine="0"/>
              <w:jc w:val="center"/>
              <w:rPr>
                <w:sz w:val="22"/>
                <w:szCs w:val="22"/>
              </w:rPr>
            </w:pPr>
            <w:r w:rsidRPr="009507EB">
              <w:rPr>
                <w:sz w:val="22"/>
                <w:szCs w:val="22"/>
              </w:rPr>
              <w:t>3</w:t>
            </w:r>
          </w:p>
        </w:tc>
        <w:tc>
          <w:tcPr>
            <w:tcW w:w="1559" w:type="dxa"/>
            <w:shd w:val="clear" w:color="auto" w:fill="auto"/>
            <w:vAlign w:val="center"/>
          </w:tcPr>
          <w:p w14:paraId="5C9B674C" w14:textId="77777777" w:rsidR="009F433A" w:rsidRPr="009507EB" w:rsidRDefault="009F433A" w:rsidP="0092141E">
            <w:pPr>
              <w:pStyle w:val="a9"/>
              <w:spacing w:after="0"/>
              <w:ind w:firstLine="0"/>
              <w:jc w:val="center"/>
              <w:rPr>
                <w:sz w:val="22"/>
                <w:szCs w:val="22"/>
              </w:rPr>
            </w:pPr>
            <w:r w:rsidRPr="009507EB">
              <w:rPr>
                <w:sz w:val="22"/>
                <w:szCs w:val="22"/>
              </w:rPr>
              <w:t>102</w:t>
            </w:r>
          </w:p>
        </w:tc>
        <w:tc>
          <w:tcPr>
            <w:tcW w:w="1559" w:type="dxa"/>
            <w:shd w:val="clear" w:color="auto" w:fill="auto"/>
            <w:vAlign w:val="center"/>
          </w:tcPr>
          <w:p w14:paraId="50D6C751" w14:textId="77777777" w:rsidR="009F433A" w:rsidRPr="009507EB" w:rsidRDefault="009F433A" w:rsidP="0092141E">
            <w:pPr>
              <w:pStyle w:val="a9"/>
              <w:spacing w:after="0"/>
              <w:ind w:firstLine="0"/>
              <w:jc w:val="center"/>
              <w:rPr>
                <w:sz w:val="22"/>
                <w:szCs w:val="22"/>
              </w:rPr>
            </w:pPr>
            <w:r w:rsidRPr="009507EB">
              <w:rPr>
                <w:sz w:val="22"/>
                <w:szCs w:val="22"/>
              </w:rPr>
              <w:t>119</w:t>
            </w:r>
          </w:p>
        </w:tc>
      </w:tr>
      <w:tr w:rsidR="009F433A" w:rsidRPr="009507EB" w14:paraId="15A89175" w14:textId="77777777" w:rsidTr="00C949F7">
        <w:trPr>
          <w:trHeight w:hRule="exact" w:val="259"/>
          <w:jc w:val="center"/>
        </w:trPr>
        <w:tc>
          <w:tcPr>
            <w:tcW w:w="1696" w:type="dxa"/>
            <w:vMerge/>
            <w:shd w:val="clear" w:color="auto" w:fill="auto"/>
          </w:tcPr>
          <w:p w14:paraId="2EDB211F" w14:textId="77777777" w:rsidR="009F433A" w:rsidRPr="009507EB" w:rsidRDefault="009F433A" w:rsidP="0092141E">
            <w:pPr>
              <w:rPr>
                <w:rFonts w:ascii="Times New Roman" w:hAnsi="Times New Roman" w:cs="Times New Roman"/>
                <w:sz w:val="22"/>
                <w:szCs w:val="22"/>
              </w:rPr>
            </w:pPr>
          </w:p>
        </w:tc>
        <w:tc>
          <w:tcPr>
            <w:tcW w:w="2127" w:type="dxa"/>
            <w:vMerge/>
            <w:shd w:val="clear" w:color="auto" w:fill="auto"/>
          </w:tcPr>
          <w:p w14:paraId="27927163" w14:textId="77777777" w:rsidR="009F433A" w:rsidRPr="009507EB" w:rsidRDefault="009F433A" w:rsidP="003954A0">
            <w:pPr>
              <w:rPr>
                <w:rFonts w:ascii="Times New Roman" w:hAnsi="Times New Roman" w:cs="Times New Roman"/>
                <w:sz w:val="22"/>
                <w:szCs w:val="22"/>
              </w:rPr>
            </w:pPr>
          </w:p>
        </w:tc>
        <w:tc>
          <w:tcPr>
            <w:tcW w:w="1417" w:type="dxa"/>
            <w:vMerge/>
            <w:shd w:val="clear" w:color="auto" w:fill="auto"/>
          </w:tcPr>
          <w:p w14:paraId="3814B59D" w14:textId="77777777" w:rsidR="009F433A" w:rsidRPr="009507EB" w:rsidRDefault="009F433A" w:rsidP="0092141E">
            <w:pPr>
              <w:ind w:hanging="13"/>
              <w:rPr>
                <w:rFonts w:ascii="Times New Roman" w:hAnsi="Times New Roman" w:cs="Times New Roman"/>
                <w:sz w:val="22"/>
                <w:szCs w:val="22"/>
              </w:rPr>
            </w:pPr>
          </w:p>
        </w:tc>
        <w:tc>
          <w:tcPr>
            <w:tcW w:w="1276" w:type="dxa"/>
            <w:shd w:val="clear" w:color="auto" w:fill="auto"/>
            <w:vAlign w:val="center"/>
          </w:tcPr>
          <w:p w14:paraId="0D8808ED" w14:textId="77777777" w:rsidR="009F433A" w:rsidRPr="009507EB" w:rsidRDefault="009F433A" w:rsidP="0092141E">
            <w:pPr>
              <w:pStyle w:val="a9"/>
              <w:spacing w:after="0"/>
              <w:ind w:firstLine="0"/>
              <w:jc w:val="center"/>
              <w:rPr>
                <w:sz w:val="22"/>
                <w:szCs w:val="22"/>
              </w:rPr>
            </w:pPr>
            <w:r w:rsidRPr="009507EB">
              <w:rPr>
                <w:sz w:val="22"/>
                <w:szCs w:val="22"/>
              </w:rPr>
              <w:t>4</w:t>
            </w:r>
          </w:p>
        </w:tc>
        <w:tc>
          <w:tcPr>
            <w:tcW w:w="1559" w:type="dxa"/>
            <w:shd w:val="clear" w:color="auto" w:fill="auto"/>
            <w:vAlign w:val="center"/>
          </w:tcPr>
          <w:p w14:paraId="36CB2B1D" w14:textId="77777777" w:rsidR="009F433A" w:rsidRPr="009507EB" w:rsidRDefault="009F433A" w:rsidP="0092141E">
            <w:pPr>
              <w:pStyle w:val="a9"/>
              <w:spacing w:after="0"/>
              <w:ind w:firstLine="0"/>
              <w:jc w:val="center"/>
              <w:rPr>
                <w:sz w:val="22"/>
                <w:szCs w:val="22"/>
              </w:rPr>
            </w:pPr>
            <w:r w:rsidRPr="009507EB">
              <w:rPr>
                <w:sz w:val="22"/>
                <w:szCs w:val="22"/>
              </w:rPr>
              <w:t>86</w:t>
            </w:r>
          </w:p>
        </w:tc>
        <w:tc>
          <w:tcPr>
            <w:tcW w:w="1559" w:type="dxa"/>
            <w:shd w:val="clear" w:color="auto" w:fill="auto"/>
            <w:vAlign w:val="center"/>
          </w:tcPr>
          <w:p w14:paraId="2B41C829" w14:textId="77777777" w:rsidR="009F433A" w:rsidRPr="009507EB" w:rsidRDefault="009F433A" w:rsidP="0092141E">
            <w:pPr>
              <w:pStyle w:val="a9"/>
              <w:spacing w:after="0"/>
              <w:ind w:firstLine="0"/>
              <w:jc w:val="center"/>
              <w:rPr>
                <w:sz w:val="22"/>
                <w:szCs w:val="22"/>
              </w:rPr>
            </w:pPr>
            <w:r w:rsidRPr="009507EB">
              <w:rPr>
                <w:sz w:val="22"/>
                <w:szCs w:val="22"/>
              </w:rPr>
              <w:t>102</w:t>
            </w:r>
          </w:p>
        </w:tc>
      </w:tr>
      <w:tr w:rsidR="00314749" w:rsidRPr="009507EB" w14:paraId="6776E02F" w14:textId="77777777" w:rsidTr="00C949F7">
        <w:trPr>
          <w:trHeight w:hRule="exact" w:val="245"/>
          <w:jc w:val="center"/>
        </w:trPr>
        <w:tc>
          <w:tcPr>
            <w:tcW w:w="1696" w:type="dxa"/>
            <w:vMerge/>
            <w:shd w:val="clear" w:color="auto" w:fill="auto"/>
          </w:tcPr>
          <w:p w14:paraId="7EE0F0B2" w14:textId="77777777" w:rsidR="00314749" w:rsidRPr="009507EB" w:rsidRDefault="00314749" w:rsidP="0092141E">
            <w:pPr>
              <w:rPr>
                <w:rFonts w:ascii="Times New Roman" w:hAnsi="Times New Roman" w:cs="Times New Roman"/>
                <w:sz w:val="22"/>
                <w:szCs w:val="22"/>
              </w:rPr>
            </w:pPr>
          </w:p>
        </w:tc>
        <w:tc>
          <w:tcPr>
            <w:tcW w:w="2127" w:type="dxa"/>
            <w:vMerge/>
            <w:shd w:val="clear" w:color="auto" w:fill="auto"/>
          </w:tcPr>
          <w:p w14:paraId="167EC98A" w14:textId="77777777" w:rsidR="00314749" w:rsidRPr="009507EB" w:rsidRDefault="00314749" w:rsidP="003954A0">
            <w:pPr>
              <w:rPr>
                <w:rFonts w:ascii="Times New Roman" w:hAnsi="Times New Roman" w:cs="Times New Roman"/>
                <w:sz w:val="22"/>
                <w:szCs w:val="22"/>
              </w:rPr>
            </w:pPr>
          </w:p>
        </w:tc>
        <w:tc>
          <w:tcPr>
            <w:tcW w:w="1417" w:type="dxa"/>
            <w:vMerge w:val="restart"/>
            <w:shd w:val="clear" w:color="auto" w:fill="auto"/>
          </w:tcPr>
          <w:p w14:paraId="190663C4" w14:textId="7D4C0F61" w:rsidR="00314749" w:rsidRPr="009507EB" w:rsidRDefault="00314749" w:rsidP="0092141E">
            <w:pPr>
              <w:pStyle w:val="a9"/>
              <w:spacing w:after="0"/>
              <w:ind w:hanging="13"/>
              <w:jc w:val="center"/>
              <w:rPr>
                <w:sz w:val="22"/>
                <w:szCs w:val="22"/>
              </w:rPr>
            </w:pPr>
            <w:proofErr w:type="spellStart"/>
            <w:r w:rsidRPr="009507EB">
              <w:rPr>
                <w:sz w:val="22"/>
                <w:szCs w:val="22"/>
              </w:rPr>
              <w:t>среднеэтажная</w:t>
            </w:r>
            <w:proofErr w:type="spellEnd"/>
            <w:r w:rsidRPr="009507EB">
              <w:rPr>
                <w:sz w:val="22"/>
                <w:szCs w:val="22"/>
              </w:rPr>
              <w:t xml:space="preserve"> застройка </w:t>
            </w:r>
          </w:p>
        </w:tc>
        <w:tc>
          <w:tcPr>
            <w:tcW w:w="1276" w:type="dxa"/>
            <w:shd w:val="clear" w:color="auto" w:fill="auto"/>
            <w:vAlign w:val="center"/>
          </w:tcPr>
          <w:p w14:paraId="252E0543" w14:textId="77777777" w:rsidR="00314749" w:rsidRPr="009507EB" w:rsidRDefault="00314749" w:rsidP="0092141E">
            <w:pPr>
              <w:pStyle w:val="a9"/>
              <w:spacing w:after="0"/>
              <w:ind w:firstLine="0"/>
              <w:jc w:val="center"/>
              <w:rPr>
                <w:sz w:val="22"/>
                <w:szCs w:val="22"/>
              </w:rPr>
            </w:pPr>
            <w:r w:rsidRPr="009507EB">
              <w:rPr>
                <w:sz w:val="22"/>
                <w:szCs w:val="22"/>
              </w:rPr>
              <w:t>5</w:t>
            </w:r>
          </w:p>
        </w:tc>
        <w:tc>
          <w:tcPr>
            <w:tcW w:w="1559" w:type="dxa"/>
            <w:shd w:val="clear" w:color="auto" w:fill="auto"/>
            <w:vAlign w:val="center"/>
          </w:tcPr>
          <w:p w14:paraId="718C9183" w14:textId="77777777" w:rsidR="00314749" w:rsidRPr="009507EB" w:rsidRDefault="00314749" w:rsidP="0092141E">
            <w:pPr>
              <w:pStyle w:val="a9"/>
              <w:spacing w:after="0"/>
              <w:ind w:firstLine="0"/>
              <w:jc w:val="center"/>
              <w:rPr>
                <w:sz w:val="22"/>
                <w:szCs w:val="22"/>
              </w:rPr>
            </w:pPr>
            <w:r w:rsidRPr="009507EB">
              <w:rPr>
                <w:sz w:val="22"/>
                <w:szCs w:val="22"/>
              </w:rPr>
              <w:t>78</w:t>
            </w:r>
          </w:p>
        </w:tc>
        <w:tc>
          <w:tcPr>
            <w:tcW w:w="1559" w:type="dxa"/>
            <w:shd w:val="clear" w:color="auto" w:fill="auto"/>
            <w:vAlign w:val="center"/>
          </w:tcPr>
          <w:p w14:paraId="38B734F1" w14:textId="77777777" w:rsidR="00314749" w:rsidRPr="009507EB" w:rsidRDefault="00314749" w:rsidP="0092141E">
            <w:pPr>
              <w:pStyle w:val="a9"/>
              <w:spacing w:after="0"/>
              <w:ind w:firstLine="0"/>
              <w:jc w:val="center"/>
              <w:rPr>
                <w:sz w:val="22"/>
                <w:szCs w:val="22"/>
              </w:rPr>
            </w:pPr>
            <w:r w:rsidRPr="009507EB">
              <w:rPr>
                <w:sz w:val="22"/>
                <w:szCs w:val="22"/>
              </w:rPr>
              <w:t>95</w:t>
            </w:r>
          </w:p>
        </w:tc>
      </w:tr>
      <w:tr w:rsidR="00314749" w:rsidRPr="009507EB" w14:paraId="7E4F43AF" w14:textId="77777777" w:rsidTr="00C949F7">
        <w:trPr>
          <w:trHeight w:hRule="exact" w:val="245"/>
          <w:jc w:val="center"/>
        </w:trPr>
        <w:tc>
          <w:tcPr>
            <w:tcW w:w="1696" w:type="dxa"/>
            <w:vMerge/>
            <w:shd w:val="clear" w:color="auto" w:fill="auto"/>
          </w:tcPr>
          <w:p w14:paraId="568354B9" w14:textId="77777777" w:rsidR="00314749" w:rsidRPr="009507EB" w:rsidRDefault="00314749" w:rsidP="0092141E">
            <w:pPr>
              <w:rPr>
                <w:rFonts w:ascii="Times New Roman" w:hAnsi="Times New Roman" w:cs="Times New Roman"/>
                <w:sz w:val="22"/>
                <w:szCs w:val="22"/>
              </w:rPr>
            </w:pPr>
          </w:p>
        </w:tc>
        <w:tc>
          <w:tcPr>
            <w:tcW w:w="2127" w:type="dxa"/>
            <w:vMerge/>
            <w:shd w:val="clear" w:color="auto" w:fill="auto"/>
          </w:tcPr>
          <w:p w14:paraId="07561B65" w14:textId="77777777" w:rsidR="00314749" w:rsidRPr="009507EB" w:rsidRDefault="00314749" w:rsidP="003954A0">
            <w:pPr>
              <w:rPr>
                <w:rFonts w:ascii="Times New Roman" w:hAnsi="Times New Roman" w:cs="Times New Roman"/>
                <w:sz w:val="22"/>
                <w:szCs w:val="22"/>
              </w:rPr>
            </w:pPr>
          </w:p>
        </w:tc>
        <w:tc>
          <w:tcPr>
            <w:tcW w:w="1417" w:type="dxa"/>
            <w:vMerge/>
            <w:shd w:val="clear" w:color="auto" w:fill="auto"/>
          </w:tcPr>
          <w:p w14:paraId="0D65B189" w14:textId="77777777" w:rsidR="00314749" w:rsidRPr="009507EB" w:rsidRDefault="00314749" w:rsidP="003954A0">
            <w:pPr>
              <w:rPr>
                <w:rFonts w:ascii="Times New Roman" w:hAnsi="Times New Roman" w:cs="Times New Roman"/>
                <w:sz w:val="22"/>
                <w:szCs w:val="22"/>
              </w:rPr>
            </w:pPr>
          </w:p>
        </w:tc>
        <w:tc>
          <w:tcPr>
            <w:tcW w:w="1276" w:type="dxa"/>
            <w:shd w:val="clear" w:color="auto" w:fill="auto"/>
            <w:vAlign w:val="center"/>
          </w:tcPr>
          <w:p w14:paraId="11587EF5" w14:textId="77777777" w:rsidR="00314749" w:rsidRPr="009507EB" w:rsidRDefault="00314749" w:rsidP="0092141E">
            <w:pPr>
              <w:pStyle w:val="a9"/>
              <w:spacing w:after="0"/>
              <w:ind w:firstLine="0"/>
              <w:jc w:val="center"/>
              <w:rPr>
                <w:sz w:val="22"/>
                <w:szCs w:val="22"/>
              </w:rPr>
            </w:pPr>
            <w:r w:rsidRPr="009507EB">
              <w:rPr>
                <w:sz w:val="22"/>
                <w:szCs w:val="22"/>
              </w:rPr>
              <w:t>6</w:t>
            </w:r>
          </w:p>
        </w:tc>
        <w:tc>
          <w:tcPr>
            <w:tcW w:w="1559" w:type="dxa"/>
            <w:shd w:val="clear" w:color="auto" w:fill="auto"/>
            <w:vAlign w:val="center"/>
          </w:tcPr>
          <w:p w14:paraId="0B0B3A99" w14:textId="77777777" w:rsidR="00314749" w:rsidRPr="009507EB" w:rsidRDefault="00314749" w:rsidP="0092141E">
            <w:pPr>
              <w:pStyle w:val="a9"/>
              <w:spacing w:after="0"/>
              <w:ind w:firstLine="0"/>
              <w:jc w:val="center"/>
              <w:rPr>
                <w:sz w:val="22"/>
                <w:szCs w:val="22"/>
              </w:rPr>
            </w:pPr>
            <w:r w:rsidRPr="009507EB">
              <w:rPr>
                <w:sz w:val="22"/>
                <w:szCs w:val="22"/>
              </w:rPr>
              <w:t>70</w:t>
            </w:r>
          </w:p>
        </w:tc>
        <w:tc>
          <w:tcPr>
            <w:tcW w:w="1559" w:type="dxa"/>
            <w:shd w:val="clear" w:color="auto" w:fill="auto"/>
            <w:vAlign w:val="center"/>
          </w:tcPr>
          <w:p w14:paraId="48D3BEE5" w14:textId="77777777" w:rsidR="00314749" w:rsidRPr="009507EB" w:rsidRDefault="00314749" w:rsidP="0092141E">
            <w:pPr>
              <w:pStyle w:val="a9"/>
              <w:spacing w:after="0"/>
              <w:ind w:firstLine="0"/>
              <w:jc w:val="center"/>
              <w:rPr>
                <w:sz w:val="22"/>
                <w:szCs w:val="22"/>
              </w:rPr>
            </w:pPr>
            <w:r w:rsidRPr="009507EB">
              <w:rPr>
                <w:sz w:val="22"/>
                <w:szCs w:val="22"/>
              </w:rPr>
              <w:t>86</w:t>
            </w:r>
          </w:p>
        </w:tc>
      </w:tr>
      <w:tr w:rsidR="00314749" w:rsidRPr="009507EB" w14:paraId="43CEC03A" w14:textId="77777777" w:rsidTr="00C949F7">
        <w:trPr>
          <w:trHeight w:hRule="exact" w:val="245"/>
          <w:jc w:val="center"/>
        </w:trPr>
        <w:tc>
          <w:tcPr>
            <w:tcW w:w="1696" w:type="dxa"/>
            <w:vMerge/>
            <w:shd w:val="clear" w:color="auto" w:fill="auto"/>
          </w:tcPr>
          <w:p w14:paraId="41E49160" w14:textId="77777777" w:rsidR="00314749" w:rsidRPr="009507EB" w:rsidRDefault="00314749" w:rsidP="0092141E">
            <w:pPr>
              <w:rPr>
                <w:rFonts w:ascii="Times New Roman" w:hAnsi="Times New Roman" w:cs="Times New Roman"/>
                <w:sz w:val="22"/>
                <w:szCs w:val="22"/>
              </w:rPr>
            </w:pPr>
          </w:p>
        </w:tc>
        <w:tc>
          <w:tcPr>
            <w:tcW w:w="2127" w:type="dxa"/>
            <w:vMerge/>
            <w:shd w:val="clear" w:color="auto" w:fill="auto"/>
          </w:tcPr>
          <w:p w14:paraId="78A9F301" w14:textId="77777777" w:rsidR="00314749" w:rsidRPr="009507EB" w:rsidRDefault="00314749" w:rsidP="003954A0">
            <w:pPr>
              <w:rPr>
                <w:rFonts w:ascii="Times New Roman" w:hAnsi="Times New Roman" w:cs="Times New Roman"/>
                <w:sz w:val="22"/>
                <w:szCs w:val="22"/>
              </w:rPr>
            </w:pPr>
          </w:p>
        </w:tc>
        <w:tc>
          <w:tcPr>
            <w:tcW w:w="1417" w:type="dxa"/>
            <w:vMerge/>
            <w:shd w:val="clear" w:color="auto" w:fill="auto"/>
          </w:tcPr>
          <w:p w14:paraId="2ADC531E" w14:textId="77777777" w:rsidR="00314749" w:rsidRPr="009507EB" w:rsidRDefault="00314749" w:rsidP="003954A0">
            <w:pPr>
              <w:rPr>
                <w:rFonts w:ascii="Times New Roman" w:hAnsi="Times New Roman" w:cs="Times New Roman"/>
                <w:sz w:val="22"/>
                <w:szCs w:val="22"/>
              </w:rPr>
            </w:pPr>
          </w:p>
        </w:tc>
        <w:tc>
          <w:tcPr>
            <w:tcW w:w="1276" w:type="dxa"/>
            <w:shd w:val="clear" w:color="auto" w:fill="auto"/>
            <w:vAlign w:val="center"/>
          </w:tcPr>
          <w:p w14:paraId="616D7326" w14:textId="77777777" w:rsidR="00314749" w:rsidRPr="009507EB" w:rsidRDefault="00314749" w:rsidP="0092141E">
            <w:pPr>
              <w:pStyle w:val="a9"/>
              <w:spacing w:after="0"/>
              <w:ind w:firstLine="0"/>
              <w:jc w:val="center"/>
              <w:rPr>
                <w:sz w:val="22"/>
                <w:szCs w:val="22"/>
              </w:rPr>
            </w:pPr>
            <w:r w:rsidRPr="009507EB">
              <w:rPr>
                <w:sz w:val="22"/>
                <w:szCs w:val="22"/>
              </w:rPr>
              <w:t>7</w:t>
            </w:r>
          </w:p>
        </w:tc>
        <w:tc>
          <w:tcPr>
            <w:tcW w:w="1559" w:type="dxa"/>
            <w:shd w:val="clear" w:color="auto" w:fill="auto"/>
            <w:vAlign w:val="center"/>
          </w:tcPr>
          <w:p w14:paraId="3EE75D0F" w14:textId="77777777" w:rsidR="00314749" w:rsidRPr="009507EB" w:rsidRDefault="00314749" w:rsidP="0092141E">
            <w:pPr>
              <w:pStyle w:val="a9"/>
              <w:spacing w:after="0"/>
              <w:ind w:firstLine="0"/>
              <w:jc w:val="center"/>
              <w:rPr>
                <w:sz w:val="22"/>
                <w:szCs w:val="22"/>
              </w:rPr>
            </w:pPr>
            <w:r w:rsidRPr="009507EB">
              <w:rPr>
                <w:sz w:val="22"/>
                <w:szCs w:val="22"/>
              </w:rPr>
              <w:t>66</w:t>
            </w:r>
          </w:p>
        </w:tc>
        <w:tc>
          <w:tcPr>
            <w:tcW w:w="1559" w:type="dxa"/>
            <w:shd w:val="clear" w:color="auto" w:fill="auto"/>
            <w:vAlign w:val="center"/>
          </w:tcPr>
          <w:p w14:paraId="4CE9E3A3" w14:textId="77777777" w:rsidR="00314749" w:rsidRPr="009507EB" w:rsidRDefault="00314749" w:rsidP="0092141E">
            <w:pPr>
              <w:pStyle w:val="a9"/>
              <w:spacing w:after="0"/>
              <w:ind w:firstLine="0"/>
              <w:jc w:val="center"/>
              <w:rPr>
                <w:sz w:val="22"/>
                <w:szCs w:val="22"/>
              </w:rPr>
            </w:pPr>
            <w:r w:rsidRPr="009507EB">
              <w:rPr>
                <w:sz w:val="22"/>
                <w:szCs w:val="22"/>
              </w:rPr>
              <w:t>82</w:t>
            </w:r>
          </w:p>
        </w:tc>
      </w:tr>
      <w:tr w:rsidR="00314749" w:rsidRPr="009507EB" w14:paraId="09945C11" w14:textId="77777777" w:rsidTr="00C949F7">
        <w:trPr>
          <w:trHeight w:val="171"/>
          <w:jc w:val="center"/>
        </w:trPr>
        <w:tc>
          <w:tcPr>
            <w:tcW w:w="1696" w:type="dxa"/>
            <w:vMerge/>
            <w:shd w:val="clear" w:color="auto" w:fill="auto"/>
          </w:tcPr>
          <w:p w14:paraId="6DB14D01" w14:textId="77777777" w:rsidR="00314749" w:rsidRPr="009507EB" w:rsidRDefault="00314749" w:rsidP="0092141E">
            <w:pPr>
              <w:rPr>
                <w:rFonts w:ascii="Times New Roman" w:hAnsi="Times New Roman" w:cs="Times New Roman"/>
                <w:sz w:val="22"/>
                <w:szCs w:val="22"/>
              </w:rPr>
            </w:pPr>
          </w:p>
        </w:tc>
        <w:tc>
          <w:tcPr>
            <w:tcW w:w="2127" w:type="dxa"/>
            <w:vMerge/>
            <w:shd w:val="clear" w:color="auto" w:fill="auto"/>
          </w:tcPr>
          <w:p w14:paraId="45E41AB2" w14:textId="77777777" w:rsidR="00314749" w:rsidRPr="009507EB" w:rsidRDefault="00314749" w:rsidP="003954A0">
            <w:pPr>
              <w:rPr>
                <w:rFonts w:ascii="Times New Roman" w:hAnsi="Times New Roman" w:cs="Times New Roman"/>
                <w:sz w:val="22"/>
                <w:szCs w:val="22"/>
              </w:rPr>
            </w:pPr>
          </w:p>
        </w:tc>
        <w:tc>
          <w:tcPr>
            <w:tcW w:w="1417" w:type="dxa"/>
            <w:vMerge/>
            <w:shd w:val="clear" w:color="auto" w:fill="auto"/>
          </w:tcPr>
          <w:p w14:paraId="5AE0F7E7" w14:textId="77777777" w:rsidR="00314749" w:rsidRPr="009507EB" w:rsidRDefault="00314749" w:rsidP="003954A0">
            <w:pPr>
              <w:rPr>
                <w:rFonts w:ascii="Times New Roman" w:hAnsi="Times New Roman" w:cs="Times New Roman"/>
                <w:sz w:val="22"/>
                <w:szCs w:val="22"/>
              </w:rPr>
            </w:pPr>
          </w:p>
        </w:tc>
        <w:tc>
          <w:tcPr>
            <w:tcW w:w="1276" w:type="dxa"/>
            <w:shd w:val="clear" w:color="auto" w:fill="auto"/>
            <w:vAlign w:val="center"/>
          </w:tcPr>
          <w:p w14:paraId="03933F93" w14:textId="77777777" w:rsidR="00314749" w:rsidRPr="009507EB" w:rsidRDefault="00314749" w:rsidP="0092141E">
            <w:pPr>
              <w:pStyle w:val="a9"/>
              <w:spacing w:after="0"/>
              <w:ind w:firstLine="0"/>
              <w:jc w:val="center"/>
              <w:rPr>
                <w:sz w:val="22"/>
                <w:szCs w:val="22"/>
              </w:rPr>
            </w:pPr>
            <w:r w:rsidRPr="009507EB">
              <w:rPr>
                <w:sz w:val="22"/>
                <w:szCs w:val="22"/>
              </w:rPr>
              <w:t>8</w:t>
            </w:r>
          </w:p>
        </w:tc>
        <w:tc>
          <w:tcPr>
            <w:tcW w:w="1559" w:type="dxa"/>
            <w:shd w:val="clear" w:color="auto" w:fill="auto"/>
            <w:vAlign w:val="center"/>
          </w:tcPr>
          <w:p w14:paraId="42FA9809" w14:textId="77777777" w:rsidR="00314749" w:rsidRPr="009507EB" w:rsidRDefault="00314749" w:rsidP="0092141E">
            <w:pPr>
              <w:pStyle w:val="a9"/>
              <w:spacing w:after="0"/>
              <w:ind w:firstLine="0"/>
              <w:jc w:val="center"/>
              <w:rPr>
                <w:sz w:val="22"/>
                <w:szCs w:val="22"/>
              </w:rPr>
            </w:pPr>
            <w:r w:rsidRPr="009507EB">
              <w:rPr>
                <w:sz w:val="22"/>
                <w:szCs w:val="22"/>
              </w:rPr>
              <w:t>63</w:t>
            </w:r>
          </w:p>
        </w:tc>
        <w:tc>
          <w:tcPr>
            <w:tcW w:w="1559" w:type="dxa"/>
            <w:shd w:val="clear" w:color="auto" w:fill="auto"/>
            <w:vAlign w:val="center"/>
          </w:tcPr>
          <w:p w14:paraId="22A75C80" w14:textId="77777777" w:rsidR="00314749" w:rsidRPr="009507EB" w:rsidRDefault="00314749" w:rsidP="0092141E">
            <w:pPr>
              <w:pStyle w:val="a9"/>
              <w:spacing w:after="0"/>
              <w:ind w:firstLine="0"/>
              <w:jc w:val="center"/>
              <w:rPr>
                <w:sz w:val="22"/>
                <w:szCs w:val="22"/>
              </w:rPr>
            </w:pPr>
            <w:r w:rsidRPr="009507EB">
              <w:rPr>
                <w:sz w:val="22"/>
                <w:szCs w:val="22"/>
              </w:rPr>
              <w:t>79</w:t>
            </w:r>
          </w:p>
        </w:tc>
      </w:tr>
      <w:tr w:rsidR="009F433A" w:rsidRPr="009507EB" w14:paraId="049A1408" w14:textId="77777777" w:rsidTr="00C949F7">
        <w:trPr>
          <w:trHeight w:val="6175"/>
          <w:jc w:val="center"/>
        </w:trPr>
        <w:tc>
          <w:tcPr>
            <w:tcW w:w="9634" w:type="dxa"/>
            <w:gridSpan w:val="6"/>
            <w:shd w:val="clear" w:color="auto" w:fill="auto"/>
          </w:tcPr>
          <w:p w14:paraId="49F6FA96" w14:textId="77777777" w:rsidR="009F433A" w:rsidRPr="009507EB" w:rsidRDefault="009F433A" w:rsidP="006B76FC">
            <w:pPr>
              <w:pStyle w:val="a7"/>
              <w:ind w:left="129" w:right="132"/>
              <w:jc w:val="both"/>
              <w:rPr>
                <w:sz w:val="22"/>
                <w:szCs w:val="22"/>
              </w:rPr>
            </w:pPr>
            <w:r w:rsidRPr="009507EB">
              <w:rPr>
                <w:b w:val="0"/>
                <w:bCs w:val="0"/>
                <w:sz w:val="22"/>
                <w:szCs w:val="22"/>
              </w:rPr>
              <w:t>Применительно ко всей таблице:</w:t>
            </w:r>
          </w:p>
          <w:p w14:paraId="22F81BC5" w14:textId="6007B17A" w:rsidR="009F433A" w:rsidRPr="009507EB" w:rsidRDefault="006B76FC" w:rsidP="006B76FC">
            <w:pPr>
              <w:pStyle w:val="22"/>
              <w:numPr>
                <w:ilvl w:val="0"/>
                <w:numId w:val="42"/>
              </w:numPr>
              <w:tabs>
                <w:tab w:val="left" w:pos="198"/>
              </w:tabs>
              <w:ind w:left="129" w:right="132"/>
              <w:jc w:val="both"/>
              <w:rPr>
                <w:sz w:val="22"/>
                <w:szCs w:val="22"/>
              </w:rPr>
            </w:pPr>
            <w:r w:rsidRPr="009507EB">
              <w:rPr>
                <w:sz w:val="22"/>
                <w:szCs w:val="22"/>
              </w:rPr>
              <w:t xml:space="preserve"> </w:t>
            </w:r>
            <w:r w:rsidR="009F433A" w:rsidRPr="009507EB">
              <w:rPr>
                <w:sz w:val="22"/>
                <w:szCs w:val="22"/>
              </w:rPr>
              <w:t>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14:paraId="6C51B2C4" w14:textId="13C4367F" w:rsidR="009F433A" w:rsidRPr="009507EB" w:rsidRDefault="009F433A" w:rsidP="006B76FC">
            <w:pPr>
              <w:pStyle w:val="a9"/>
              <w:spacing w:after="0"/>
              <w:ind w:left="129" w:right="132" w:firstLine="0"/>
              <w:jc w:val="both"/>
              <w:rPr>
                <w:sz w:val="22"/>
                <w:szCs w:val="22"/>
              </w:rPr>
            </w:pPr>
            <w:r w:rsidRPr="009507EB">
              <w:rPr>
                <w:sz w:val="22"/>
                <w:szCs w:val="22"/>
              </w:rPr>
              <w:t>в случае, если при развитии застроенных территорий, в т.ч. уплотнении, предусматривается размещение не менее 50% мест постоянного хранения индивидуального автотранспорта от общей потребности в местах постоянного хранения индивидуального автотранспорта в подземных автостоянках, допускается использование нормируемых расчетных показателей «Минимальный размер земельного участка в зависимости от характера освоения территории», «Коэффициент застройки жилыми домами в зависимости от характера освоения территории» как при застройке на свободных территориях</w:t>
            </w:r>
            <w:r w:rsidR="00E65D8F" w:rsidRPr="009507EB">
              <w:rPr>
                <w:sz w:val="22"/>
                <w:szCs w:val="22"/>
              </w:rPr>
              <w:t>;</w:t>
            </w:r>
          </w:p>
          <w:p w14:paraId="696B4F6C" w14:textId="36E3E652" w:rsidR="006B76FC" w:rsidRPr="009507EB" w:rsidRDefault="006B76FC" w:rsidP="006B76FC">
            <w:pPr>
              <w:pStyle w:val="a9"/>
              <w:spacing w:after="0"/>
              <w:ind w:left="129" w:right="132" w:firstLine="0"/>
              <w:jc w:val="both"/>
              <w:rPr>
                <w:sz w:val="22"/>
                <w:szCs w:val="22"/>
              </w:rPr>
            </w:pPr>
            <w:r w:rsidRPr="009507EB">
              <w:t>- для территории КРТ жилой застройки в отношении застроенных территорий и КРТ незастроенных территорий расчет общей площади жилого здания (зданий) производится по соответствующим колонкам «развитие застроенных территорий, в т.ч. уплотнение» либо «застройка на свободных территориях» от общей площади территории в границе КРТ. Если граница КРТ имеет сложную конфигурацию, которая включает территории общего пользования (парки, скверы, улично-дорожная сеть и пр.) расчет общей площади жилых зданий производится от площади территории в границах элементов планировочной структуры. При этом максимальная плотность населения в границе элемента планировочной структуры не должна превышать Показатель предельной расчетной плотности населения в элементе планировочной структуры таблицы 4 настоящих МНГП.</w:t>
            </w:r>
          </w:p>
          <w:p w14:paraId="234E0ECA" w14:textId="76E5E366" w:rsidR="00E65D8F" w:rsidRPr="009507EB" w:rsidRDefault="00E65D8F" w:rsidP="006B76FC">
            <w:pPr>
              <w:pStyle w:val="a9"/>
              <w:spacing w:after="0"/>
              <w:ind w:left="129" w:firstLine="0"/>
              <w:jc w:val="both"/>
              <w:rPr>
                <w:sz w:val="22"/>
                <w:szCs w:val="22"/>
              </w:rPr>
            </w:pPr>
          </w:p>
        </w:tc>
      </w:tr>
    </w:tbl>
    <w:p w14:paraId="6656811A" w14:textId="77777777" w:rsidR="00E15C99" w:rsidRPr="009507EB" w:rsidRDefault="00E15C99" w:rsidP="00E15C99">
      <w:pPr>
        <w:suppressAutoHyphens/>
        <w:autoSpaceDE w:val="0"/>
        <w:autoSpaceDN w:val="0"/>
        <w:adjustRightInd w:val="0"/>
        <w:jc w:val="both"/>
        <w:rPr>
          <w:rFonts w:ascii="Times New Roman" w:hAnsi="Times New Roman" w:cs="Times New Roman"/>
          <w:sz w:val="22"/>
          <w:szCs w:val="22"/>
        </w:rPr>
      </w:pPr>
      <w:r w:rsidRPr="009507EB">
        <w:rPr>
          <w:rFonts w:ascii="Times New Roman" w:hAnsi="Times New Roman" w:cs="Times New Roman"/>
          <w:sz w:val="22"/>
          <w:szCs w:val="22"/>
        </w:rPr>
        <w:lastRenderedPageBreak/>
        <w:t>Примечания:</w:t>
      </w:r>
    </w:p>
    <w:p w14:paraId="1FA3ACC5" w14:textId="77777777" w:rsidR="00E15C99" w:rsidRPr="009507EB" w:rsidRDefault="00E15C99" w:rsidP="00E15C99">
      <w:pPr>
        <w:suppressAutoHyphens/>
        <w:autoSpaceDE w:val="0"/>
        <w:autoSpaceDN w:val="0"/>
        <w:adjustRightInd w:val="0"/>
        <w:jc w:val="both"/>
        <w:rPr>
          <w:rFonts w:ascii="Times New Roman" w:hAnsi="Times New Roman" w:cs="Times New Roman"/>
          <w:sz w:val="22"/>
          <w:szCs w:val="22"/>
        </w:rPr>
      </w:pPr>
      <w:r w:rsidRPr="009507EB">
        <w:rPr>
          <w:rFonts w:ascii="Times New Roman" w:hAnsi="Times New Roman" w:cs="Times New Roman"/>
          <w:sz w:val="22"/>
          <w:szCs w:val="22"/>
        </w:rPr>
        <w:t>1.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Формула перехода от общей площади жилого здания к площади жилых помещений представлена в разделе Материалов по обоснованию настоящих МНГП.</w:t>
      </w:r>
    </w:p>
    <w:p w14:paraId="08C45EDE" w14:textId="77777777" w:rsidR="00E15C99" w:rsidRPr="009507EB" w:rsidRDefault="00E15C99" w:rsidP="00E15C99">
      <w:pPr>
        <w:suppressAutoHyphens/>
        <w:autoSpaceDE w:val="0"/>
        <w:autoSpaceDN w:val="0"/>
        <w:adjustRightInd w:val="0"/>
        <w:jc w:val="both"/>
        <w:rPr>
          <w:rFonts w:ascii="Times New Roman" w:hAnsi="Times New Roman" w:cs="Times New Roman"/>
          <w:sz w:val="22"/>
          <w:szCs w:val="22"/>
        </w:rPr>
      </w:pPr>
      <w:r w:rsidRPr="009507EB">
        <w:rPr>
          <w:rFonts w:ascii="Times New Roman" w:hAnsi="Times New Roman" w:cs="Times New Roman"/>
          <w:sz w:val="22"/>
          <w:szCs w:val="22"/>
        </w:rPr>
        <w:t xml:space="preserve">Определение максимальной общей площади жилого здания в границах земельного участка производится по формуле: </w:t>
      </w:r>
    </w:p>
    <w:p w14:paraId="6527D1BD" w14:textId="409E0220" w:rsidR="00E15C99" w:rsidRPr="009507EB" w:rsidRDefault="00E15C99" w:rsidP="0008767A">
      <w:pPr>
        <w:suppressAutoHyphens/>
        <w:autoSpaceDE w:val="0"/>
        <w:autoSpaceDN w:val="0"/>
        <w:adjustRightInd w:val="0"/>
        <w:ind w:left="567"/>
        <w:jc w:val="both"/>
        <w:rPr>
          <w:rFonts w:ascii="Times New Roman" w:hAnsi="Times New Roman" w:cs="Times New Roman"/>
          <w:sz w:val="22"/>
          <w:szCs w:val="22"/>
        </w:rPr>
      </w:pPr>
      <w:proofErr w:type="spellStart"/>
      <w:r w:rsidRPr="009507EB">
        <w:rPr>
          <w:rFonts w:ascii="Times New Roman" w:hAnsi="Times New Roman" w:cs="Times New Roman"/>
          <w:sz w:val="22"/>
          <w:szCs w:val="22"/>
        </w:rPr>
        <w:t>Sобщ_жил_зд</w:t>
      </w:r>
      <w:proofErr w:type="spellEnd"/>
      <w:r w:rsidRPr="009507EB">
        <w:rPr>
          <w:rFonts w:ascii="Times New Roman" w:hAnsi="Times New Roman" w:cs="Times New Roman"/>
          <w:sz w:val="22"/>
          <w:szCs w:val="22"/>
        </w:rPr>
        <w:t xml:space="preserve"> = </w:t>
      </w:r>
      <w:proofErr w:type="spellStart"/>
      <w:r w:rsidRPr="009507EB">
        <w:rPr>
          <w:rFonts w:ascii="Times New Roman" w:hAnsi="Times New Roman" w:cs="Times New Roman"/>
          <w:sz w:val="22"/>
          <w:szCs w:val="22"/>
        </w:rPr>
        <w:t>Sзу</w:t>
      </w:r>
      <w:proofErr w:type="spellEnd"/>
      <w:r w:rsidRPr="009507EB">
        <w:rPr>
          <w:rFonts w:ascii="Times New Roman" w:hAnsi="Times New Roman" w:cs="Times New Roman"/>
          <w:sz w:val="22"/>
          <w:szCs w:val="22"/>
        </w:rPr>
        <w:t xml:space="preserve"> * 100 / </w:t>
      </w:r>
      <w:proofErr w:type="spellStart"/>
      <w:r w:rsidRPr="009507EB">
        <w:rPr>
          <w:rFonts w:ascii="Times New Roman" w:hAnsi="Times New Roman" w:cs="Times New Roman"/>
          <w:sz w:val="22"/>
          <w:szCs w:val="22"/>
        </w:rPr>
        <w:t>Pзу</w:t>
      </w:r>
      <w:proofErr w:type="spellEnd"/>
      <w:r w:rsidRPr="009507EB">
        <w:rPr>
          <w:rFonts w:ascii="Times New Roman" w:hAnsi="Times New Roman" w:cs="Times New Roman"/>
          <w:sz w:val="22"/>
          <w:szCs w:val="22"/>
        </w:rPr>
        <w:t xml:space="preserve">. </w:t>
      </w:r>
    </w:p>
    <w:p w14:paraId="4D140D2F" w14:textId="77777777" w:rsidR="00E15C99" w:rsidRPr="009507EB" w:rsidRDefault="00E15C99" w:rsidP="00E15C99">
      <w:pPr>
        <w:suppressAutoHyphens/>
        <w:autoSpaceDE w:val="0"/>
        <w:autoSpaceDN w:val="0"/>
        <w:adjustRightInd w:val="0"/>
        <w:jc w:val="both"/>
        <w:rPr>
          <w:rFonts w:ascii="Times New Roman" w:hAnsi="Times New Roman" w:cs="Times New Roman"/>
          <w:sz w:val="22"/>
          <w:szCs w:val="22"/>
        </w:rPr>
      </w:pPr>
      <w:r w:rsidRPr="009507EB">
        <w:rPr>
          <w:rFonts w:ascii="Times New Roman" w:hAnsi="Times New Roman" w:cs="Times New Roman"/>
          <w:sz w:val="22"/>
          <w:szCs w:val="22"/>
        </w:rPr>
        <w:t>Для определения минимальной площади территории, необходимой для размещения многоквартирного жилого здания применяется формула:</w:t>
      </w:r>
    </w:p>
    <w:p w14:paraId="24252B4E" w14:textId="12E81F63" w:rsidR="00E15C99" w:rsidRPr="009507EB" w:rsidRDefault="00E15C99" w:rsidP="0008767A">
      <w:pPr>
        <w:suppressAutoHyphens/>
        <w:autoSpaceDE w:val="0"/>
        <w:autoSpaceDN w:val="0"/>
        <w:adjustRightInd w:val="0"/>
        <w:ind w:left="567"/>
        <w:jc w:val="both"/>
        <w:rPr>
          <w:rFonts w:ascii="Times New Roman" w:hAnsi="Times New Roman" w:cs="Times New Roman"/>
          <w:sz w:val="22"/>
          <w:szCs w:val="22"/>
        </w:rPr>
      </w:pPr>
      <w:proofErr w:type="spellStart"/>
      <w:r w:rsidRPr="009507EB">
        <w:rPr>
          <w:rFonts w:ascii="Times New Roman" w:hAnsi="Times New Roman" w:cs="Times New Roman"/>
          <w:sz w:val="22"/>
          <w:szCs w:val="22"/>
        </w:rPr>
        <w:t>Sзу</w:t>
      </w:r>
      <w:proofErr w:type="spellEnd"/>
      <w:r w:rsidRPr="009507EB">
        <w:rPr>
          <w:rFonts w:ascii="Times New Roman" w:hAnsi="Times New Roman" w:cs="Times New Roman"/>
          <w:sz w:val="22"/>
          <w:szCs w:val="22"/>
        </w:rPr>
        <w:t xml:space="preserve"> = </w:t>
      </w:r>
      <w:proofErr w:type="spellStart"/>
      <w:r w:rsidRPr="009507EB">
        <w:rPr>
          <w:rFonts w:ascii="Times New Roman" w:hAnsi="Times New Roman" w:cs="Times New Roman"/>
          <w:sz w:val="22"/>
          <w:szCs w:val="22"/>
        </w:rPr>
        <w:t>Sобщ_жил_зд</w:t>
      </w:r>
      <w:proofErr w:type="spellEnd"/>
      <w:r w:rsidRPr="009507EB">
        <w:rPr>
          <w:rFonts w:ascii="Times New Roman" w:hAnsi="Times New Roman" w:cs="Times New Roman"/>
          <w:sz w:val="22"/>
          <w:szCs w:val="22"/>
        </w:rPr>
        <w:t xml:space="preserve"> * </w:t>
      </w:r>
      <w:proofErr w:type="spellStart"/>
      <w:r w:rsidRPr="009507EB">
        <w:rPr>
          <w:rFonts w:ascii="Times New Roman" w:hAnsi="Times New Roman" w:cs="Times New Roman"/>
          <w:sz w:val="22"/>
          <w:szCs w:val="22"/>
        </w:rPr>
        <w:t>Pзу</w:t>
      </w:r>
      <w:proofErr w:type="spellEnd"/>
      <w:r w:rsidRPr="009507EB">
        <w:rPr>
          <w:rFonts w:ascii="Times New Roman" w:hAnsi="Times New Roman" w:cs="Times New Roman"/>
          <w:sz w:val="22"/>
          <w:szCs w:val="22"/>
        </w:rPr>
        <w:t xml:space="preserve"> / 100. где:</w:t>
      </w:r>
    </w:p>
    <w:p w14:paraId="58383DA2" w14:textId="2CAE3898" w:rsidR="00E15C99" w:rsidRPr="009507EB" w:rsidRDefault="00E15C99" w:rsidP="00C372A0">
      <w:pPr>
        <w:suppressAutoHyphens/>
        <w:autoSpaceDE w:val="0"/>
        <w:autoSpaceDN w:val="0"/>
        <w:adjustRightInd w:val="0"/>
        <w:ind w:left="567"/>
        <w:jc w:val="both"/>
        <w:rPr>
          <w:rFonts w:ascii="Times New Roman" w:hAnsi="Times New Roman" w:cs="Times New Roman"/>
          <w:sz w:val="22"/>
          <w:szCs w:val="22"/>
        </w:rPr>
      </w:pPr>
      <w:proofErr w:type="spellStart"/>
      <w:r w:rsidRPr="009507EB">
        <w:rPr>
          <w:rFonts w:ascii="Times New Roman" w:hAnsi="Times New Roman" w:cs="Times New Roman"/>
          <w:sz w:val="22"/>
          <w:szCs w:val="22"/>
        </w:rPr>
        <w:t>Sзу</w:t>
      </w:r>
      <w:proofErr w:type="spellEnd"/>
      <w:r w:rsidRPr="009507EB">
        <w:rPr>
          <w:rFonts w:ascii="Times New Roman" w:hAnsi="Times New Roman" w:cs="Times New Roman"/>
          <w:sz w:val="22"/>
          <w:szCs w:val="22"/>
        </w:rPr>
        <w:t xml:space="preserve"> – минимально допустимая площадь территории, необходимой для размещения многоквартирного жилого здания, кв. м; </w:t>
      </w:r>
    </w:p>
    <w:p w14:paraId="00A15A7B" w14:textId="77777777" w:rsidR="00E15C99" w:rsidRPr="009507EB" w:rsidRDefault="00E15C99" w:rsidP="00C372A0">
      <w:pPr>
        <w:suppressAutoHyphens/>
        <w:autoSpaceDE w:val="0"/>
        <w:autoSpaceDN w:val="0"/>
        <w:adjustRightInd w:val="0"/>
        <w:ind w:left="567"/>
        <w:jc w:val="both"/>
        <w:rPr>
          <w:rFonts w:ascii="Times New Roman" w:hAnsi="Times New Roman" w:cs="Times New Roman"/>
          <w:sz w:val="22"/>
          <w:szCs w:val="22"/>
        </w:rPr>
      </w:pPr>
      <w:proofErr w:type="spellStart"/>
      <w:r w:rsidRPr="009507EB">
        <w:rPr>
          <w:rFonts w:ascii="Times New Roman" w:hAnsi="Times New Roman" w:cs="Times New Roman"/>
          <w:sz w:val="22"/>
          <w:szCs w:val="22"/>
        </w:rPr>
        <w:t>Sобщ_жил_зд</w:t>
      </w:r>
      <w:proofErr w:type="spellEnd"/>
      <w:r w:rsidRPr="009507EB">
        <w:rPr>
          <w:rFonts w:ascii="Times New Roman" w:hAnsi="Times New Roman" w:cs="Times New Roman"/>
          <w:sz w:val="22"/>
          <w:szCs w:val="22"/>
        </w:rPr>
        <w:t xml:space="preserve"> – общая площадь жилого здания, кв. м;</w:t>
      </w:r>
    </w:p>
    <w:p w14:paraId="4918C001" w14:textId="77777777" w:rsidR="00E15C99" w:rsidRPr="009507EB" w:rsidRDefault="00E15C99" w:rsidP="00C372A0">
      <w:pPr>
        <w:suppressAutoHyphens/>
        <w:autoSpaceDE w:val="0"/>
        <w:autoSpaceDN w:val="0"/>
        <w:adjustRightInd w:val="0"/>
        <w:ind w:left="567"/>
        <w:jc w:val="both"/>
        <w:rPr>
          <w:rFonts w:ascii="Times New Roman" w:hAnsi="Times New Roman" w:cs="Times New Roman"/>
          <w:sz w:val="22"/>
          <w:szCs w:val="22"/>
        </w:rPr>
      </w:pPr>
      <w:proofErr w:type="spellStart"/>
      <w:r w:rsidRPr="009507EB">
        <w:rPr>
          <w:rFonts w:ascii="Times New Roman" w:hAnsi="Times New Roman" w:cs="Times New Roman"/>
          <w:sz w:val="22"/>
          <w:szCs w:val="22"/>
        </w:rPr>
        <w:t>Рзу</w:t>
      </w:r>
      <w:proofErr w:type="spellEnd"/>
      <w:r w:rsidRPr="009507EB">
        <w:rPr>
          <w:rFonts w:ascii="Times New Roman" w:hAnsi="Times New Roman" w:cs="Times New Roman"/>
          <w:sz w:val="22"/>
          <w:szCs w:val="22"/>
        </w:rPr>
        <w:t xml:space="preserve">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14:paraId="558ABD5B" w14:textId="1A6B0E8D" w:rsidR="00E15C99" w:rsidRPr="009507EB" w:rsidRDefault="00E15C99" w:rsidP="00E15C99">
      <w:pPr>
        <w:suppressAutoHyphens/>
        <w:autoSpaceDE w:val="0"/>
        <w:autoSpaceDN w:val="0"/>
        <w:adjustRightInd w:val="0"/>
        <w:jc w:val="both"/>
        <w:rPr>
          <w:rFonts w:ascii="Times New Roman" w:hAnsi="Times New Roman" w:cs="Times New Roman"/>
          <w:sz w:val="22"/>
          <w:szCs w:val="22"/>
        </w:rPr>
      </w:pPr>
      <w:r w:rsidRPr="009507EB">
        <w:rPr>
          <w:rFonts w:ascii="Times New Roman" w:hAnsi="Times New Roman" w:cs="Times New Roman"/>
          <w:sz w:val="22"/>
          <w:szCs w:val="22"/>
        </w:rPr>
        <w:t xml:space="preserve">2. Приведенный показатель размера земельного участка учитывает минимальную потребность в территории для объекта жилищного строительства с учетом обеспеченности </w:t>
      </w:r>
      <w:r w:rsidRPr="009507EB">
        <w:rPr>
          <w:rFonts w:ascii="Times New Roman" w:hAnsi="Times New Roman" w:cs="Times New Roman"/>
          <w:kern w:val="2"/>
          <w:sz w:val="22"/>
          <w:szCs w:val="22"/>
        </w:rPr>
        <w:t>местами постоянного хранения индивидуального автотранспорта</w:t>
      </w:r>
      <w:r w:rsidRPr="009507EB">
        <w:rPr>
          <w:rFonts w:ascii="Times New Roman" w:hAnsi="Times New Roman" w:cs="Times New Roman"/>
          <w:sz w:val="22"/>
          <w:szCs w:val="22"/>
        </w:rPr>
        <w:t xml:space="preserve"> в границах земельного участка.</w:t>
      </w:r>
    </w:p>
    <w:p w14:paraId="468F2CF1" w14:textId="77777777" w:rsidR="00E15C99" w:rsidRPr="009507EB" w:rsidRDefault="00E15C99" w:rsidP="00E15C99">
      <w:pPr>
        <w:suppressAutoHyphens/>
        <w:autoSpaceDE w:val="0"/>
        <w:autoSpaceDN w:val="0"/>
        <w:adjustRightInd w:val="0"/>
        <w:jc w:val="both"/>
        <w:rPr>
          <w:rFonts w:ascii="Times New Roman" w:hAnsi="Times New Roman" w:cs="Times New Roman"/>
          <w:sz w:val="22"/>
          <w:szCs w:val="22"/>
        </w:rPr>
      </w:pPr>
      <w:r w:rsidRPr="009507EB">
        <w:rPr>
          <w:rFonts w:ascii="Times New Roman" w:hAnsi="Times New Roman" w:cs="Times New Roman"/>
          <w:sz w:val="22"/>
          <w:szCs w:val="22"/>
        </w:rPr>
        <w:t xml:space="preserve">3. Застройка на свободных территориях – формирование новой жилой и общественно-жилой застройки на свободных территориях. </w:t>
      </w:r>
    </w:p>
    <w:p w14:paraId="7DBBEE11" w14:textId="77777777" w:rsidR="00E15C99" w:rsidRPr="009507EB" w:rsidRDefault="00E15C99" w:rsidP="00E15C99">
      <w:pPr>
        <w:suppressAutoHyphens/>
        <w:autoSpaceDE w:val="0"/>
        <w:autoSpaceDN w:val="0"/>
        <w:adjustRightInd w:val="0"/>
        <w:jc w:val="both"/>
        <w:rPr>
          <w:rFonts w:ascii="Times New Roman" w:hAnsi="Times New Roman" w:cs="Times New Roman"/>
          <w:sz w:val="22"/>
          <w:szCs w:val="22"/>
        </w:rPr>
      </w:pPr>
      <w:r w:rsidRPr="009507EB">
        <w:rPr>
          <w:rFonts w:ascii="Times New Roman" w:hAnsi="Times New Roman" w:cs="Times New Roman"/>
          <w:sz w:val="22"/>
          <w:szCs w:val="22"/>
        </w:rPr>
        <w:t>4. 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14:paraId="2DA8FE2F" w14:textId="77777777" w:rsidR="00E15C99" w:rsidRPr="009507EB" w:rsidRDefault="00E15C99" w:rsidP="00E15C99">
      <w:pPr>
        <w:suppressAutoHyphens/>
        <w:autoSpaceDE w:val="0"/>
        <w:autoSpaceDN w:val="0"/>
        <w:adjustRightInd w:val="0"/>
        <w:jc w:val="both"/>
        <w:rPr>
          <w:rFonts w:ascii="Times New Roman" w:hAnsi="Times New Roman" w:cs="Times New Roman"/>
          <w:sz w:val="22"/>
          <w:szCs w:val="22"/>
        </w:rPr>
      </w:pPr>
      <w:r w:rsidRPr="009507EB">
        <w:rPr>
          <w:rFonts w:ascii="Times New Roman" w:hAnsi="Times New Roman" w:cs="Times New Roman"/>
          <w:sz w:val="22"/>
          <w:szCs w:val="22"/>
        </w:rPr>
        <w:t>5. Для городских поселений допускается повышение этажности высотных доминант на замыкании улиц, при формировании площадей, въездных групп не более чем на 25% от максимальной этажности в элементе планировочной структуры, при этом доля площади застройки высотных доминант может составлять не более 40 % от площади застройки жилыми домами в границах элемента планировочной структуры.</w:t>
      </w:r>
    </w:p>
    <w:p w14:paraId="472C1C3A" w14:textId="1522D90B" w:rsidR="00E15C99" w:rsidRPr="009507EB" w:rsidRDefault="0008767A" w:rsidP="00E15C99">
      <w:pPr>
        <w:suppressAutoHyphens/>
        <w:autoSpaceDE w:val="0"/>
        <w:autoSpaceDN w:val="0"/>
        <w:adjustRightInd w:val="0"/>
        <w:jc w:val="both"/>
        <w:rPr>
          <w:rFonts w:ascii="Times New Roman" w:hAnsi="Times New Roman" w:cs="Times New Roman"/>
          <w:sz w:val="22"/>
          <w:szCs w:val="22"/>
        </w:rPr>
      </w:pPr>
      <w:r w:rsidRPr="009507EB">
        <w:rPr>
          <w:rFonts w:ascii="Times New Roman" w:hAnsi="Times New Roman" w:cs="Times New Roman"/>
          <w:sz w:val="22"/>
          <w:szCs w:val="22"/>
        </w:rPr>
        <w:t>6</w:t>
      </w:r>
      <w:r w:rsidR="00E15C99" w:rsidRPr="009507EB">
        <w:rPr>
          <w:rFonts w:ascii="Times New Roman" w:hAnsi="Times New Roman" w:cs="Times New Roman"/>
          <w:sz w:val="22"/>
          <w:szCs w:val="22"/>
        </w:rPr>
        <w:t xml:space="preserve">. При застройке </w:t>
      </w:r>
      <w:proofErr w:type="spellStart"/>
      <w:r w:rsidR="00E15C99" w:rsidRPr="009507EB">
        <w:rPr>
          <w:rFonts w:ascii="Times New Roman" w:hAnsi="Times New Roman" w:cs="Times New Roman"/>
          <w:sz w:val="22"/>
          <w:szCs w:val="22"/>
        </w:rPr>
        <w:t>примагистральных</w:t>
      </w:r>
      <w:proofErr w:type="spellEnd"/>
      <w:r w:rsidR="00E15C99" w:rsidRPr="009507EB">
        <w:rPr>
          <w:rFonts w:ascii="Times New Roman" w:hAnsi="Times New Roman" w:cs="Times New Roman"/>
          <w:sz w:val="22"/>
          <w:szCs w:val="22"/>
        </w:rPr>
        <w:t xml:space="preserve"> территорий городских поселений объектами многоквартирного жилищного строительства выше 4-х этажей, необходимо формировать активный уличный фронт посредством размещения не менее 6 % нежилых помещений в первых этажах здания под объекты общественно-делового и коммерческого назначения. </w:t>
      </w:r>
    </w:p>
    <w:p w14:paraId="551C5D23" w14:textId="0B090FC7" w:rsidR="009F433A" w:rsidRPr="009507EB" w:rsidRDefault="009F433A" w:rsidP="003954A0">
      <w:pPr>
        <w:pStyle w:val="a7"/>
      </w:pPr>
    </w:p>
    <w:p w14:paraId="12530B20" w14:textId="629EE2E9" w:rsidR="00824B4A" w:rsidRPr="009507EB" w:rsidRDefault="00824B4A" w:rsidP="00E251BD">
      <w:pPr>
        <w:pStyle w:val="a7"/>
        <w:spacing w:after="120"/>
        <w:jc w:val="both"/>
        <w:rPr>
          <w:sz w:val="22"/>
          <w:szCs w:val="22"/>
        </w:rPr>
      </w:pPr>
      <w:bookmarkStart w:id="17" w:name="bookmark17"/>
      <w:bookmarkEnd w:id="16"/>
      <w:r w:rsidRPr="009507EB">
        <w:rPr>
          <w:sz w:val="22"/>
          <w:szCs w:val="22"/>
        </w:rPr>
        <w:t>Таблица 4 - Предельная расчетная плотность населения элемента планировочной структуры</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571"/>
        <w:gridCol w:w="2543"/>
        <w:gridCol w:w="1701"/>
        <w:gridCol w:w="1559"/>
        <w:gridCol w:w="1559"/>
        <w:gridCol w:w="1701"/>
      </w:tblGrid>
      <w:tr w:rsidR="00824B4A" w:rsidRPr="009507EB" w14:paraId="2E20B9AF" w14:textId="77777777" w:rsidTr="00E251BD">
        <w:trPr>
          <w:trHeight w:hRule="exact" w:val="1020"/>
          <w:jc w:val="center"/>
        </w:trPr>
        <w:tc>
          <w:tcPr>
            <w:tcW w:w="571" w:type="dxa"/>
            <w:vMerge w:val="restart"/>
            <w:tcBorders>
              <w:top w:val="single" w:sz="4" w:space="0" w:color="auto"/>
              <w:left w:val="single" w:sz="4" w:space="0" w:color="auto"/>
            </w:tcBorders>
            <w:shd w:val="clear" w:color="auto" w:fill="auto"/>
          </w:tcPr>
          <w:p w14:paraId="16DE987A" w14:textId="77777777" w:rsidR="00824B4A" w:rsidRPr="009507EB" w:rsidRDefault="00824B4A" w:rsidP="0092141E">
            <w:pPr>
              <w:pStyle w:val="a9"/>
              <w:spacing w:after="0"/>
              <w:ind w:firstLine="0"/>
              <w:jc w:val="center"/>
              <w:rPr>
                <w:sz w:val="22"/>
                <w:szCs w:val="22"/>
              </w:rPr>
            </w:pPr>
            <w:r w:rsidRPr="009507EB">
              <w:rPr>
                <w:b/>
                <w:bCs/>
                <w:sz w:val="22"/>
                <w:szCs w:val="22"/>
              </w:rPr>
              <w:t>№ п/п</w:t>
            </w:r>
          </w:p>
        </w:tc>
        <w:tc>
          <w:tcPr>
            <w:tcW w:w="2543" w:type="dxa"/>
            <w:vMerge w:val="restart"/>
            <w:tcBorders>
              <w:top w:val="single" w:sz="4" w:space="0" w:color="auto"/>
              <w:left w:val="single" w:sz="4" w:space="0" w:color="auto"/>
            </w:tcBorders>
            <w:shd w:val="clear" w:color="auto" w:fill="auto"/>
          </w:tcPr>
          <w:p w14:paraId="748C4F97" w14:textId="77777777" w:rsidR="00824B4A" w:rsidRPr="009507EB" w:rsidRDefault="00824B4A" w:rsidP="0092141E">
            <w:pPr>
              <w:pStyle w:val="a9"/>
              <w:spacing w:after="0"/>
              <w:ind w:left="121" w:firstLine="0"/>
              <w:jc w:val="center"/>
              <w:rPr>
                <w:sz w:val="22"/>
                <w:szCs w:val="22"/>
              </w:rPr>
            </w:pPr>
            <w:r w:rsidRPr="009507EB">
              <w:rPr>
                <w:b/>
                <w:bCs/>
                <w:sz w:val="22"/>
                <w:szCs w:val="22"/>
              </w:rPr>
              <w:t>Наименование нормируемого расчетного показателя, единица измерения</w:t>
            </w:r>
          </w:p>
        </w:tc>
        <w:tc>
          <w:tcPr>
            <w:tcW w:w="1701" w:type="dxa"/>
            <w:vMerge w:val="restart"/>
            <w:tcBorders>
              <w:top w:val="single" w:sz="4" w:space="0" w:color="auto"/>
              <w:left w:val="single" w:sz="4" w:space="0" w:color="auto"/>
            </w:tcBorders>
            <w:shd w:val="clear" w:color="auto" w:fill="auto"/>
          </w:tcPr>
          <w:p w14:paraId="45D65ACD" w14:textId="77777777" w:rsidR="00824B4A" w:rsidRPr="009507EB" w:rsidRDefault="00824B4A" w:rsidP="0092141E">
            <w:pPr>
              <w:pStyle w:val="a9"/>
              <w:spacing w:after="0"/>
              <w:ind w:firstLine="0"/>
              <w:jc w:val="center"/>
              <w:rPr>
                <w:sz w:val="22"/>
                <w:szCs w:val="22"/>
              </w:rPr>
            </w:pPr>
            <w:r w:rsidRPr="009507EB">
              <w:rPr>
                <w:b/>
                <w:bCs/>
                <w:sz w:val="22"/>
                <w:szCs w:val="22"/>
              </w:rPr>
              <w:t>Площадь элемента планировочной структуры</w:t>
            </w: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Pr>
          <w:p w14:paraId="4B66498E" w14:textId="77777777" w:rsidR="00824B4A" w:rsidRPr="009507EB" w:rsidRDefault="00824B4A" w:rsidP="003954A0">
            <w:pPr>
              <w:pStyle w:val="a9"/>
              <w:spacing w:after="0"/>
              <w:jc w:val="center"/>
              <w:rPr>
                <w:sz w:val="22"/>
                <w:szCs w:val="22"/>
              </w:rPr>
            </w:pPr>
            <w:r w:rsidRPr="009507EB">
              <w:rPr>
                <w:b/>
                <w:bCs/>
                <w:sz w:val="22"/>
                <w:szCs w:val="22"/>
              </w:rPr>
              <w:t>Значение расчетного показателя предельная расчетная плотность населения территории многоквартирной жилой застройки, чел./ га [1, 2, 4]</w:t>
            </w:r>
          </w:p>
        </w:tc>
      </w:tr>
      <w:tr w:rsidR="00824B4A" w:rsidRPr="009507EB" w14:paraId="3C361096" w14:textId="77777777" w:rsidTr="00E251BD">
        <w:trPr>
          <w:trHeight w:val="439"/>
          <w:jc w:val="center"/>
        </w:trPr>
        <w:tc>
          <w:tcPr>
            <w:tcW w:w="571" w:type="dxa"/>
            <w:vMerge/>
            <w:tcBorders>
              <w:left w:val="single" w:sz="4" w:space="0" w:color="auto"/>
              <w:bottom w:val="single" w:sz="4" w:space="0" w:color="auto"/>
            </w:tcBorders>
            <w:shd w:val="clear" w:color="auto" w:fill="auto"/>
          </w:tcPr>
          <w:p w14:paraId="38803409" w14:textId="77777777" w:rsidR="00824B4A" w:rsidRPr="009507EB" w:rsidRDefault="00824B4A" w:rsidP="0092141E">
            <w:pPr>
              <w:pStyle w:val="a9"/>
              <w:spacing w:after="0"/>
              <w:ind w:firstLine="0"/>
              <w:jc w:val="center"/>
              <w:rPr>
                <w:sz w:val="22"/>
                <w:szCs w:val="22"/>
              </w:rPr>
            </w:pPr>
          </w:p>
        </w:tc>
        <w:tc>
          <w:tcPr>
            <w:tcW w:w="2543" w:type="dxa"/>
            <w:vMerge/>
            <w:tcBorders>
              <w:left w:val="single" w:sz="4" w:space="0" w:color="auto"/>
              <w:bottom w:val="single" w:sz="4" w:space="0" w:color="auto"/>
            </w:tcBorders>
            <w:shd w:val="clear" w:color="auto" w:fill="auto"/>
          </w:tcPr>
          <w:p w14:paraId="2958FF5C" w14:textId="77777777" w:rsidR="00824B4A" w:rsidRPr="009507EB" w:rsidRDefault="00824B4A" w:rsidP="0092141E">
            <w:pPr>
              <w:pStyle w:val="a9"/>
              <w:spacing w:after="0"/>
              <w:ind w:left="121" w:firstLine="0"/>
              <w:rPr>
                <w:sz w:val="22"/>
                <w:szCs w:val="22"/>
              </w:rPr>
            </w:pPr>
          </w:p>
        </w:tc>
        <w:tc>
          <w:tcPr>
            <w:tcW w:w="1701" w:type="dxa"/>
            <w:vMerge/>
            <w:tcBorders>
              <w:left w:val="single" w:sz="4" w:space="0" w:color="auto"/>
              <w:bottom w:val="single" w:sz="4" w:space="0" w:color="auto"/>
            </w:tcBorders>
            <w:shd w:val="clear" w:color="auto" w:fill="auto"/>
          </w:tcPr>
          <w:p w14:paraId="564927D7" w14:textId="77777777" w:rsidR="00824B4A" w:rsidRPr="009507EB" w:rsidRDefault="00824B4A" w:rsidP="0092141E">
            <w:pPr>
              <w:pStyle w:val="a9"/>
              <w:spacing w:after="0"/>
              <w:ind w:firstLine="0"/>
              <w:jc w:val="center"/>
              <w:rPr>
                <w:sz w:val="22"/>
                <w:szCs w:val="22"/>
              </w:rPr>
            </w:pPr>
          </w:p>
        </w:tc>
        <w:tc>
          <w:tcPr>
            <w:tcW w:w="1559" w:type="dxa"/>
            <w:tcBorders>
              <w:top w:val="single" w:sz="4" w:space="0" w:color="auto"/>
              <w:left w:val="single" w:sz="4" w:space="0" w:color="auto"/>
              <w:bottom w:val="single" w:sz="4" w:space="0" w:color="auto"/>
            </w:tcBorders>
            <w:shd w:val="clear" w:color="auto" w:fill="auto"/>
          </w:tcPr>
          <w:p w14:paraId="4F8A3E84" w14:textId="77777777" w:rsidR="00824B4A" w:rsidRPr="009507EB" w:rsidRDefault="00824B4A" w:rsidP="0092141E">
            <w:pPr>
              <w:pStyle w:val="a9"/>
              <w:spacing w:after="0"/>
              <w:ind w:firstLine="0"/>
              <w:jc w:val="center"/>
              <w:rPr>
                <w:sz w:val="22"/>
                <w:szCs w:val="22"/>
              </w:rPr>
            </w:pPr>
            <w:r w:rsidRPr="009507EB">
              <w:rPr>
                <w:sz w:val="22"/>
                <w:szCs w:val="22"/>
              </w:rPr>
              <w:t>Малоэтажная застройка</w:t>
            </w:r>
          </w:p>
        </w:tc>
        <w:tc>
          <w:tcPr>
            <w:tcW w:w="1559" w:type="dxa"/>
            <w:tcBorders>
              <w:top w:val="single" w:sz="4" w:space="0" w:color="auto"/>
              <w:left w:val="single" w:sz="4" w:space="0" w:color="auto"/>
              <w:bottom w:val="single" w:sz="4" w:space="0" w:color="auto"/>
            </w:tcBorders>
            <w:shd w:val="clear" w:color="auto" w:fill="auto"/>
          </w:tcPr>
          <w:p w14:paraId="058D3EE0" w14:textId="77777777" w:rsidR="00824B4A" w:rsidRPr="009507EB" w:rsidRDefault="00824B4A" w:rsidP="0092141E">
            <w:pPr>
              <w:pStyle w:val="a9"/>
              <w:spacing w:after="0"/>
              <w:ind w:firstLine="0"/>
              <w:jc w:val="center"/>
              <w:rPr>
                <w:sz w:val="22"/>
                <w:szCs w:val="22"/>
              </w:rPr>
            </w:pPr>
            <w:proofErr w:type="spellStart"/>
            <w:r w:rsidRPr="009507EB">
              <w:rPr>
                <w:sz w:val="22"/>
                <w:szCs w:val="22"/>
              </w:rPr>
              <w:t>Среднеэтажная</w:t>
            </w:r>
            <w:proofErr w:type="spellEnd"/>
            <w:r w:rsidRPr="009507EB">
              <w:rPr>
                <w:sz w:val="22"/>
                <w:szCs w:val="22"/>
              </w:rPr>
              <w:t xml:space="preserve"> застройка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1C097" w14:textId="77777777" w:rsidR="00824B4A" w:rsidRPr="009507EB" w:rsidRDefault="00824B4A" w:rsidP="0092141E">
            <w:pPr>
              <w:pStyle w:val="a9"/>
              <w:spacing w:after="0"/>
              <w:ind w:firstLine="0"/>
              <w:jc w:val="center"/>
              <w:rPr>
                <w:sz w:val="22"/>
                <w:szCs w:val="22"/>
              </w:rPr>
            </w:pPr>
            <w:r w:rsidRPr="009507EB">
              <w:rPr>
                <w:sz w:val="22"/>
                <w:szCs w:val="22"/>
              </w:rPr>
              <w:t>Многоэтажная застройка</w:t>
            </w:r>
          </w:p>
        </w:tc>
      </w:tr>
      <w:tr w:rsidR="00824B4A" w:rsidRPr="009507EB" w14:paraId="11B51C1F" w14:textId="77777777" w:rsidTr="00CF6453">
        <w:trPr>
          <w:trHeight w:val="289"/>
          <w:jc w:val="center"/>
        </w:trPr>
        <w:tc>
          <w:tcPr>
            <w:tcW w:w="571" w:type="dxa"/>
            <w:tcBorders>
              <w:top w:val="single" w:sz="4" w:space="0" w:color="auto"/>
              <w:left w:val="single" w:sz="4" w:space="0" w:color="auto"/>
              <w:bottom w:val="single" w:sz="4" w:space="0" w:color="auto"/>
            </w:tcBorders>
            <w:shd w:val="clear" w:color="auto" w:fill="auto"/>
          </w:tcPr>
          <w:p w14:paraId="01271905" w14:textId="77777777" w:rsidR="00824B4A" w:rsidRPr="009507EB" w:rsidRDefault="00824B4A" w:rsidP="0092141E">
            <w:pPr>
              <w:pStyle w:val="a9"/>
              <w:spacing w:after="0"/>
              <w:ind w:firstLine="0"/>
              <w:jc w:val="center"/>
              <w:rPr>
                <w:sz w:val="22"/>
                <w:szCs w:val="22"/>
              </w:rPr>
            </w:pPr>
            <w:r w:rsidRPr="009507EB">
              <w:rPr>
                <w:sz w:val="22"/>
                <w:szCs w:val="22"/>
              </w:rPr>
              <w:t>1</w:t>
            </w:r>
          </w:p>
        </w:tc>
        <w:tc>
          <w:tcPr>
            <w:tcW w:w="2543" w:type="dxa"/>
            <w:vMerge w:val="restart"/>
            <w:tcBorders>
              <w:top w:val="single" w:sz="4" w:space="0" w:color="auto"/>
              <w:left w:val="single" w:sz="4" w:space="0" w:color="auto"/>
            </w:tcBorders>
            <w:shd w:val="clear" w:color="auto" w:fill="auto"/>
          </w:tcPr>
          <w:p w14:paraId="53F79614" w14:textId="77777777" w:rsidR="00824B4A" w:rsidRPr="009507EB" w:rsidRDefault="00824B4A" w:rsidP="0092141E">
            <w:pPr>
              <w:pStyle w:val="a9"/>
              <w:spacing w:after="0"/>
              <w:ind w:left="121" w:firstLine="0"/>
              <w:rPr>
                <w:sz w:val="22"/>
                <w:szCs w:val="22"/>
              </w:rPr>
            </w:pPr>
            <w:r w:rsidRPr="009507EB">
              <w:rPr>
                <w:sz w:val="22"/>
                <w:szCs w:val="22"/>
              </w:rPr>
              <w:t xml:space="preserve">Плотность населения элемента планировочной структуры городского округа </w:t>
            </w:r>
          </w:p>
        </w:tc>
        <w:tc>
          <w:tcPr>
            <w:tcW w:w="1701" w:type="dxa"/>
            <w:tcBorders>
              <w:top w:val="single" w:sz="4" w:space="0" w:color="auto"/>
              <w:left w:val="single" w:sz="4" w:space="0" w:color="auto"/>
              <w:bottom w:val="single" w:sz="4" w:space="0" w:color="auto"/>
            </w:tcBorders>
            <w:shd w:val="clear" w:color="auto" w:fill="auto"/>
            <w:vAlign w:val="bottom"/>
          </w:tcPr>
          <w:p w14:paraId="5C455F1F" w14:textId="77777777" w:rsidR="00824B4A" w:rsidRPr="009507EB" w:rsidRDefault="00824B4A" w:rsidP="0092141E">
            <w:pPr>
              <w:pStyle w:val="a9"/>
              <w:spacing w:after="0"/>
              <w:ind w:firstLine="0"/>
              <w:jc w:val="center"/>
              <w:rPr>
                <w:sz w:val="22"/>
                <w:szCs w:val="22"/>
              </w:rPr>
            </w:pPr>
            <w:r w:rsidRPr="009507EB">
              <w:rPr>
                <w:sz w:val="22"/>
                <w:szCs w:val="22"/>
              </w:rPr>
              <w:t>жилая группа до 1,5 га [3]</w:t>
            </w:r>
          </w:p>
        </w:tc>
        <w:tc>
          <w:tcPr>
            <w:tcW w:w="1559" w:type="dxa"/>
            <w:tcBorders>
              <w:top w:val="single" w:sz="4" w:space="0" w:color="auto"/>
              <w:left w:val="single" w:sz="4" w:space="0" w:color="auto"/>
              <w:bottom w:val="single" w:sz="4" w:space="0" w:color="auto"/>
            </w:tcBorders>
            <w:shd w:val="clear" w:color="auto" w:fill="auto"/>
            <w:vAlign w:val="center"/>
          </w:tcPr>
          <w:p w14:paraId="6C5F161B" w14:textId="77777777" w:rsidR="00824B4A" w:rsidRPr="009507EB" w:rsidRDefault="00824B4A" w:rsidP="0092141E">
            <w:pPr>
              <w:pStyle w:val="a9"/>
              <w:spacing w:after="0"/>
              <w:ind w:firstLine="0"/>
              <w:jc w:val="center"/>
              <w:rPr>
                <w:sz w:val="22"/>
                <w:szCs w:val="22"/>
              </w:rPr>
            </w:pPr>
            <w:r w:rsidRPr="009507EB">
              <w:rPr>
                <w:sz w:val="22"/>
                <w:szCs w:val="22"/>
              </w:rPr>
              <w:t>370</w:t>
            </w:r>
          </w:p>
        </w:tc>
        <w:tc>
          <w:tcPr>
            <w:tcW w:w="1559" w:type="dxa"/>
            <w:tcBorders>
              <w:top w:val="single" w:sz="4" w:space="0" w:color="auto"/>
              <w:left w:val="single" w:sz="4" w:space="0" w:color="auto"/>
              <w:bottom w:val="single" w:sz="4" w:space="0" w:color="auto"/>
            </w:tcBorders>
            <w:shd w:val="clear" w:color="auto" w:fill="auto"/>
            <w:vAlign w:val="center"/>
          </w:tcPr>
          <w:p w14:paraId="16DFEE97" w14:textId="77777777" w:rsidR="00824B4A" w:rsidRPr="009507EB" w:rsidRDefault="00824B4A" w:rsidP="0092141E">
            <w:pPr>
              <w:pStyle w:val="a9"/>
              <w:spacing w:after="0"/>
              <w:ind w:firstLine="0"/>
              <w:jc w:val="center"/>
              <w:rPr>
                <w:sz w:val="22"/>
                <w:szCs w:val="22"/>
              </w:rPr>
            </w:pPr>
            <w:r w:rsidRPr="009507EB">
              <w:rPr>
                <w:sz w:val="22"/>
                <w:szCs w:val="22"/>
              </w:rPr>
              <w:t>450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D0D62C" w14:textId="77777777" w:rsidR="00824B4A" w:rsidRPr="009507EB" w:rsidRDefault="00824B4A" w:rsidP="0092141E">
            <w:pPr>
              <w:pStyle w:val="a9"/>
              <w:spacing w:after="0"/>
              <w:ind w:firstLine="0"/>
              <w:jc w:val="center"/>
              <w:rPr>
                <w:sz w:val="22"/>
                <w:szCs w:val="22"/>
              </w:rPr>
            </w:pPr>
            <w:r w:rsidRPr="009507EB">
              <w:rPr>
                <w:sz w:val="22"/>
                <w:szCs w:val="22"/>
              </w:rPr>
              <w:t>530</w:t>
            </w:r>
          </w:p>
        </w:tc>
      </w:tr>
      <w:tr w:rsidR="00824B4A" w:rsidRPr="009507EB" w14:paraId="5C363EAD" w14:textId="77777777" w:rsidTr="00CF6453">
        <w:trPr>
          <w:trHeight w:val="289"/>
          <w:jc w:val="center"/>
        </w:trPr>
        <w:tc>
          <w:tcPr>
            <w:tcW w:w="571" w:type="dxa"/>
            <w:tcBorders>
              <w:top w:val="single" w:sz="4" w:space="0" w:color="auto"/>
              <w:left w:val="single" w:sz="4" w:space="0" w:color="auto"/>
              <w:bottom w:val="single" w:sz="4" w:space="0" w:color="auto"/>
            </w:tcBorders>
            <w:shd w:val="clear" w:color="auto" w:fill="auto"/>
          </w:tcPr>
          <w:p w14:paraId="6C048556" w14:textId="77777777" w:rsidR="00824B4A" w:rsidRPr="009507EB" w:rsidRDefault="00824B4A" w:rsidP="0092141E">
            <w:pPr>
              <w:pStyle w:val="a9"/>
              <w:spacing w:after="0"/>
              <w:ind w:firstLine="0"/>
              <w:jc w:val="center"/>
              <w:rPr>
                <w:sz w:val="22"/>
                <w:szCs w:val="22"/>
              </w:rPr>
            </w:pPr>
            <w:r w:rsidRPr="009507EB">
              <w:rPr>
                <w:sz w:val="22"/>
                <w:szCs w:val="22"/>
              </w:rPr>
              <w:t>2</w:t>
            </w:r>
          </w:p>
        </w:tc>
        <w:tc>
          <w:tcPr>
            <w:tcW w:w="2543" w:type="dxa"/>
            <w:vMerge/>
            <w:tcBorders>
              <w:left w:val="single" w:sz="4" w:space="0" w:color="auto"/>
            </w:tcBorders>
            <w:shd w:val="clear" w:color="auto" w:fill="auto"/>
          </w:tcPr>
          <w:p w14:paraId="047C174D" w14:textId="77777777" w:rsidR="00824B4A" w:rsidRPr="009507EB" w:rsidRDefault="00824B4A" w:rsidP="003954A0">
            <w:pPr>
              <w:pStyle w:val="a9"/>
              <w:spacing w:after="0"/>
              <w:rPr>
                <w:sz w:val="22"/>
                <w:szCs w:val="22"/>
              </w:rPr>
            </w:pPr>
          </w:p>
        </w:tc>
        <w:tc>
          <w:tcPr>
            <w:tcW w:w="1701" w:type="dxa"/>
            <w:tcBorders>
              <w:top w:val="single" w:sz="4" w:space="0" w:color="auto"/>
              <w:left w:val="single" w:sz="4" w:space="0" w:color="auto"/>
              <w:bottom w:val="single" w:sz="4" w:space="0" w:color="auto"/>
            </w:tcBorders>
            <w:shd w:val="clear" w:color="auto" w:fill="auto"/>
            <w:vAlign w:val="center"/>
          </w:tcPr>
          <w:p w14:paraId="27969D8C" w14:textId="77777777" w:rsidR="00824B4A" w:rsidRPr="009507EB" w:rsidRDefault="00824B4A" w:rsidP="0092141E">
            <w:pPr>
              <w:pStyle w:val="a9"/>
              <w:spacing w:after="0"/>
              <w:ind w:firstLine="0"/>
              <w:jc w:val="center"/>
              <w:rPr>
                <w:sz w:val="22"/>
                <w:szCs w:val="22"/>
              </w:rPr>
            </w:pPr>
            <w:r w:rsidRPr="009507EB">
              <w:rPr>
                <w:sz w:val="22"/>
                <w:szCs w:val="22"/>
              </w:rPr>
              <w:t>до 10 га</w:t>
            </w:r>
          </w:p>
        </w:tc>
        <w:tc>
          <w:tcPr>
            <w:tcW w:w="1559" w:type="dxa"/>
            <w:tcBorders>
              <w:top w:val="single" w:sz="4" w:space="0" w:color="auto"/>
              <w:left w:val="single" w:sz="4" w:space="0" w:color="auto"/>
              <w:bottom w:val="single" w:sz="4" w:space="0" w:color="auto"/>
            </w:tcBorders>
            <w:shd w:val="clear" w:color="auto" w:fill="auto"/>
            <w:vAlign w:val="center"/>
          </w:tcPr>
          <w:p w14:paraId="5826BCA7" w14:textId="77777777" w:rsidR="00824B4A" w:rsidRPr="009507EB" w:rsidRDefault="00824B4A" w:rsidP="0092141E">
            <w:pPr>
              <w:pStyle w:val="a9"/>
              <w:spacing w:after="0"/>
              <w:ind w:firstLine="0"/>
              <w:jc w:val="center"/>
              <w:rPr>
                <w:sz w:val="22"/>
                <w:szCs w:val="22"/>
              </w:rPr>
            </w:pPr>
            <w:r w:rsidRPr="009507EB">
              <w:rPr>
                <w:sz w:val="22"/>
                <w:szCs w:val="22"/>
              </w:rPr>
              <w:t>250</w:t>
            </w:r>
          </w:p>
        </w:tc>
        <w:tc>
          <w:tcPr>
            <w:tcW w:w="1559" w:type="dxa"/>
            <w:tcBorders>
              <w:top w:val="single" w:sz="4" w:space="0" w:color="auto"/>
              <w:left w:val="single" w:sz="4" w:space="0" w:color="auto"/>
              <w:bottom w:val="single" w:sz="4" w:space="0" w:color="auto"/>
            </w:tcBorders>
            <w:shd w:val="clear" w:color="auto" w:fill="auto"/>
            <w:vAlign w:val="center"/>
          </w:tcPr>
          <w:p w14:paraId="612046BB" w14:textId="77777777" w:rsidR="00824B4A" w:rsidRPr="009507EB" w:rsidRDefault="00824B4A" w:rsidP="0092141E">
            <w:pPr>
              <w:pStyle w:val="a9"/>
              <w:spacing w:after="0"/>
              <w:ind w:firstLine="0"/>
              <w:jc w:val="center"/>
              <w:rPr>
                <w:sz w:val="22"/>
                <w:szCs w:val="22"/>
              </w:rPr>
            </w:pPr>
            <w:r w:rsidRPr="009507EB">
              <w:rPr>
                <w:sz w:val="22"/>
                <w:szCs w:val="22"/>
              </w:rPr>
              <w:t>290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465BA3" w14:textId="77777777" w:rsidR="00824B4A" w:rsidRPr="009507EB" w:rsidRDefault="00824B4A" w:rsidP="0092141E">
            <w:pPr>
              <w:pStyle w:val="a9"/>
              <w:spacing w:after="0"/>
              <w:ind w:firstLine="0"/>
              <w:jc w:val="center"/>
              <w:rPr>
                <w:sz w:val="22"/>
                <w:szCs w:val="22"/>
              </w:rPr>
            </w:pPr>
            <w:r w:rsidRPr="009507EB">
              <w:rPr>
                <w:sz w:val="22"/>
                <w:szCs w:val="22"/>
              </w:rPr>
              <w:t>350</w:t>
            </w:r>
          </w:p>
        </w:tc>
      </w:tr>
      <w:tr w:rsidR="00824B4A" w:rsidRPr="009507EB" w14:paraId="78D8CE9E" w14:textId="77777777" w:rsidTr="00CF6453">
        <w:trPr>
          <w:trHeight w:val="289"/>
          <w:jc w:val="center"/>
        </w:trPr>
        <w:tc>
          <w:tcPr>
            <w:tcW w:w="571" w:type="dxa"/>
            <w:tcBorders>
              <w:top w:val="single" w:sz="4" w:space="0" w:color="auto"/>
              <w:left w:val="single" w:sz="4" w:space="0" w:color="auto"/>
              <w:bottom w:val="single" w:sz="4" w:space="0" w:color="auto"/>
            </w:tcBorders>
            <w:shd w:val="clear" w:color="auto" w:fill="auto"/>
          </w:tcPr>
          <w:p w14:paraId="280F511C" w14:textId="77777777" w:rsidR="00824B4A" w:rsidRPr="009507EB" w:rsidRDefault="00824B4A" w:rsidP="0092141E">
            <w:pPr>
              <w:pStyle w:val="a9"/>
              <w:spacing w:after="0"/>
              <w:ind w:firstLine="0"/>
              <w:jc w:val="center"/>
              <w:rPr>
                <w:sz w:val="22"/>
                <w:szCs w:val="22"/>
              </w:rPr>
            </w:pPr>
            <w:r w:rsidRPr="009507EB">
              <w:rPr>
                <w:sz w:val="22"/>
                <w:szCs w:val="22"/>
              </w:rPr>
              <w:t>3</w:t>
            </w:r>
          </w:p>
        </w:tc>
        <w:tc>
          <w:tcPr>
            <w:tcW w:w="2543" w:type="dxa"/>
            <w:vMerge/>
            <w:tcBorders>
              <w:left w:val="single" w:sz="4" w:space="0" w:color="auto"/>
            </w:tcBorders>
            <w:shd w:val="clear" w:color="auto" w:fill="auto"/>
          </w:tcPr>
          <w:p w14:paraId="6EA765FA" w14:textId="77777777" w:rsidR="00824B4A" w:rsidRPr="009507EB" w:rsidRDefault="00824B4A" w:rsidP="003954A0">
            <w:pPr>
              <w:pStyle w:val="a9"/>
              <w:spacing w:after="0"/>
              <w:rPr>
                <w:sz w:val="22"/>
                <w:szCs w:val="22"/>
              </w:rPr>
            </w:pPr>
          </w:p>
        </w:tc>
        <w:tc>
          <w:tcPr>
            <w:tcW w:w="1701" w:type="dxa"/>
            <w:tcBorders>
              <w:top w:val="single" w:sz="4" w:space="0" w:color="auto"/>
              <w:left w:val="single" w:sz="4" w:space="0" w:color="auto"/>
              <w:bottom w:val="single" w:sz="4" w:space="0" w:color="auto"/>
            </w:tcBorders>
            <w:shd w:val="clear" w:color="auto" w:fill="auto"/>
            <w:vAlign w:val="center"/>
          </w:tcPr>
          <w:p w14:paraId="27001A9D" w14:textId="77777777" w:rsidR="00824B4A" w:rsidRPr="009507EB" w:rsidRDefault="00824B4A" w:rsidP="0092141E">
            <w:pPr>
              <w:pStyle w:val="a9"/>
              <w:spacing w:after="0"/>
              <w:ind w:firstLine="0"/>
              <w:jc w:val="center"/>
              <w:rPr>
                <w:sz w:val="22"/>
                <w:szCs w:val="22"/>
              </w:rPr>
            </w:pPr>
            <w:r w:rsidRPr="009507EB">
              <w:rPr>
                <w:sz w:val="22"/>
                <w:szCs w:val="22"/>
              </w:rPr>
              <w:t>от 10 до 40 га</w:t>
            </w:r>
          </w:p>
        </w:tc>
        <w:tc>
          <w:tcPr>
            <w:tcW w:w="1559" w:type="dxa"/>
            <w:tcBorders>
              <w:top w:val="single" w:sz="4" w:space="0" w:color="auto"/>
              <w:left w:val="single" w:sz="4" w:space="0" w:color="auto"/>
              <w:bottom w:val="single" w:sz="4" w:space="0" w:color="auto"/>
            </w:tcBorders>
            <w:shd w:val="clear" w:color="auto" w:fill="auto"/>
            <w:vAlign w:val="center"/>
          </w:tcPr>
          <w:p w14:paraId="4A09B700" w14:textId="77777777" w:rsidR="00824B4A" w:rsidRPr="009507EB" w:rsidRDefault="00824B4A" w:rsidP="0092141E">
            <w:pPr>
              <w:pStyle w:val="a9"/>
              <w:spacing w:after="0"/>
              <w:ind w:firstLine="0"/>
              <w:jc w:val="center"/>
              <w:rPr>
                <w:sz w:val="22"/>
                <w:szCs w:val="22"/>
              </w:rPr>
            </w:pPr>
            <w:r w:rsidRPr="009507EB">
              <w:rPr>
                <w:sz w:val="22"/>
                <w:szCs w:val="22"/>
              </w:rPr>
              <w:t>210</w:t>
            </w:r>
          </w:p>
        </w:tc>
        <w:tc>
          <w:tcPr>
            <w:tcW w:w="1559" w:type="dxa"/>
            <w:tcBorders>
              <w:top w:val="single" w:sz="4" w:space="0" w:color="auto"/>
              <w:left w:val="single" w:sz="4" w:space="0" w:color="auto"/>
              <w:bottom w:val="single" w:sz="4" w:space="0" w:color="auto"/>
            </w:tcBorders>
            <w:shd w:val="clear" w:color="auto" w:fill="auto"/>
            <w:vAlign w:val="center"/>
          </w:tcPr>
          <w:p w14:paraId="71BE5D27" w14:textId="77777777" w:rsidR="00824B4A" w:rsidRPr="009507EB" w:rsidRDefault="00824B4A" w:rsidP="0092141E">
            <w:pPr>
              <w:pStyle w:val="a9"/>
              <w:spacing w:after="0"/>
              <w:ind w:firstLine="0"/>
              <w:jc w:val="center"/>
              <w:rPr>
                <w:sz w:val="22"/>
                <w:szCs w:val="22"/>
              </w:rPr>
            </w:pPr>
            <w:r w:rsidRPr="009507EB">
              <w:rPr>
                <w:sz w:val="22"/>
                <w:szCs w:val="22"/>
              </w:rPr>
              <w:t>230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089F6C" w14:textId="77777777" w:rsidR="00824B4A" w:rsidRPr="009507EB" w:rsidRDefault="00824B4A" w:rsidP="0092141E">
            <w:pPr>
              <w:pStyle w:val="a9"/>
              <w:spacing w:after="0"/>
              <w:ind w:firstLine="0"/>
              <w:jc w:val="center"/>
              <w:rPr>
                <w:sz w:val="22"/>
                <w:szCs w:val="22"/>
              </w:rPr>
            </w:pPr>
            <w:r w:rsidRPr="009507EB">
              <w:rPr>
                <w:sz w:val="22"/>
                <w:szCs w:val="22"/>
              </w:rPr>
              <w:t>250</w:t>
            </w:r>
          </w:p>
        </w:tc>
      </w:tr>
      <w:tr w:rsidR="00824B4A" w:rsidRPr="009507EB" w14:paraId="3747BF5A" w14:textId="77777777" w:rsidTr="00CF6453">
        <w:trPr>
          <w:trHeight w:val="289"/>
          <w:jc w:val="center"/>
        </w:trPr>
        <w:tc>
          <w:tcPr>
            <w:tcW w:w="571" w:type="dxa"/>
            <w:tcBorders>
              <w:top w:val="single" w:sz="4" w:space="0" w:color="auto"/>
              <w:left w:val="single" w:sz="4" w:space="0" w:color="auto"/>
              <w:bottom w:val="single" w:sz="4" w:space="0" w:color="auto"/>
            </w:tcBorders>
            <w:shd w:val="clear" w:color="auto" w:fill="auto"/>
          </w:tcPr>
          <w:p w14:paraId="307B822E" w14:textId="77777777" w:rsidR="00824B4A" w:rsidRPr="009507EB" w:rsidRDefault="00824B4A" w:rsidP="0092141E">
            <w:pPr>
              <w:pStyle w:val="a9"/>
              <w:spacing w:after="0"/>
              <w:ind w:firstLine="0"/>
              <w:jc w:val="center"/>
              <w:rPr>
                <w:sz w:val="22"/>
                <w:szCs w:val="22"/>
              </w:rPr>
            </w:pPr>
            <w:r w:rsidRPr="009507EB">
              <w:rPr>
                <w:sz w:val="22"/>
                <w:szCs w:val="22"/>
              </w:rPr>
              <w:t>4</w:t>
            </w:r>
          </w:p>
        </w:tc>
        <w:tc>
          <w:tcPr>
            <w:tcW w:w="2543" w:type="dxa"/>
            <w:vMerge/>
            <w:tcBorders>
              <w:left w:val="single" w:sz="4" w:space="0" w:color="auto"/>
            </w:tcBorders>
            <w:shd w:val="clear" w:color="auto" w:fill="auto"/>
          </w:tcPr>
          <w:p w14:paraId="0D3DDF14" w14:textId="77777777" w:rsidR="00824B4A" w:rsidRPr="009507EB" w:rsidRDefault="00824B4A" w:rsidP="003954A0">
            <w:pPr>
              <w:pStyle w:val="a9"/>
              <w:spacing w:after="0"/>
              <w:rPr>
                <w:sz w:val="22"/>
                <w:szCs w:val="22"/>
              </w:rPr>
            </w:pPr>
          </w:p>
        </w:tc>
        <w:tc>
          <w:tcPr>
            <w:tcW w:w="1701" w:type="dxa"/>
            <w:tcBorders>
              <w:top w:val="single" w:sz="4" w:space="0" w:color="auto"/>
              <w:left w:val="single" w:sz="4" w:space="0" w:color="auto"/>
              <w:bottom w:val="single" w:sz="4" w:space="0" w:color="auto"/>
            </w:tcBorders>
            <w:shd w:val="clear" w:color="auto" w:fill="auto"/>
            <w:vAlign w:val="center"/>
          </w:tcPr>
          <w:p w14:paraId="19A3B6DE" w14:textId="77777777" w:rsidR="00824B4A" w:rsidRPr="009507EB" w:rsidRDefault="00824B4A" w:rsidP="0092141E">
            <w:pPr>
              <w:pStyle w:val="a9"/>
              <w:spacing w:after="0"/>
              <w:ind w:firstLine="0"/>
              <w:jc w:val="center"/>
              <w:rPr>
                <w:sz w:val="22"/>
                <w:szCs w:val="22"/>
              </w:rPr>
            </w:pPr>
            <w:r w:rsidRPr="009507EB">
              <w:rPr>
                <w:sz w:val="22"/>
                <w:szCs w:val="22"/>
              </w:rPr>
              <w:t>от 40 до 90 га</w:t>
            </w:r>
          </w:p>
        </w:tc>
        <w:tc>
          <w:tcPr>
            <w:tcW w:w="1559" w:type="dxa"/>
            <w:tcBorders>
              <w:top w:val="single" w:sz="4" w:space="0" w:color="auto"/>
              <w:left w:val="single" w:sz="4" w:space="0" w:color="auto"/>
              <w:bottom w:val="single" w:sz="4" w:space="0" w:color="auto"/>
            </w:tcBorders>
            <w:shd w:val="clear" w:color="auto" w:fill="auto"/>
            <w:vAlign w:val="center"/>
          </w:tcPr>
          <w:p w14:paraId="38AB29C2" w14:textId="77777777" w:rsidR="00824B4A" w:rsidRPr="009507EB" w:rsidRDefault="00824B4A" w:rsidP="0092141E">
            <w:pPr>
              <w:pStyle w:val="a9"/>
              <w:spacing w:after="0"/>
              <w:ind w:firstLine="0"/>
              <w:jc w:val="center"/>
              <w:rPr>
                <w:sz w:val="22"/>
                <w:szCs w:val="22"/>
              </w:rPr>
            </w:pPr>
            <w:r w:rsidRPr="009507EB">
              <w:rPr>
                <w:sz w:val="22"/>
                <w:szCs w:val="22"/>
              </w:rPr>
              <w:t>140</w:t>
            </w:r>
          </w:p>
        </w:tc>
        <w:tc>
          <w:tcPr>
            <w:tcW w:w="1559" w:type="dxa"/>
            <w:tcBorders>
              <w:top w:val="single" w:sz="4" w:space="0" w:color="auto"/>
              <w:left w:val="single" w:sz="4" w:space="0" w:color="auto"/>
              <w:bottom w:val="single" w:sz="4" w:space="0" w:color="auto"/>
            </w:tcBorders>
            <w:shd w:val="clear" w:color="auto" w:fill="auto"/>
            <w:vAlign w:val="center"/>
          </w:tcPr>
          <w:p w14:paraId="196DB96B" w14:textId="77777777" w:rsidR="00824B4A" w:rsidRPr="009507EB" w:rsidRDefault="00824B4A" w:rsidP="0092141E">
            <w:pPr>
              <w:pStyle w:val="a9"/>
              <w:spacing w:after="0"/>
              <w:ind w:firstLine="0"/>
              <w:jc w:val="center"/>
              <w:rPr>
                <w:sz w:val="22"/>
                <w:szCs w:val="22"/>
              </w:rPr>
            </w:pPr>
            <w:r w:rsidRPr="009507EB">
              <w:rPr>
                <w:sz w:val="22"/>
                <w:szCs w:val="22"/>
              </w:rPr>
              <w:t>190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6EEB5B" w14:textId="77777777" w:rsidR="00824B4A" w:rsidRPr="009507EB" w:rsidRDefault="00824B4A" w:rsidP="0092141E">
            <w:pPr>
              <w:pStyle w:val="a9"/>
              <w:spacing w:after="0"/>
              <w:ind w:firstLine="0"/>
              <w:jc w:val="center"/>
              <w:rPr>
                <w:sz w:val="22"/>
                <w:szCs w:val="22"/>
              </w:rPr>
            </w:pPr>
            <w:r w:rsidRPr="009507EB">
              <w:rPr>
                <w:sz w:val="22"/>
                <w:szCs w:val="22"/>
              </w:rPr>
              <w:t>230</w:t>
            </w:r>
          </w:p>
        </w:tc>
      </w:tr>
      <w:tr w:rsidR="00824B4A" w:rsidRPr="009507EB" w14:paraId="225CD593" w14:textId="77777777" w:rsidTr="00CF6453">
        <w:trPr>
          <w:trHeight w:val="289"/>
          <w:jc w:val="center"/>
        </w:trPr>
        <w:tc>
          <w:tcPr>
            <w:tcW w:w="571" w:type="dxa"/>
            <w:tcBorders>
              <w:top w:val="single" w:sz="4" w:space="0" w:color="auto"/>
              <w:left w:val="single" w:sz="4" w:space="0" w:color="auto"/>
              <w:bottom w:val="single" w:sz="4" w:space="0" w:color="auto"/>
            </w:tcBorders>
            <w:shd w:val="clear" w:color="auto" w:fill="auto"/>
          </w:tcPr>
          <w:p w14:paraId="5684A980" w14:textId="77777777" w:rsidR="00824B4A" w:rsidRPr="009507EB" w:rsidRDefault="00824B4A" w:rsidP="0092141E">
            <w:pPr>
              <w:pStyle w:val="a9"/>
              <w:spacing w:after="0"/>
              <w:ind w:firstLine="0"/>
              <w:jc w:val="center"/>
              <w:rPr>
                <w:sz w:val="22"/>
                <w:szCs w:val="22"/>
              </w:rPr>
            </w:pPr>
            <w:r w:rsidRPr="009507EB">
              <w:rPr>
                <w:sz w:val="22"/>
                <w:szCs w:val="22"/>
              </w:rPr>
              <w:t>5</w:t>
            </w:r>
          </w:p>
        </w:tc>
        <w:tc>
          <w:tcPr>
            <w:tcW w:w="2543" w:type="dxa"/>
            <w:vMerge/>
            <w:tcBorders>
              <w:left w:val="single" w:sz="4" w:space="0" w:color="auto"/>
              <w:bottom w:val="single" w:sz="4" w:space="0" w:color="auto"/>
            </w:tcBorders>
            <w:shd w:val="clear" w:color="auto" w:fill="auto"/>
          </w:tcPr>
          <w:p w14:paraId="3A676A1E" w14:textId="77777777" w:rsidR="00824B4A" w:rsidRPr="009507EB" w:rsidRDefault="00824B4A" w:rsidP="003954A0">
            <w:pPr>
              <w:pStyle w:val="a9"/>
              <w:spacing w:after="0"/>
              <w:rPr>
                <w:sz w:val="22"/>
                <w:szCs w:val="22"/>
              </w:rPr>
            </w:pPr>
          </w:p>
        </w:tc>
        <w:tc>
          <w:tcPr>
            <w:tcW w:w="1701" w:type="dxa"/>
            <w:tcBorders>
              <w:top w:val="single" w:sz="4" w:space="0" w:color="auto"/>
              <w:left w:val="single" w:sz="4" w:space="0" w:color="auto"/>
              <w:bottom w:val="single" w:sz="4" w:space="0" w:color="auto"/>
            </w:tcBorders>
            <w:shd w:val="clear" w:color="auto" w:fill="auto"/>
            <w:vAlign w:val="center"/>
          </w:tcPr>
          <w:p w14:paraId="2C5ED9D7" w14:textId="77777777" w:rsidR="00824B4A" w:rsidRPr="009507EB" w:rsidRDefault="00824B4A" w:rsidP="0092141E">
            <w:pPr>
              <w:pStyle w:val="a9"/>
              <w:spacing w:after="0"/>
              <w:ind w:firstLine="0"/>
              <w:jc w:val="center"/>
              <w:rPr>
                <w:sz w:val="22"/>
                <w:szCs w:val="22"/>
              </w:rPr>
            </w:pPr>
            <w:r w:rsidRPr="009507EB">
              <w:rPr>
                <w:sz w:val="22"/>
                <w:szCs w:val="22"/>
              </w:rPr>
              <w:t>более 90 га</w:t>
            </w:r>
          </w:p>
        </w:tc>
        <w:tc>
          <w:tcPr>
            <w:tcW w:w="1559" w:type="dxa"/>
            <w:tcBorders>
              <w:top w:val="single" w:sz="4" w:space="0" w:color="auto"/>
              <w:left w:val="single" w:sz="4" w:space="0" w:color="auto"/>
              <w:bottom w:val="single" w:sz="4" w:space="0" w:color="auto"/>
            </w:tcBorders>
            <w:shd w:val="clear" w:color="auto" w:fill="auto"/>
            <w:vAlign w:val="center"/>
          </w:tcPr>
          <w:p w14:paraId="4DD7D7E2" w14:textId="77777777" w:rsidR="00824B4A" w:rsidRPr="009507EB" w:rsidRDefault="00824B4A" w:rsidP="0092141E">
            <w:pPr>
              <w:pStyle w:val="a9"/>
              <w:spacing w:after="0"/>
              <w:ind w:firstLine="0"/>
              <w:jc w:val="center"/>
              <w:rPr>
                <w:sz w:val="22"/>
                <w:szCs w:val="22"/>
              </w:rPr>
            </w:pPr>
            <w:r w:rsidRPr="009507EB">
              <w:rPr>
                <w:sz w:val="22"/>
                <w:szCs w:val="22"/>
              </w:rPr>
              <w:t>130</w:t>
            </w:r>
          </w:p>
        </w:tc>
        <w:tc>
          <w:tcPr>
            <w:tcW w:w="1559" w:type="dxa"/>
            <w:tcBorders>
              <w:top w:val="single" w:sz="4" w:space="0" w:color="auto"/>
              <w:left w:val="single" w:sz="4" w:space="0" w:color="auto"/>
              <w:bottom w:val="single" w:sz="4" w:space="0" w:color="auto"/>
            </w:tcBorders>
            <w:shd w:val="clear" w:color="auto" w:fill="auto"/>
            <w:vAlign w:val="center"/>
          </w:tcPr>
          <w:p w14:paraId="6C81DD94" w14:textId="77777777" w:rsidR="00824B4A" w:rsidRPr="009507EB" w:rsidRDefault="00824B4A" w:rsidP="0092141E">
            <w:pPr>
              <w:pStyle w:val="a9"/>
              <w:spacing w:after="0"/>
              <w:ind w:firstLine="0"/>
              <w:jc w:val="center"/>
              <w:rPr>
                <w:sz w:val="22"/>
                <w:szCs w:val="22"/>
              </w:rPr>
            </w:pPr>
            <w:r w:rsidRPr="009507EB">
              <w:rPr>
                <w:sz w:val="22"/>
                <w:szCs w:val="22"/>
              </w:rPr>
              <w:t>170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1E66DC" w14:textId="77777777" w:rsidR="00824B4A" w:rsidRPr="009507EB" w:rsidRDefault="00824B4A" w:rsidP="0092141E">
            <w:pPr>
              <w:pStyle w:val="a9"/>
              <w:spacing w:after="0"/>
              <w:ind w:firstLine="0"/>
              <w:jc w:val="center"/>
              <w:rPr>
                <w:sz w:val="22"/>
                <w:szCs w:val="22"/>
              </w:rPr>
            </w:pPr>
            <w:r w:rsidRPr="009507EB">
              <w:rPr>
                <w:sz w:val="22"/>
                <w:szCs w:val="22"/>
              </w:rPr>
              <w:t>180</w:t>
            </w:r>
          </w:p>
        </w:tc>
      </w:tr>
      <w:tr w:rsidR="00824B4A" w:rsidRPr="009507EB" w14:paraId="1121139F" w14:textId="77777777" w:rsidTr="00CF6453">
        <w:trPr>
          <w:trHeight w:val="289"/>
          <w:jc w:val="center"/>
        </w:trPr>
        <w:tc>
          <w:tcPr>
            <w:tcW w:w="9634" w:type="dxa"/>
            <w:gridSpan w:val="6"/>
            <w:tcBorders>
              <w:top w:val="single" w:sz="4" w:space="0" w:color="auto"/>
              <w:left w:val="single" w:sz="4" w:space="0" w:color="auto"/>
              <w:bottom w:val="single" w:sz="4" w:space="0" w:color="auto"/>
              <w:right w:val="single" w:sz="4" w:space="0" w:color="auto"/>
            </w:tcBorders>
            <w:shd w:val="clear" w:color="auto" w:fill="auto"/>
          </w:tcPr>
          <w:p w14:paraId="61FC56D5" w14:textId="77777777" w:rsidR="00824B4A" w:rsidRPr="009507EB" w:rsidRDefault="00824B4A" w:rsidP="003954A0">
            <w:pPr>
              <w:pStyle w:val="a9"/>
              <w:spacing w:after="0"/>
              <w:ind w:left="131" w:right="136"/>
              <w:rPr>
                <w:sz w:val="22"/>
                <w:szCs w:val="22"/>
              </w:rPr>
            </w:pPr>
            <w:r w:rsidRPr="009507EB">
              <w:rPr>
                <w:sz w:val="22"/>
                <w:szCs w:val="22"/>
              </w:rPr>
              <w:t>Примечания:</w:t>
            </w:r>
          </w:p>
          <w:p w14:paraId="289C07B7" w14:textId="77777777" w:rsidR="00824B4A" w:rsidRPr="009507EB" w:rsidRDefault="00824B4A" w:rsidP="003954A0">
            <w:pPr>
              <w:pStyle w:val="a9"/>
              <w:numPr>
                <w:ilvl w:val="0"/>
                <w:numId w:val="44"/>
              </w:numPr>
              <w:tabs>
                <w:tab w:val="left" w:pos="250"/>
              </w:tabs>
              <w:spacing w:after="0"/>
              <w:ind w:left="131" w:right="136" w:firstLine="0"/>
              <w:jc w:val="both"/>
              <w:rPr>
                <w:sz w:val="22"/>
                <w:szCs w:val="22"/>
              </w:rPr>
            </w:pPr>
            <w:r w:rsidRPr="009507EB">
              <w:rPr>
                <w:sz w:val="22"/>
                <w:szCs w:val="22"/>
              </w:rPr>
              <w:t xml:space="preserve">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w:t>
            </w:r>
            <w:r w:rsidRPr="009507EB">
              <w:rPr>
                <w:sz w:val="22"/>
                <w:szCs w:val="22"/>
              </w:rPr>
              <w:lastRenderedPageBreak/>
              <w:t>требований, обеспечивающих благоприятные условия жизнедеятельности.</w:t>
            </w:r>
          </w:p>
          <w:p w14:paraId="04E0C543" w14:textId="77777777" w:rsidR="00824B4A" w:rsidRPr="009507EB" w:rsidRDefault="00824B4A" w:rsidP="003954A0">
            <w:pPr>
              <w:pStyle w:val="a9"/>
              <w:numPr>
                <w:ilvl w:val="0"/>
                <w:numId w:val="44"/>
              </w:numPr>
              <w:tabs>
                <w:tab w:val="left" w:pos="250"/>
              </w:tabs>
              <w:spacing w:after="0"/>
              <w:ind w:left="131" w:right="136" w:firstLine="0"/>
              <w:jc w:val="both"/>
              <w:rPr>
                <w:sz w:val="22"/>
                <w:szCs w:val="22"/>
              </w:rPr>
            </w:pPr>
            <w:r w:rsidRPr="009507EB">
              <w:rPr>
                <w:sz w:val="22"/>
                <w:szCs w:val="22"/>
              </w:rPr>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14:paraId="3DFC3D48" w14:textId="77777777" w:rsidR="00824B4A" w:rsidRPr="009507EB" w:rsidRDefault="00824B4A" w:rsidP="003954A0">
            <w:pPr>
              <w:pStyle w:val="a9"/>
              <w:numPr>
                <w:ilvl w:val="0"/>
                <w:numId w:val="44"/>
              </w:numPr>
              <w:tabs>
                <w:tab w:val="left" w:pos="250"/>
              </w:tabs>
              <w:spacing w:after="0"/>
              <w:ind w:left="131" w:right="136" w:firstLine="0"/>
              <w:jc w:val="both"/>
              <w:rPr>
                <w:sz w:val="22"/>
                <w:szCs w:val="22"/>
              </w:rPr>
            </w:pPr>
            <w:r w:rsidRPr="009507EB">
              <w:rPr>
                <w:sz w:val="22"/>
                <w:szCs w:val="22"/>
              </w:rPr>
              <w:t>Плотность населения жилой группы рассчитывается для нового жилищного строительства в застроенной части города. Общая плотность населения в границах элемента планировочной структуры в которой располагается жилая группа не должна превышать показателя, установленного для площади элемента планировочной структуры до 10 га.</w:t>
            </w:r>
          </w:p>
          <w:p w14:paraId="10C7D7DD" w14:textId="77777777" w:rsidR="00824B4A" w:rsidRPr="009507EB" w:rsidRDefault="00824B4A" w:rsidP="003954A0">
            <w:pPr>
              <w:pStyle w:val="a9"/>
              <w:numPr>
                <w:ilvl w:val="0"/>
                <w:numId w:val="44"/>
              </w:numPr>
              <w:tabs>
                <w:tab w:val="left" w:pos="250"/>
              </w:tabs>
              <w:spacing w:after="0"/>
              <w:ind w:left="131" w:right="136" w:firstLine="0"/>
              <w:jc w:val="both"/>
              <w:rPr>
                <w:sz w:val="22"/>
                <w:szCs w:val="22"/>
              </w:rPr>
            </w:pPr>
            <w:r w:rsidRPr="009507EB">
              <w:rPr>
                <w:sz w:val="22"/>
                <w:szCs w:val="22"/>
              </w:rPr>
              <w:t>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Р, человек/га для многоквартирной жилой застройки следует определять по формуле:</w:t>
            </w:r>
          </w:p>
          <w:p w14:paraId="5DB0F18E" w14:textId="77777777" w:rsidR="00824B4A" w:rsidRPr="009507EB" w:rsidRDefault="00824B4A" w:rsidP="003954A0">
            <w:pPr>
              <w:pStyle w:val="a9"/>
              <w:spacing w:after="0"/>
              <w:ind w:left="131" w:right="136"/>
              <w:rPr>
                <w:sz w:val="22"/>
                <w:szCs w:val="22"/>
              </w:rPr>
            </w:pPr>
            <w:r w:rsidRPr="009507EB">
              <w:rPr>
                <w:sz w:val="22"/>
                <w:szCs w:val="22"/>
              </w:rPr>
              <w:t>Р = (Р23 * 23) / Н, где:</w:t>
            </w:r>
          </w:p>
          <w:p w14:paraId="682FBE3C" w14:textId="77777777" w:rsidR="00824B4A" w:rsidRPr="009507EB" w:rsidRDefault="00824B4A" w:rsidP="003954A0">
            <w:pPr>
              <w:pStyle w:val="a9"/>
              <w:spacing w:after="0"/>
              <w:ind w:left="131" w:right="136"/>
              <w:jc w:val="both"/>
              <w:rPr>
                <w:sz w:val="22"/>
                <w:szCs w:val="22"/>
              </w:rPr>
            </w:pPr>
            <w:r w:rsidRPr="009507EB">
              <w:rPr>
                <w:sz w:val="22"/>
                <w:szCs w:val="22"/>
              </w:rPr>
              <w:t>Р23 - показатель плотности населения при 23 кв. м жилых помещений на 1 человека;</w:t>
            </w:r>
          </w:p>
          <w:p w14:paraId="0AA1E1FC" w14:textId="77777777" w:rsidR="00824B4A" w:rsidRPr="009507EB" w:rsidRDefault="00824B4A" w:rsidP="003954A0">
            <w:pPr>
              <w:pStyle w:val="a9"/>
              <w:spacing w:after="0"/>
              <w:ind w:left="131" w:right="136"/>
              <w:jc w:val="both"/>
              <w:rPr>
                <w:sz w:val="22"/>
                <w:szCs w:val="22"/>
              </w:rPr>
            </w:pPr>
            <w:r w:rsidRPr="009507EB">
              <w:rPr>
                <w:sz w:val="22"/>
                <w:szCs w:val="22"/>
              </w:rPr>
              <w:t>Н - расчетная жилищная обеспеченность, кв. м жилых помещений на 1 человека</w:t>
            </w:r>
          </w:p>
          <w:p w14:paraId="7F674062" w14:textId="77777777" w:rsidR="00824B4A" w:rsidRPr="009507EB" w:rsidRDefault="00824B4A" w:rsidP="003954A0">
            <w:pPr>
              <w:pStyle w:val="a9"/>
              <w:numPr>
                <w:ilvl w:val="0"/>
                <w:numId w:val="44"/>
              </w:numPr>
              <w:tabs>
                <w:tab w:val="left" w:pos="250"/>
              </w:tabs>
              <w:spacing w:after="0"/>
              <w:ind w:left="131" w:right="136" w:firstLine="0"/>
              <w:jc w:val="both"/>
              <w:rPr>
                <w:sz w:val="22"/>
                <w:szCs w:val="22"/>
              </w:rPr>
            </w:pPr>
            <w:r w:rsidRPr="009507EB">
              <w:rPr>
                <w:sz w:val="22"/>
                <w:szCs w:val="22"/>
              </w:rPr>
              <w:t>Границы основных планировочных зон городского округа свыше 500 тыс. человек представлены в Приложении В настоящих МНГП.</w:t>
            </w:r>
          </w:p>
          <w:p w14:paraId="371DE683" w14:textId="77777777" w:rsidR="00824B4A" w:rsidRPr="009507EB" w:rsidRDefault="00824B4A" w:rsidP="003954A0">
            <w:pPr>
              <w:pStyle w:val="a9"/>
              <w:spacing w:after="0"/>
              <w:jc w:val="both"/>
              <w:rPr>
                <w:sz w:val="22"/>
                <w:szCs w:val="22"/>
              </w:rPr>
            </w:pPr>
            <w:r w:rsidRPr="009507EB">
              <w:rPr>
                <w:sz w:val="22"/>
                <w:szCs w:val="22"/>
              </w:rPr>
              <w:t>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p>
        </w:tc>
      </w:tr>
    </w:tbl>
    <w:p w14:paraId="3CFA810C" w14:textId="77777777" w:rsidR="00824B4A" w:rsidRPr="009507EB" w:rsidRDefault="00824B4A" w:rsidP="003954A0">
      <w:pPr>
        <w:pStyle w:val="a7"/>
      </w:pPr>
    </w:p>
    <w:p w14:paraId="796BF8E2" w14:textId="38381E48" w:rsidR="00B22CDA" w:rsidRPr="009507EB" w:rsidRDefault="00A01040" w:rsidP="0020336C">
      <w:pPr>
        <w:pStyle w:val="30"/>
        <w:keepNext/>
        <w:keepLines/>
        <w:tabs>
          <w:tab w:val="left" w:pos="1134"/>
        </w:tabs>
        <w:spacing w:before="60" w:after="60" w:line="240" w:lineRule="auto"/>
        <w:ind w:left="567" w:hanging="567"/>
        <w:jc w:val="both"/>
      </w:pPr>
      <w:bookmarkStart w:id="18" w:name="_Toc171237862"/>
      <w:r w:rsidRPr="009507EB">
        <w:t>1.4.3. </w:t>
      </w:r>
      <w:r w:rsidR="000D21E7" w:rsidRPr="009507EB">
        <w:t>В области благоустройства и массового отдыха</w:t>
      </w:r>
      <w:bookmarkEnd w:id="18"/>
      <w:r w:rsidR="000D21E7" w:rsidRPr="009507EB">
        <w:t xml:space="preserve"> </w:t>
      </w:r>
      <w:bookmarkEnd w:id="17"/>
    </w:p>
    <w:p w14:paraId="3E38018B" w14:textId="77777777" w:rsidR="00B22CDA" w:rsidRPr="009507EB" w:rsidRDefault="000D21E7" w:rsidP="00E251BD">
      <w:pPr>
        <w:pStyle w:val="a7"/>
        <w:spacing w:after="120"/>
        <w:jc w:val="both"/>
        <w:rPr>
          <w:sz w:val="22"/>
          <w:szCs w:val="22"/>
        </w:rPr>
      </w:pPr>
      <w:r w:rsidRPr="009507EB">
        <w:rPr>
          <w:sz w:val="22"/>
          <w:szCs w:val="22"/>
        </w:rPr>
        <w:t>Таблица 5 - Расчетные показатели для объектов местного значения, формирующих общественные пространства, в том числе объектов благоустройства и озеленения, массового отдыха населения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2270"/>
        <w:gridCol w:w="2832"/>
        <w:gridCol w:w="3980"/>
      </w:tblGrid>
      <w:tr w:rsidR="00B22CDA" w:rsidRPr="009507EB" w14:paraId="399C4E8D" w14:textId="77777777">
        <w:trPr>
          <w:trHeight w:hRule="exact" w:val="1157"/>
          <w:jc w:val="center"/>
        </w:trPr>
        <w:tc>
          <w:tcPr>
            <w:tcW w:w="432" w:type="dxa"/>
            <w:tcBorders>
              <w:top w:val="single" w:sz="4" w:space="0" w:color="auto"/>
              <w:left w:val="single" w:sz="4" w:space="0" w:color="auto"/>
            </w:tcBorders>
            <w:shd w:val="clear" w:color="auto" w:fill="auto"/>
          </w:tcPr>
          <w:p w14:paraId="05A00CB0" w14:textId="77777777" w:rsidR="00B22CDA" w:rsidRPr="009507EB" w:rsidRDefault="000D21E7" w:rsidP="0092141E">
            <w:pPr>
              <w:pStyle w:val="a9"/>
              <w:spacing w:after="0"/>
              <w:ind w:firstLine="0"/>
              <w:jc w:val="center"/>
              <w:rPr>
                <w:sz w:val="22"/>
                <w:szCs w:val="22"/>
              </w:rPr>
            </w:pPr>
            <w:r w:rsidRPr="009507EB">
              <w:rPr>
                <w:b/>
                <w:bCs/>
                <w:sz w:val="22"/>
                <w:szCs w:val="22"/>
              </w:rPr>
              <w:t>№ п/п</w:t>
            </w:r>
          </w:p>
        </w:tc>
        <w:tc>
          <w:tcPr>
            <w:tcW w:w="2270" w:type="dxa"/>
            <w:tcBorders>
              <w:top w:val="single" w:sz="4" w:space="0" w:color="auto"/>
              <w:left w:val="single" w:sz="4" w:space="0" w:color="auto"/>
            </w:tcBorders>
            <w:shd w:val="clear" w:color="auto" w:fill="auto"/>
            <w:vAlign w:val="center"/>
          </w:tcPr>
          <w:p w14:paraId="68137196" w14:textId="77777777" w:rsidR="00B22CDA" w:rsidRPr="009507EB" w:rsidRDefault="000D21E7" w:rsidP="0092141E">
            <w:pPr>
              <w:pStyle w:val="a9"/>
              <w:spacing w:after="0"/>
              <w:ind w:left="116" w:firstLine="0"/>
              <w:jc w:val="center"/>
              <w:rPr>
                <w:sz w:val="22"/>
                <w:szCs w:val="22"/>
              </w:rPr>
            </w:pPr>
            <w:r w:rsidRPr="009507EB">
              <w:rPr>
                <w:b/>
                <w:bCs/>
                <w:sz w:val="22"/>
                <w:szCs w:val="22"/>
              </w:rPr>
              <w:t>Наименование вида объекта</w:t>
            </w:r>
          </w:p>
        </w:tc>
        <w:tc>
          <w:tcPr>
            <w:tcW w:w="2832" w:type="dxa"/>
            <w:tcBorders>
              <w:top w:val="single" w:sz="4" w:space="0" w:color="auto"/>
              <w:left w:val="single" w:sz="4" w:space="0" w:color="auto"/>
            </w:tcBorders>
            <w:shd w:val="clear" w:color="auto" w:fill="auto"/>
            <w:vAlign w:val="center"/>
          </w:tcPr>
          <w:p w14:paraId="4CF9636E" w14:textId="77777777" w:rsidR="00B22CDA" w:rsidRPr="009507EB" w:rsidRDefault="000D21E7" w:rsidP="0092141E">
            <w:pPr>
              <w:pStyle w:val="a9"/>
              <w:spacing w:after="0"/>
              <w:ind w:left="118" w:firstLine="0"/>
              <w:jc w:val="center"/>
              <w:rPr>
                <w:sz w:val="22"/>
                <w:szCs w:val="22"/>
              </w:rPr>
            </w:pPr>
            <w:r w:rsidRPr="009507EB">
              <w:rPr>
                <w:b/>
                <w:bCs/>
                <w:sz w:val="22"/>
                <w:szCs w:val="22"/>
              </w:rPr>
              <w:t>Наименование нормируемого расчетного показателя, единица измерения</w:t>
            </w:r>
          </w:p>
        </w:tc>
        <w:tc>
          <w:tcPr>
            <w:tcW w:w="3980" w:type="dxa"/>
            <w:tcBorders>
              <w:top w:val="single" w:sz="4" w:space="0" w:color="auto"/>
              <w:left w:val="single" w:sz="4" w:space="0" w:color="auto"/>
              <w:right w:val="single" w:sz="4" w:space="0" w:color="auto"/>
            </w:tcBorders>
            <w:shd w:val="clear" w:color="auto" w:fill="auto"/>
            <w:vAlign w:val="center"/>
          </w:tcPr>
          <w:p w14:paraId="166847EF" w14:textId="77777777" w:rsidR="00B22CDA" w:rsidRPr="009507EB" w:rsidRDefault="000D21E7" w:rsidP="0092141E">
            <w:pPr>
              <w:pStyle w:val="a9"/>
              <w:spacing w:after="0"/>
              <w:ind w:left="122" w:firstLine="0"/>
              <w:jc w:val="center"/>
              <w:rPr>
                <w:sz w:val="22"/>
                <w:szCs w:val="22"/>
              </w:rPr>
            </w:pPr>
            <w:r w:rsidRPr="009507EB">
              <w:rPr>
                <w:b/>
                <w:bCs/>
                <w:sz w:val="22"/>
                <w:szCs w:val="22"/>
              </w:rPr>
              <w:t>Значение расчетного показателя</w:t>
            </w:r>
          </w:p>
        </w:tc>
      </w:tr>
      <w:tr w:rsidR="00B22CDA" w:rsidRPr="009507EB" w14:paraId="1CA54E4E" w14:textId="77777777">
        <w:trPr>
          <w:trHeight w:hRule="exact" w:val="461"/>
          <w:jc w:val="center"/>
        </w:trPr>
        <w:tc>
          <w:tcPr>
            <w:tcW w:w="432" w:type="dxa"/>
            <w:tcBorders>
              <w:top w:val="single" w:sz="4" w:space="0" w:color="auto"/>
              <w:left w:val="single" w:sz="4" w:space="0" w:color="auto"/>
            </w:tcBorders>
            <w:shd w:val="clear" w:color="auto" w:fill="auto"/>
            <w:vAlign w:val="center"/>
          </w:tcPr>
          <w:p w14:paraId="3C7E4FF0" w14:textId="77777777" w:rsidR="00B22CDA" w:rsidRPr="009507EB" w:rsidRDefault="000D21E7" w:rsidP="0092141E">
            <w:pPr>
              <w:pStyle w:val="a9"/>
              <w:spacing w:after="0"/>
              <w:ind w:firstLine="0"/>
              <w:jc w:val="center"/>
              <w:rPr>
                <w:sz w:val="22"/>
                <w:szCs w:val="22"/>
              </w:rPr>
            </w:pPr>
            <w:r w:rsidRPr="009507EB">
              <w:rPr>
                <w:sz w:val="22"/>
                <w:szCs w:val="22"/>
              </w:rPr>
              <w:t>1</w:t>
            </w:r>
          </w:p>
        </w:tc>
        <w:tc>
          <w:tcPr>
            <w:tcW w:w="2270" w:type="dxa"/>
            <w:tcBorders>
              <w:top w:val="single" w:sz="4" w:space="0" w:color="auto"/>
              <w:left w:val="single" w:sz="4" w:space="0" w:color="auto"/>
            </w:tcBorders>
            <w:shd w:val="clear" w:color="auto" w:fill="auto"/>
            <w:vAlign w:val="center"/>
          </w:tcPr>
          <w:p w14:paraId="54CD866C" w14:textId="77777777" w:rsidR="00B22CDA" w:rsidRPr="009507EB" w:rsidRDefault="000D21E7" w:rsidP="0092141E">
            <w:pPr>
              <w:pStyle w:val="a9"/>
              <w:spacing w:after="0"/>
              <w:ind w:left="116" w:firstLine="0"/>
              <w:rPr>
                <w:sz w:val="22"/>
                <w:szCs w:val="22"/>
              </w:rPr>
            </w:pPr>
            <w:r w:rsidRPr="009507EB">
              <w:rPr>
                <w:sz w:val="22"/>
                <w:szCs w:val="22"/>
              </w:rPr>
              <w:t>2</w:t>
            </w:r>
          </w:p>
        </w:tc>
        <w:tc>
          <w:tcPr>
            <w:tcW w:w="2832" w:type="dxa"/>
            <w:tcBorders>
              <w:top w:val="single" w:sz="4" w:space="0" w:color="auto"/>
              <w:left w:val="single" w:sz="4" w:space="0" w:color="auto"/>
            </w:tcBorders>
            <w:shd w:val="clear" w:color="auto" w:fill="auto"/>
            <w:vAlign w:val="center"/>
          </w:tcPr>
          <w:p w14:paraId="6BAACE13" w14:textId="77777777" w:rsidR="00B22CDA" w:rsidRPr="009507EB" w:rsidRDefault="000D21E7" w:rsidP="0092141E">
            <w:pPr>
              <w:pStyle w:val="a9"/>
              <w:spacing w:after="0"/>
              <w:ind w:left="118" w:firstLine="0"/>
              <w:jc w:val="center"/>
              <w:rPr>
                <w:sz w:val="22"/>
                <w:szCs w:val="22"/>
              </w:rPr>
            </w:pPr>
            <w:r w:rsidRPr="009507EB">
              <w:rPr>
                <w:sz w:val="22"/>
                <w:szCs w:val="22"/>
              </w:rPr>
              <w:t>3</w:t>
            </w:r>
          </w:p>
        </w:tc>
        <w:tc>
          <w:tcPr>
            <w:tcW w:w="3980" w:type="dxa"/>
            <w:tcBorders>
              <w:top w:val="single" w:sz="4" w:space="0" w:color="auto"/>
              <w:left w:val="single" w:sz="4" w:space="0" w:color="auto"/>
              <w:right w:val="single" w:sz="4" w:space="0" w:color="auto"/>
            </w:tcBorders>
            <w:shd w:val="clear" w:color="auto" w:fill="auto"/>
            <w:vAlign w:val="center"/>
          </w:tcPr>
          <w:p w14:paraId="12B09DE0" w14:textId="77777777" w:rsidR="00B22CDA" w:rsidRPr="009507EB" w:rsidRDefault="000D21E7" w:rsidP="0092141E">
            <w:pPr>
              <w:pStyle w:val="a9"/>
              <w:spacing w:after="0"/>
              <w:ind w:left="122" w:firstLine="0"/>
              <w:jc w:val="center"/>
              <w:rPr>
                <w:sz w:val="22"/>
                <w:szCs w:val="22"/>
              </w:rPr>
            </w:pPr>
            <w:r w:rsidRPr="009507EB">
              <w:rPr>
                <w:sz w:val="22"/>
                <w:szCs w:val="22"/>
              </w:rPr>
              <w:t>4</w:t>
            </w:r>
          </w:p>
        </w:tc>
      </w:tr>
      <w:tr w:rsidR="00532F33" w:rsidRPr="009507EB" w14:paraId="66AF81FF" w14:textId="77777777" w:rsidTr="00B132CC">
        <w:trPr>
          <w:trHeight w:val="1069"/>
          <w:jc w:val="center"/>
        </w:trPr>
        <w:tc>
          <w:tcPr>
            <w:tcW w:w="432" w:type="dxa"/>
            <w:tcBorders>
              <w:top w:val="single" w:sz="4" w:space="0" w:color="auto"/>
              <w:left w:val="single" w:sz="4" w:space="0" w:color="auto"/>
            </w:tcBorders>
            <w:shd w:val="clear" w:color="auto" w:fill="auto"/>
          </w:tcPr>
          <w:p w14:paraId="0CB9B518" w14:textId="77777777" w:rsidR="00532F33" w:rsidRPr="009507EB" w:rsidRDefault="00532F33" w:rsidP="0092141E">
            <w:pPr>
              <w:pStyle w:val="a9"/>
              <w:spacing w:after="0"/>
              <w:ind w:firstLine="0"/>
              <w:jc w:val="center"/>
              <w:rPr>
                <w:sz w:val="22"/>
                <w:szCs w:val="22"/>
              </w:rPr>
            </w:pPr>
            <w:r w:rsidRPr="009507EB">
              <w:rPr>
                <w:sz w:val="22"/>
                <w:szCs w:val="22"/>
              </w:rPr>
              <w:t>1</w:t>
            </w:r>
          </w:p>
        </w:tc>
        <w:tc>
          <w:tcPr>
            <w:tcW w:w="2270" w:type="dxa"/>
            <w:tcBorders>
              <w:top w:val="single" w:sz="4" w:space="0" w:color="auto"/>
              <w:left w:val="single" w:sz="4" w:space="0" w:color="auto"/>
            </w:tcBorders>
            <w:shd w:val="clear" w:color="auto" w:fill="auto"/>
          </w:tcPr>
          <w:p w14:paraId="4B651A62" w14:textId="77777777" w:rsidR="00532F33" w:rsidRPr="009507EB" w:rsidRDefault="00532F33" w:rsidP="0092141E">
            <w:pPr>
              <w:pStyle w:val="a9"/>
              <w:spacing w:after="0"/>
              <w:ind w:left="116" w:firstLine="0"/>
              <w:rPr>
                <w:sz w:val="22"/>
                <w:szCs w:val="22"/>
              </w:rPr>
            </w:pPr>
            <w:r w:rsidRPr="009507EB">
              <w:rPr>
                <w:sz w:val="22"/>
                <w:szCs w:val="22"/>
              </w:rPr>
              <w:t>Озелененные территории общего пользования [1,2]</w:t>
            </w:r>
          </w:p>
        </w:tc>
        <w:tc>
          <w:tcPr>
            <w:tcW w:w="2832" w:type="dxa"/>
            <w:tcBorders>
              <w:top w:val="single" w:sz="4" w:space="0" w:color="auto"/>
              <w:left w:val="single" w:sz="4" w:space="0" w:color="auto"/>
            </w:tcBorders>
            <w:shd w:val="clear" w:color="auto" w:fill="auto"/>
          </w:tcPr>
          <w:p w14:paraId="00B1F214" w14:textId="77777777" w:rsidR="00532F33" w:rsidRPr="009507EB" w:rsidRDefault="00532F33" w:rsidP="0092141E">
            <w:pPr>
              <w:pStyle w:val="a9"/>
              <w:spacing w:after="0"/>
              <w:ind w:left="118" w:firstLine="0"/>
              <w:rPr>
                <w:sz w:val="22"/>
                <w:szCs w:val="22"/>
              </w:rPr>
            </w:pPr>
            <w:r w:rsidRPr="009507EB">
              <w:rPr>
                <w:sz w:val="22"/>
                <w:szCs w:val="22"/>
              </w:rPr>
              <w:t>Уровень обеспеченности озелененными территориями общего пользования, кв. м на человека [3,4,8]</w:t>
            </w:r>
          </w:p>
        </w:tc>
        <w:tc>
          <w:tcPr>
            <w:tcW w:w="3980" w:type="dxa"/>
            <w:tcBorders>
              <w:top w:val="single" w:sz="4" w:space="0" w:color="auto"/>
              <w:left w:val="single" w:sz="4" w:space="0" w:color="auto"/>
              <w:right w:val="single" w:sz="4" w:space="0" w:color="auto"/>
            </w:tcBorders>
            <w:shd w:val="clear" w:color="auto" w:fill="auto"/>
          </w:tcPr>
          <w:p w14:paraId="5CBD5695" w14:textId="18298996" w:rsidR="00532F33" w:rsidRPr="009507EB" w:rsidRDefault="00532F33" w:rsidP="00592AD3">
            <w:pPr>
              <w:pStyle w:val="a9"/>
              <w:spacing w:after="0"/>
              <w:ind w:left="122" w:firstLine="0"/>
              <w:jc w:val="center"/>
              <w:rPr>
                <w:sz w:val="22"/>
                <w:szCs w:val="22"/>
              </w:rPr>
            </w:pPr>
            <w:r w:rsidRPr="009507EB">
              <w:rPr>
                <w:sz w:val="22"/>
                <w:szCs w:val="22"/>
              </w:rPr>
              <w:t>10</w:t>
            </w:r>
          </w:p>
        </w:tc>
      </w:tr>
      <w:tr w:rsidR="00B22CDA" w:rsidRPr="009507EB" w14:paraId="10331757" w14:textId="77777777">
        <w:trPr>
          <w:trHeight w:hRule="exact" w:val="677"/>
          <w:jc w:val="center"/>
        </w:trPr>
        <w:tc>
          <w:tcPr>
            <w:tcW w:w="432" w:type="dxa"/>
            <w:vMerge w:val="restart"/>
            <w:tcBorders>
              <w:top w:val="single" w:sz="4" w:space="0" w:color="auto"/>
              <w:left w:val="single" w:sz="4" w:space="0" w:color="auto"/>
            </w:tcBorders>
            <w:shd w:val="clear" w:color="auto" w:fill="auto"/>
          </w:tcPr>
          <w:p w14:paraId="565E9489" w14:textId="77777777" w:rsidR="00B22CDA" w:rsidRPr="009507EB" w:rsidRDefault="000D21E7" w:rsidP="0092141E">
            <w:pPr>
              <w:pStyle w:val="a9"/>
              <w:spacing w:after="0"/>
              <w:ind w:firstLine="0"/>
              <w:jc w:val="center"/>
              <w:rPr>
                <w:sz w:val="22"/>
                <w:szCs w:val="22"/>
              </w:rPr>
            </w:pPr>
            <w:r w:rsidRPr="009507EB">
              <w:rPr>
                <w:sz w:val="22"/>
                <w:szCs w:val="22"/>
              </w:rPr>
              <w:t>2</w:t>
            </w:r>
          </w:p>
        </w:tc>
        <w:tc>
          <w:tcPr>
            <w:tcW w:w="2270" w:type="dxa"/>
            <w:vMerge w:val="restart"/>
            <w:tcBorders>
              <w:top w:val="single" w:sz="4" w:space="0" w:color="auto"/>
              <w:left w:val="single" w:sz="4" w:space="0" w:color="auto"/>
            </w:tcBorders>
            <w:shd w:val="clear" w:color="auto" w:fill="auto"/>
          </w:tcPr>
          <w:p w14:paraId="05752204" w14:textId="77777777" w:rsidR="00B22CDA" w:rsidRPr="009507EB" w:rsidRDefault="000D21E7" w:rsidP="0092141E">
            <w:pPr>
              <w:pStyle w:val="a9"/>
              <w:spacing w:after="0"/>
              <w:ind w:left="116" w:firstLine="0"/>
              <w:rPr>
                <w:sz w:val="22"/>
                <w:szCs w:val="22"/>
              </w:rPr>
            </w:pPr>
            <w:r w:rsidRPr="009507EB">
              <w:rPr>
                <w:sz w:val="22"/>
                <w:szCs w:val="22"/>
              </w:rPr>
              <w:t>Парки</w:t>
            </w:r>
          </w:p>
        </w:tc>
        <w:tc>
          <w:tcPr>
            <w:tcW w:w="2832" w:type="dxa"/>
            <w:tcBorders>
              <w:top w:val="single" w:sz="4" w:space="0" w:color="auto"/>
              <w:left w:val="single" w:sz="4" w:space="0" w:color="auto"/>
            </w:tcBorders>
            <w:shd w:val="clear" w:color="auto" w:fill="auto"/>
            <w:vAlign w:val="center"/>
          </w:tcPr>
          <w:p w14:paraId="79A6B503" w14:textId="77777777" w:rsidR="00B22CDA" w:rsidRPr="009507EB" w:rsidRDefault="000D21E7" w:rsidP="0092141E">
            <w:pPr>
              <w:pStyle w:val="a9"/>
              <w:spacing w:after="0"/>
              <w:ind w:left="118" w:firstLine="0"/>
              <w:rPr>
                <w:sz w:val="22"/>
                <w:szCs w:val="22"/>
              </w:rPr>
            </w:pPr>
            <w:r w:rsidRPr="009507EB">
              <w:rPr>
                <w:sz w:val="22"/>
                <w:szCs w:val="22"/>
              </w:rPr>
              <w:t>Размер земельного участка, гектар на объект</w:t>
            </w:r>
          </w:p>
        </w:tc>
        <w:tc>
          <w:tcPr>
            <w:tcW w:w="3980" w:type="dxa"/>
            <w:tcBorders>
              <w:top w:val="single" w:sz="4" w:space="0" w:color="auto"/>
              <w:left w:val="single" w:sz="4" w:space="0" w:color="auto"/>
              <w:right w:val="single" w:sz="4" w:space="0" w:color="auto"/>
            </w:tcBorders>
            <w:shd w:val="clear" w:color="auto" w:fill="auto"/>
          </w:tcPr>
          <w:p w14:paraId="0B7B31D3" w14:textId="77777777" w:rsidR="00B22CDA" w:rsidRPr="009507EB" w:rsidRDefault="000D21E7" w:rsidP="0092141E">
            <w:pPr>
              <w:pStyle w:val="a9"/>
              <w:spacing w:after="0"/>
              <w:ind w:left="122" w:firstLine="0"/>
              <w:jc w:val="center"/>
              <w:rPr>
                <w:sz w:val="22"/>
                <w:szCs w:val="22"/>
              </w:rPr>
            </w:pPr>
            <w:r w:rsidRPr="009507EB">
              <w:rPr>
                <w:sz w:val="22"/>
                <w:szCs w:val="22"/>
              </w:rPr>
              <w:t>2</w:t>
            </w:r>
          </w:p>
        </w:tc>
      </w:tr>
      <w:tr w:rsidR="00B22CDA" w:rsidRPr="009507EB" w14:paraId="076ED45D" w14:textId="77777777" w:rsidTr="0022241E">
        <w:trPr>
          <w:trHeight w:hRule="exact" w:val="1133"/>
          <w:jc w:val="center"/>
        </w:trPr>
        <w:tc>
          <w:tcPr>
            <w:tcW w:w="432" w:type="dxa"/>
            <w:vMerge/>
            <w:tcBorders>
              <w:left w:val="single" w:sz="4" w:space="0" w:color="auto"/>
              <w:bottom w:val="single" w:sz="4" w:space="0" w:color="auto"/>
            </w:tcBorders>
            <w:shd w:val="clear" w:color="auto" w:fill="auto"/>
          </w:tcPr>
          <w:p w14:paraId="1313141D" w14:textId="77777777" w:rsidR="00B22CDA" w:rsidRPr="009507EB" w:rsidRDefault="00B22CDA" w:rsidP="0092141E">
            <w:pPr>
              <w:jc w:val="center"/>
              <w:rPr>
                <w:sz w:val="22"/>
                <w:szCs w:val="22"/>
              </w:rPr>
            </w:pPr>
          </w:p>
        </w:tc>
        <w:tc>
          <w:tcPr>
            <w:tcW w:w="2270" w:type="dxa"/>
            <w:vMerge/>
            <w:tcBorders>
              <w:left w:val="single" w:sz="4" w:space="0" w:color="auto"/>
              <w:bottom w:val="single" w:sz="4" w:space="0" w:color="auto"/>
            </w:tcBorders>
            <w:shd w:val="clear" w:color="auto" w:fill="auto"/>
          </w:tcPr>
          <w:p w14:paraId="5DF75627" w14:textId="77777777" w:rsidR="00B22CDA" w:rsidRPr="009507EB" w:rsidRDefault="00B22CDA" w:rsidP="0092141E">
            <w:pPr>
              <w:ind w:left="116"/>
              <w:rPr>
                <w:sz w:val="22"/>
                <w:szCs w:val="22"/>
              </w:rPr>
            </w:pPr>
          </w:p>
        </w:tc>
        <w:tc>
          <w:tcPr>
            <w:tcW w:w="2832" w:type="dxa"/>
            <w:tcBorders>
              <w:top w:val="single" w:sz="4" w:space="0" w:color="auto"/>
              <w:left w:val="single" w:sz="4" w:space="0" w:color="auto"/>
              <w:bottom w:val="single" w:sz="4" w:space="0" w:color="auto"/>
            </w:tcBorders>
            <w:shd w:val="clear" w:color="auto" w:fill="auto"/>
          </w:tcPr>
          <w:p w14:paraId="74B10A27" w14:textId="77777777" w:rsidR="00B22CDA" w:rsidRPr="009507EB" w:rsidRDefault="000D21E7" w:rsidP="0092141E">
            <w:pPr>
              <w:pStyle w:val="a9"/>
              <w:spacing w:after="0"/>
              <w:ind w:left="118" w:firstLine="0"/>
              <w:rPr>
                <w:sz w:val="22"/>
                <w:szCs w:val="22"/>
              </w:rPr>
            </w:pPr>
            <w:r w:rsidRPr="009507EB">
              <w:rPr>
                <w:sz w:val="22"/>
                <w:szCs w:val="22"/>
              </w:rPr>
              <w:t>Территориальная доступность, минут [5]</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center"/>
          </w:tcPr>
          <w:p w14:paraId="46DF8143" w14:textId="77777777" w:rsidR="00B22CDA" w:rsidRPr="009507EB" w:rsidRDefault="000D21E7" w:rsidP="0092141E">
            <w:pPr>
              <w:pStyle w:val="a9"/>
              <w:spacing w:after="0"/>
              <w:ind w:left="122" w:firstLine="0"/>
              <w:rPr>
                <w:sz w:val="22"/>
                <w:szCs w:val="22"/>
              </w:rPr>
            </w:pPr>
            <w:r w:rsidRPr="009507EB">
              <w:rPr>
                <w:sz w:val="22"/>
                <w:szCs w:val="22"/>
              </w:rPr>
              <w:t>Для административного центра транспортная доступность - 15; для прочих населенных пунктов транспортная доступность - 30</w:t>
            </w:r>
          </w:p>
        </w:tc>
      </w:tr>
      <w:tr w:rsidR="00532F33" w:rsidRPr="009507EB" w14:paraId="76497CA3" w14:textId="77777777" w:rsidTr="008C6959">
        <w:trPr>
          <w:trHeight w:val="585"/>
          <w:jc w:val="center"/>
        </w:trPr>
        <w:tc>
          <w:tcPr>
            <w:tcW w:w="432" w:type="dxa"/>
            <w:vMerge w:val="restart"/>
            <w:tcBorders>
              <w:top w:val="single" w:sz="4" w:space="0" w:color="auto"/>
              <w:left w:val="single" w:sz="4" w:space="0" w:color="auto"/>
            </w:tcBorders>
            <w:shd w:val="clear" w:color="auto" w:fill="auto"/>
          </w:tcPr>
          <w:p w14:paraId="41D5B247" w14:textId="77777777" w:rsidR="00532F33" w:rsidRPr="009507EB" w:rsidRDefault="00532F33" w:rsidP="0092141E">
            <w:pPr>
              <w:pStyle w:val="a9"/>
              <w:spacing w:after="0"/>
              <w:ind w:firstLine="0"/>
              <w:jc w:val="center"/>
              <w:rPr>
                <w:sz w:val="22"/>
                <w:szCs w:val="22"/>
              </w:rPr>
            </w:pPr>
            <w:r w:rsidRPr="009507EB">
              <w:rPr>
                <w:sz w:val="22"/>
                <w:szCs w:val="22"/>
              </w:rPr>
              <w:t>3</w:t>
            </w:r>
          </w:p>
        </w:tc>
        <w:tc>
          <w:tcPr>
            <w:tcW w:w="2270" w:type="dxa"/>
            <w:vMerge w:val="restart"/>
            <w:tcBorders>
              <w:top w:val="single" w:sz="4" w:space="0" w:color="auto"/>
              <w:left w:val="single" w:sz="4" w:space="0" w:color="auto"/>
            </w:tcBorders>
            <w:shd w:val="clear" w:color="auto" w:fill="auto"/>
          </w:tcPr>
          <w:p w14:paraId="3E251400" w14:textId="77777777" w:rsidR="00532F33" w:rsidRPr="009507EB" w:rsidRDefault="00532F33" w:rsidP="0092141E">
            <w:pPr>
              <w:pStyle w:val="a9"/>
              <w:spacing w:after="0"/>
              <w:ind w:left="116" w:firstLine="0"/>
              <w:rPr>
                <w:sz w:val="22"/>
                <w:szCs w:val="22"/>
              </w:rPr>
            </w:pPr>
            <w:r w:rsidRPr="009507EB">
              <w:rPr>
                <w:sz w:val="22"/>
                <w:szCs w:val="22"/>
              </w:rPr>
              <w:t>Скверы (бульвары, сады)</w:t>
            </w:r>
          </w:p>
        </w:tc>
        <w:tc>
          <w:tcPr>
            <w:tcW w:w="2832" w:type="dxa"/>
            <w:tcBorders>
              <w:top w:val="single" w:sz="4" w:space="0" w:color="auto"/>
              <w:left w:val="single" w:sz="4" w:space="0" w:color="auto"/>
              <w:bottom w:val="single" w:sz="4" w:space="0" w:color="auto"/>
            </w:tcBorders>
            <w:shd w:val="clear" w:color="auto" w:fill="auto"/>
            <w:vAlign w:val="center"/>
          </w:tcPr>
          <w:p w14:paraId="2F7D2568" w14:textId="77777777" w:rsidR="00532F33" w:rsidRPr="009507EB" w:rsidRDefault="00532F33" w:rsidP="0092141E">
            <w:pPr>
              <w:pStyle w:val="a9"/>
              <w:spacing w:after="0"/>
              <w:ind w:left="118" w:firstLine="0"/>
              <w:rPr>
                <w:sz w:val="22"/>
                <w:szCs w:val="22"/>
              </w:rPr>
            </w:pPr>
            <w:r w:rsidRPr="009507EB">
              <w:rPr>
                <w:sz w:val="22"/>
                <w:szCs w:val="22"/>
              </w:rPr>
              <w:t>Размер земельного участка, гектар на объект</w:t>
            </w:r>
          </w:p>
        </w:tc>
        <w:tc>
          <w:tcPr>
            <w:tcW w:w="3980" w:type="dxa"/>
            <w:tcBorders>
              <w:top w:val="single" w:sz="4" w:space="0" w:color="auto"/>
              <w:left w:val="single" w:sz="4" w:space="0" w:color="auto"/>
              <w:bottom w:val="single" w:sz="4" w:space="0" w:color="auto"/>
              <w:right w:val="single" w:sz="4" w:space="0" w:color="auto"/>
            </w:tcBorders>
            <w:shd w:val="clear" w:color="auto" w:fill="auto"/>
          </w:tcPr>
          <w:p w14:paraId="6F10E5B6" w14:textId="77777777" w:rsidR="00532F33" w:rsidRPr="009507EB" w:rsidRDefault="00532F33" w:rsidP="0092141E">
            <w:pPr>
              <w:pStyle w:val="a9"/>
              <w:spacing w:after="0"/>
              <w:ind w:left="122" w:firstLine="0"/>
              <w:jc w:val="center"/>
              <w:rPr>
                <w:sz w:val="22"/>
                <w:szCs w:val="22"/>
              </w:rPr>
            </w:pPr>
            <w:r w:rsidRPr="009507EB">
              <w:rPr>
                <w:sz w:val="22"/>
                <w:szCs w:val="22"/>
              </w:rPr>
              <w:t>0,2</w:t>
            </w:r>
          </w:p>
        </w:tc>
      </w:tr>
      <w:tr w:rsidR="00532F33" w:rsidRPr="009507EB" w14:paraId="3F9431FD" w14:textId="77777777" w:rsidTr="008C6959">
        <w:trPr>
          <w:trHeight w:val="585"/>
          <w:jc w:val="center"/>
        </w:trPr>
        <w:tc>
          <w:tcPr>
            <w:tcW w:w="432" w:type="dxa"/>
            <w:vMerge/>
            <w:tcBorders>
              <w:left w:val="single" w:sz="4" w:space="0" w:color="auto"/>
              <w:bottom w:val="single" w:sz="4" w:space="0" w:color="auto"/>
            </w:tcBorders>
            <w:shd w:val="clear" w:color="auto" w:fill="auto"/>
          </w:tcPr>
          <w:p w14:paraId="41FEDDE5" w14:textId="77777777" w:rsidR="00532F33" w:rsidRPr="009507EB" w:rsidRDefault="00532F33" w:rsidP="0092141E">
            <w:pPr>
              <w:pStyle w:val="a9"/>
              <w:spacing w:after="0"/>
              <w:ind w:firstLine="0"/>
              <w:jc w:val="center"/>
              <w:rPr>
                <w:sz w:val="22"/>
                <w:szCs w:val="22"/>
              </w:rPr>
            </w:pPr>
          </w:p>
        </w:tc>
        <w:tc>
          <w:tcPr>
            <w:tcW w:w="2270" w:type="dxa"/>
            <w:vMerge/>
            <w:tcBorders>
              <w:left w:val="single" w:sz="4" w:space="0" w:color="auto"/>
              <w:bottom w:val="single" w:sz="4" w:space="0" w:color="auto"/>
            </w:tcBorders>
            <w:shd w:val="clear" w:color="auto" w:fill="auto"/>
          </w:tcPr>
          <w:p w14:paraId="699374DA" w14:textId="77777777" w:rsidR="00532F33" w:rsidRPr="009507EB" w:rsidRDefault="00532F33" w:rsidP="0092141E">
            <w:pPr>
              <w:pStyle w:val="a9"/>
              <w:spacing w:after="0"/>
              <w:ind w:left="116" w:firstLine="0"/>
              <w:rPr>
                <w:sz w:val="22"/>
                <w:szCs w:val="22"/>
              </w:rPr>
            </w:pPr>
          </w:p>
        </w:tc>
        <w:tc>
          <w:tcPr>
            <w:tcW w:w="2832" w:type="dxa"/>
            <w:tcBorders>
              <w:top w:val="single" w:sz="4" w:space="0" w:color="auto"/>
              <w:left w:val="single" w:sz="4" w:space="0" w:color="auto"/>
              <w:bottom w:val="single" w:sz="4" w:space="0" w:color="auto"/>
            </w:tcBorders>
            <w:shd w:val="clear" w:color="auto" w:fill="auto"/>
          </w:tcPr>
          <w:p w14:paraId="58F6C728" w14:textId="60FABA8A" w:rsidR="00532F33" w:rsidRPr="009507EB" w:rsidRDefault="00532F33" w:rsidP="0092141E">
            <w:pPr>
              <w:pStyle w:val="a9"/>
              <w:spacing w:after="0"/>
              <w:ind w:left="118" w:firstLine="0"/>
              <w:rPr>
                <w:sz w:val="22"/>
                <w:szCs w:val="22"/>
              </w:rPr>
            </w:pPr>
            <w:r w:rsidRPr="009507EB">
              <w:rPr>
                <w:sz w:val="22"/>
                <w:szCs w:val="22"/>
              </w:rPr>
              <w:t>Территориальная доступность, минут (метров) [6]</w:t>
            </w:r>
          </w:p>
        </w:tc>
        <w:tc>
          <w:tcPr>
            <w:tcW w:w="3980" w:type="dxa"/>
            <w:tcBorders>
              <w:top w:val="single" w:sz="4" w:space="0" w:color="auto"/>
              <w:left w:val="single" w:sz="4" w:space="0" w:color="auto"/>
              <w:bottom w:val="single" w:sz="4" w:space="0" w:color="auto"/>
              <w:right w:val="single" w:sz="4" w:space="0" w:color="auto"/>
            </w:tcBorders>
            <w:shd w:val="clear" w:color="auto" w:fill="auto"/>
          </w:tcPr>
          <w:p w14:paraId="0DD3394C" w14:textId="77777777" w:rsidR="00532F33" w:rsidRPr="009507EB" w:rsidRDefault="00532F33" w:rsidP="00E65D8F">
            <w:pPr>
              <w:pStyle w:val="a9"/>
              <w:spacing w:after="0"/>
              <w:ind w:left="122" w:firstLine="0"/>
              <w:rPr>
                <w:sz w:val="22"/>
                <w:szCs w:val="22"/>
              </w:rPr>
            </w:pPr>
            <w:r w:rsidRPr="009507EB">
              <w:rPr>
                <w:sz w:val="22"/>
                <w:szCs w:val="22"/>
              </w:rPr>
              <w:t>для административного центра пешеходная доступность - 30 (2000);</w:t>
            </w:r>
          </w:p>
          <w:p w14:paraId="0E431BF5" w14:textId="7B49C111" w:rsidR="00532F33" w:rsidRPr="009507EB" w:rsidRDefault="00532F33" w:rsidP="00E65D8F">
            <w:pPr>
              <w:pStyle w:val="a9"/>
              <w:spacing w:after="0"/>
              <w:ind w:left="122" w:firstLine="0"/>
              <w:rPr>
                <w:sz w:val="22"/>
                <w:szCs w:val="22"/>
              </w:rPr>
            </w:pPr>
            <w:r w:rsidRPr="009507EB">
              <w:rPr>
                <w:sz w:val="22"/>
                <w:szCs w:val="22"/>
              </w:rPr>
              <w:t>для прочих населенных пунктов с численностью населения свыше 500 человек транспортная доступность - 15</w:t>
            </w:r>
          </w:p>
        </w:tc>
      </w:tr>
    </w:tbl>
    <w:p w14:paraId="1EC54D8E" w14:textId="4B41C8A4" w:rsidR="00B22CDA" w:rsidRPr="009507EB" w:rsidRDefault="00B22CDA" w:rsidP="003954A0">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2270"/>
        <w:gridCol w:w="2832"/>
        <w:gridCol w:w="3984"/>
      </w:tblGrid>
      <w:tr w:rsidR="00B22CDA" w:rsidRPr="009507EB" w14:paraId="4078BF06" w14:textId="77777777" w:rsidTr="00532F33">
        <w:trPr>
          <w:trHeight w:hRule="exact" w:val="562"/>
          <w:jc w:val="center"/>
        </w:trPr>
        <w:tc>
          <w:tcPr>
            <w:tcW w:w="432" w:type="dxa"/>
            <w:vMerge w:val="restart"/>
            <w:tcBorders>
              <w:top w:val="single" w:sz="4" w:space="0" w:color="auto"/>
              <w:left w:val="single" w:sz="4" w:space="0" w:color="auto"/>
              <w:bottom w:val="single" w:sz="4" w:space="0" w:color="auto"/>
            </w:tcBorders>
            <w:shd w:val="clear" w:color="auto" w:fill="auto"/>
          </w:tcPr>
          <w:p w14:paraId="78551CC1" w14:textId="77777777" w:rsidR="00B22CDA" w:rsidRPr="009507EB" w:rsidRDefault="000D21E7" w:rsidP="0092141E">
            <w:pPr>
              <w:pStyle w:val="a9"/>
              <w:spacing w:after="0"/>
              <w:ind w:firstLine="0"/>
              <w:jc w:val="center"/>
              <w:rPr>
                <w:sz w:val="22"/>
                <w:szCs w:val="22"/>
              </w:rPr>
            </w:pPr>
            <w:r w:rsidRPr="009507EB">
              <w:rPr>
                <w:sz w:val="22"/>
                <w:szCs w:val="22"/>
              </w:rPr>
              <w:t>4</w:t>
            </w:r>
          </w:p>
        </w:tc>
        <w:tc>
          <w:tcPr>
            <w:tcW w:w="2270" w:type="dxa"/>
            <w:vMerge w:val="restart"/>
            <w:tcBorders>
              <w:top w:val="single" w:sz="4" w:space="0" w:color="auto"/>
              <w:left w:val="single" w:sz="4" w:space="0" w:color="auto"/>
              <w:bottom w:val="single" w:sz="4" w:space="0" w:color="auto"/>
            </w:tcBorders>
            <w:shd w:val="clear" w:color="auto" w:fill="auto"/>
          </w:tcPr>
          <w:p w14:paraId="743D074E" w14:textId="77777777" w:rsidR="00B22CDA" w:rsidRPr="009507EB" w:rsidRDefault="000D21E7" w:rsidP="0092141E">
            <w:pPr>
              <w:pStyle w:val="a9"/>
              <w:spacing w:after="0"/>
              <w:ind w:left="116" w:firstLine="0"/>
              <w:rPr>
                <w:sz w:val="22"/>
                <w:szCs w:val="22"/>
              </w:rPr>
            </w:pPr>
            <w:r w:rsidRPr="009507EB">
              <w:rPr>
                <w:sz w:val="22"/>
                <w:szCs w:val="22"/>
              </w:rPr>
              <w:t>Площадки отдыха населения</w:t>
            </w:r>
          </w:p>
        </w:tc>
        <w:tc>
          <w:tcPr>
            <w:tcW w:w="2832" w:type="dxa"/>
            <w:tcBorders>
              <w:top w:val="single" w:sz="4" w:space="0" w:color="auto"/>
              <w:left w:val="single" w:sz="4" w:space="0" w:color="auto"/>
              <w:bottom w:val="single" w:sz="4" w:space="0" w:color="auto"/>
            </w:tcBorders>
            <w:shd w:val="clear" w:color="auto" w:fill="auto"/>
            <w:vAlign w:val="center"/>
          </w:tcPr>
          <w:p w14:paraId="644E2A74" w14:textId="77777777" w:rsidR="00B22CDA" w:rsidRPr="009507EB" w:rsidRDefault="000D21E7" w:rsidP="0092141E">
            <w:pPr>
              <w:pStyle w:val="a9"/>
              <w:spacing w:after="0"/>
              <w:ind w:left="118" w:firstLine="0"/>
              <w:rPr>
                <w:sz w:val="22"/>
                <w:szCs w:val="22"/>
              </w:rPr>
            </w:pPr>
            <w:r w:rsidRPr="009507EB">
              <w:rPr>
                <w:sz w:val="22"/>
                <w:szCs w:val="22"/>
              </w:rPr>
              <w:t>Размер земельного участка, гектар на объект</w:t>
            </w: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25BF8C5E" w14:textId="77777777" w:rsidR="00B22CDA" w:rsidRPr="009507EB" w:rsidRDefault="000D21E7" w:rsidP="003954A0">
            <w:pPr>
              <w:pStyle w:val="a9"/>
              <w:spacing w:after="0"/>
              <w:ind w:firstLine="0"/>
              <w:jc w:val="center"/>
              <w:rPr>
                <w:sz w:val="22"/>
                <w:szCs w:val="22"/>
              </w:rPr>
            </w:pPr>
            <w:r w:rsidRPr="009507EB">
              <w:rPr>
                <w:sz w:val="22"/>
                <w:szCs w:val="22"/>
              </w:rPr>
              <w:t>0,02</w:t>
            </w:r>
          </w:p>
        </w:tc>
      </w:tr>
      <w:tr w:rsidR="00532F33" w:rsidRPr="009507EB" w14:paraId="06C7A93C" w14:textId="77777777" w:rsidTr="00532F33">
        <w:trPr>
          <w:trHeight w:val="1019"/>
          <w:jc w:val="center"/>
        </w:trPr>
        <w:tc>
          <w:tcPr>
            <w:tcW w:w="432" w:type="dxa"/>
            <w:vMerge/>
            <w:tcBorders>
              <w:top w:val="single" w:sz="4" w:space="0" w:color="auto"/>
              <w:left w:val="single" w:sz="4" w:space="0" w:color="auto"/>
              <w:bottom w:val="single" w:sz="4" w:space="0" w:color="auto"/>
            </w:tcBorders>
            <w:shd w:val="clear" w:color="auto" w:fill="auto"/>
          </w:tcPr>
          <w:p w14:paraId="734530F4" w14:textId="77777777" w:rsidR="00532F33" w:rsidRPr="009507EB" w:rsidRDefault="00532F33" w:rsidP="0092141E">
            <w:pPr>
              <w:jc w:val="center"/>
              <w:rPr>
                <w:sz w:val="22"/>
                <w:szCs w:val="22"/>
              </w:rPr>
            </w:pPr>
          </w:p>
        </w:tc>
        <w:tc>
          <w:tcPr>
            <w:tcW w:w="2270" w:type="dxa"/>
            <w:vMerge/>
            <w:tcBorders>
              <w:top w:val="single" w:sz="4" w:space="0" w:color="auto"/>
              <w:left w:val="single" w:sz="4" w:space="0" w:color="auto"/>
              <w:bottom w:val="single" w:sz="4" w:space="0" w:color="auto"/>
            </w:tcBorders>
            <w:shd w:val="clear" w:color="auto" w:fill="auto"/>
          </w:tcPr>
          <w:p w14:paraId="4073F06F" w14:textId="77777777" w:rsidR="00532F33" w:rsidRPr="009507EB" w:rsidRDefault="00532F33" w:rsidP="0092141E">
            <w:pPr>
              <w:ind w:left="116"/>
              <w:rPr>
                <w:sz w:val="22"/>
                <w:szCs w:val="22"/>
              </w:rPr>
            </w:pPr>
          </w:p>
        </w:tc>
        <w:tc>
          <w:tcPr>
            <w:tcW w:w="2832" w:type="dxa"/>
            <w:tcBorders>
              <w:top w:val="single" w:sz="4" w:space="0" w:color="auto"/>
              <w:left w:val="single" w:sz="4" w:space="0" w:color="auto"/>
              <w:bottom w:val="single" w:sz="4" w:space="0" w:color="auto"/>
            </w:tcBorders>
            <w:shd w:val="clear" w:color="auto" w:fill="auto"/>
          </w:tcPr>
          <w:p w14:paraId="3ADBAC77" w14:textId="77777777" w:rsidR="00532F33" w:rsidRPr="009507EB" w:rsidRDefault="00532F33" w:rsidP="0092141E">
            <w:pPr>
              <w:pStyle w:val="a9"/>
              <w:spacing w:after="0"/>
              <w:ind w:left="118" w:firstLine="0"/>
              <w:rPr>
                <w:sz w:val="22"/>
                <w:szCs w:val="22"/>
              </w:rPr>
            </w:pPr>
            <w:r w:rsidRPr="009507EB">
              <w:rPr>
                <w:sz w:val="22"/>
                <w:szCs w:val="22"/>
              </w:rPr>
              <w:t>Территориальная доступность, минут (метров)</w:t>
            </w: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38D9636A" w14:textId="07866033" w:rsidR="00532F33" w:rsidRPr="009507EB" w:rsidRDefault="00532F33" w:rsidP="0092141E">
            <w:pPr>
              <w:pStyle w:val="a9"/>
              <w:spacing w:after="0"/>
              <w:ind w:left="122" w:firstLine="0"/>
              <w:rPr>
                <w:sz w:val="22"/>
                <w:szCs w:val="22"/>
              </w:rPr>
            </w:pPr>
            <w:r w:rsidRPr="009507EB">
              <w:rPr>
                <w:sz w:val="22"/>
                <w:szCs w:val="22"/>
              </w:rPr>
              <w:t>пешеходная доступность для населенных пунктов с численностью населения свыше 250 человек, кроме административных центров - 30 (2000)</w:t>
            </w:r>
          </w:p>
        </w:tc>
      </w:tr>
      <w:tr w:rsidR="00B22CDA" w:rsidRPr="009507EB" w14:paraId="0B36ED15" w14:textId="77777777">
        <w:trPr>
          <w:trHeight w:hRule="exact" w:val="902"/>
          <w:jc w:val="center"/>
        </w:trPr>
        <w:tc>
          <w:tcPr>
            <w:tcW w:w="432" w:type="dxa"/>
            <w:tcBorders>
              <w:top w:val="single" w:sz="4" w:space="0" w:color="auto"/>
              <w:left w:val="single" w:sz="4" w:space="0" w:color="auto"/>
            </w:tcBorders>
            <w:shd w:val="clear" w:color="auto" w:fill="auto"/>
          </w:tcPr>
          <w:p w14:paraId="75492B87" w14:textId="77777777" w:rsidR="00B22CDA" w:rsidRPr="009507EB" w:rsidRDefault="000D21E7" w:rsidP="0092141E">
            <w:pPr>
              <w:pStyle w:val="a9"/>
              <w:spacing w:after="0"/>
              <w:ind w:firstLine="0"/>
              <w:jc w:val="center"/>
              <w:rPr>
                <w:sz w:val="22"/>
                <w:szCs w:val="22"/>
              </w:rPr>
            </w:pPr>
            <w:r w:rsidRPr="009507EB">
              <w:rPr>
                <w:sz w:val="22"/>
                <w:szCs w:val="22"/>
              </w:rPr>
              <w:lastRenderedPageBreak/>
              <w:t>5</w:t>
            </w:r>
          </w:p>
        </w:tc>
        <w:tc>
          <w:tcPr>
            <w:tcW w:w="2270" w:type="dxa"/>
            <w:tcBorders>
              <w:top w:val="single" w:sz="4" w:space="0" w:color="auto"/>
              <w:left w:val="single" w:sz="4" w:space="0" w:color="auto"/>
            </w:tcBorders>
            <w:shd w:val="clear" w:color="auto" w:fill="auto"/>
          </w:tcPr>
          <w:p w14:paraId="1317D0BC" w14:textId="77777777" w:rsidR="00B22CDA" w:rsidRPr="009507EB" w:rsidRDefault="000D21E7" w:rsidP="0092141E">
            <w:pPr>
              <w:pStyle w:val="a9"/>
              <w:spacing w:after="0"/>
              <w:ind w:left="116" w:firstLine="0"/>
              <w:rPr>
                <w:sz w:val="22"/>
                <w:szCs w:val="22"/>
              </w:rPr>
            </w:pPr>
            <w:r w:rsidRPr="009507EB">
              <w:rPr>
                <w:sz w:val="22"/>
                <w:szCs w:val="22"/>
              </w:rPr>
              <w:t>Набережные</w:t>
            </w:r>
          </w:p>
        </w:tc>
        <w:tc>
          <w:tcPr>
            <w:tcW w:w="2832" w:type="dxa"/>
            <w:tcBorders>
              <w:top w:val="single" w:sz="4" w:space="0" w:color="auto"/>
              <w:left w:val="single" w:sz="4" w:space="0" w:color="auto"/>
            </w:tcBorders>
            <w:shd w:val="clear" w:color="auto" w:fill="auto"/>
            <w:vAlign w:val="center"/>
          </w:tcPr>
          <w:p w14:paraId="13AF64FC" w14:textId="77777777" w:rsidR="00B22CDA" w:rsidRPr="009507EB" w:rsidRDefault="000D21E7" w:rsidP="0092141E">
            <w:pPr>
              <w:pStyle w:val="a9"/>
              <w:spacing w:after="0"/>
              <w:ind w:left="118" w:firstLine="0"/>
              <w:rPr>
                <w:sz w:val="22"/>
                <w:szCs w:val="22"/>
              </w:rPr>
            </w:pPr>
            <w:r w:rsidRPr="009507EB">
              <w:rPr>
                <w:sz w:val="22"/>
                <w:szCs w:val="22"/>
              </w:rPr>
              <w:t>Уровень обеспеченности, объектов на муниципальное образование [7]</w:t>
            </w:r>
          </w:p>
        </w:tc>
        <w:tc>
          <w:tcPr>
            <w:tcW w:w="3984" w:type="dxa"/>
            <w:tcBorders>
              <w:top w:val="single" w:sz="4" w:space="0" w:color="auto"/>
              <w:left w:val="single" w:sz="4" w:space="0" w:color="auto"/>
              <w:right w:val="single" w:sz="4" w:space="0" w:color="auto"/>
            </w:tcBorders>
            <w:shd w:val="clear" w:color="auto" w:fill="auto"/>
          </w:tcPr>
          <w:p w14:paraId="4AC1E339" w14:textId="6B5A1722" w:rsidR="00B22CDA" w:rsidRPr="009507EB" w:rsidRDefault="00464D3C" w:rsidP="0092141E">
            <w:pPr>
              <w:pStyle w:val="a9"/>
              <w:spacing w:after="0"/>
              <w:ind w:left="122" w:firstLine="0"/>
              <w:rPr>
                <w:sz w:val="22"/>
                <w:szCs w:val="22"/>
              </w:rPr>
            </w:pPr>
            <w:r w:rsidRPr="009507EB">
              <w:rPr>
                <w:sz w:val="22"/>
                <w:szCs w:val="22"/>
              </w:rPr>
              <w:t>Не устанавливается</w:t>
            </w:r>
          </w:p>
        </w:tc>
      </w:tr>
      <w:tr w:rsidR="00B22CDA" w:rsidRPr="009507EB" w14:paraId="7B06ED89" w14:textId="77777777" w:rsidTr="007C5C3B">
        <w:trPr>
          <w:trHeight w:hRule="exact" w:val="890"/>
          <w:jc w:val="center"/>
        </w:trPr>
        <w:tc>
          <w:tcPr>
            <w:tcW w:w="432" w:type="dxa"/>
            <w:vMerge w:val="restart"/>
            <w:tcBorders>
              <w:top w:val="single" w:sz="4" w:space="0" w:color="auto"/>
              <w:left w:val="single" w:sz="4" w:space="0" w:color="auto"/>
            </w:tcBorders>
            <w:shd w:val="clear" w:color="auto" w:fill="auto"/>
          </w:tcPr>
          <w:p w14:paraId="5531FD45" w14:textId="77777777" w:rsidR="00B22CDA" w:rsidRPr="009507EB" w:rsidRDefault="000D21E7" w:rsidP="0092141E">
            <w:pPr>
              <w:pStyle w:val="a9"/>
              <w:spacing w:after="0"/>
              <w:ind w:firstLine="0"/>
              <w:jc w:val="center"/>
              <w:rPr>
                <w:sz w:val="22"/>
                <w:szCs w:val="22"/>
              </w:rPr>
            </w:pPr>
            <w:r w:rsidRPr="009507EB">
              <w:rPr>
                <w:sz w:val="22"/>
                <w:szCs w:val="22"/>
              </w:rPr>
              <w:t>6</w:t>
            </w:r>
          </w:p>
        </w:tc>
        <w:tc>
          <w:tcPr>
            <w:tcW w:w="2270" w:type="dxa"/>
            <w:vMerge w:val="restart"/>
            <w:tcBorders>
              <w:top w:val="single" w:sz="4" w:space="0" w:color="auto"/>
              <w:left w:val="single" w:sz="4" w:space="0" w:color="auto"/>
            </w:tcBorders>
            <w:shd w:val="clear" w:color="auto" w:fill="auto"/>
          </w:tcPr>
          <w:p w14:paraId="79CE1435" w14:textId="77777777" w:rsidR="00B22CDA" w:rsidRPr="009507EB" w:rsidRDefault="000D21E7" w:rsidP="0092141E">
            <w:pPr>
              <w:pStyle w:val="a9"/>
              <w:spacing w:after="0"/>
              <w:ind w:left="116" w:firstLine="0"/>
              <w:rPr>
                <w:sz w:val="22"/>
                <w:szCs w:val="22"/>
              </w:rPr>
            </w:pPr>
            <w:r w:rsidRPr="009507EB">
              <w:rPr>
                <w:sz w:val="22"/>
                <w:szCs w:val="22"/>
              </w:rPr>
              <w:t>Благоустроенные пляжи, места массовой околоводной рекреации</w:t>
            </w:r>
          </w:p>
        </w:tc>
        <w:tc>
          <w:tcPr>
            <w:tcW w:w="2832" w:type="dxa"/>
            <w:tcBorders>
              <w:top w:val="single" w:sz="4" w:space="0" w:color="auto"/>
              <w:left w:val="single" w:sz="4" w:space="0" w:color="auto"/>
            </w:tcBorders>
            <w:shd w:val="clear" w:color="auto" w:fill="auto"/>
            <w:vAlign w:val="center"/>
          </w:tcPr>
          <w:p w14:paraId="71EA34C7" w14:textId="77777777" w:rsidR="00B22CDA" w:rsidRPr="009507EB" w:rsidRDefault="000D21E7" w:rsidP="0092141E">
            <w:pPr>
              <w:pStyle w:val="a9"/>
              <w:spacing w:after="0"/>
              <w:ind w:left="118" w:firstLine="0"/>
              <w:rPr>
                <w:sz w:val="22"/>
                <w:szCs w:val="22"/>
              </w:rPr>
            </w:pPr>
            <w:r w:rsidRPr="009507EB">
              <w:rPr>
                <w:sz w:val="22"/>
                <w:szCs w:val="22"/>
              </w:rPr>
              <w:t>Уровень обеспеченности, га на 1 тыс. человек</w:t>
            </w:r>
          </w:p>
        </w:tc>
        <w:tc>
          <w:tcPr>
            <w:tcW w:w="3984" w:type="dxa"/>
            <w:tcBorders>
              <w:top w:val="single" w:sz="4" w:space="0" w:color="auto"/>
              <w:left w:val="single" w:sz="4" w:space="0" w:color="auto"/>
              <w:right w:val="single" w:sz="4" w:space="0" w:color="auto"/>
            </w:tcBorders>
            <w:shd w:val="clear" w:color="auto" w:fill="auto"/>
          </w:tcPr>
          <w:p w14:paraId="40F7BC7D" w14:textId="77777777" w:rsidR="00B22CDA" w:rsidRPr="009507EB" w:rsidRDefault="000D21E7" w:rsidP="0092141E">
            <w:pPr>
              <w:pStyle w:val="a9"/>
              <w:spacing w:after="0"/>
              <w:ind w:left="122" w:firstLine="0"/>
              <w:rPr>
                <w:sz w:val="22"/>
                <w:szCs w:val="22"/>
              </w:rPr>
            </w:pPr>
            <w:r w:rsidRPr="009507EB">
              <w:rPr>
                <w:sz w:val="22"/>
                <w:szCs w:val="22"/>
              </w:rPr>
              <w:t>городские поселения - 0,16</w:t>
            </w:r>
          </w:p>
        </w:tc>
      </w:tr>
      <w:tr w:rsidR="00B22CDA" w:rsidRPr="009507EB" w14:paraId="11C6BA10" w14:textId="77777777">
        <w:trPr>
          <w:trHeight w:hRule="exact" w:val="672"/>
          <w:jc w:val="center"/>
        </w:trPr>
        <w:tc>
          <w:tcPr>
            <w:tcW w:w="432" w:type="dxa"/>
            <w:vMerge/>
            <w:tcBorders>
              <w:left w:val="single" w:sz="4" w:space="0" w:color="auto"/>
            </w:tcBorders>
            <w:shd w:val="clear" w:color="auto" w:fill="auto"/>
          </w:tcPr>
          <w:p w14:paraId="53D390B6" w14:textId="77777777" w:rsidR="00B22CDA" w:rsidRPr="009507EB" w:rsidRDefault="00B22CDA" w:rsidP="0092141E">
            <w:pPr>
              <w:jc w:val="center"/>
              <w:rPr>
                <w:sz w:val="22"/>
                <w:szCs w:val="22"/>
              </w:rPr>
            </w:pPr>
          </w:p>
        </w:tc>
        <w:tc>
          <w:tcPr>
            <w:tcW w:w="2270" w:type="dxa"/>
            <w:vMerge/>
            <w:tcBorders>
              <w:left w:val="single" w:sz="4" w:space="0" w:color="auto"/>
            </w:tcBorders>
            <w:shd w:val="clear" w:color="auto" w:fill="auto"/>
          </w:tcPr>
          <w:p w14:paraId="76637E57" w14:textId="77777777" w:rsidR="00B22CDA" w:rsidRPr="009507EB" w:rsidRDefault="00B22CDA" w:rsidP="0092141E">
            <w:pPr>
              <w:ind w:left="116"/>
              <w:rPr>
                <w:sz w:val="22"/>
                <w:szCs w:val="22"/>
              </w:rPr>
            </w:pPr>
          </w:p>
        </w:tc>
        <w:tc>
          <w:tcPr>
            <w:tcW w:w="2832" w:type="dxa"/>
            <w:tcBorders>
              <w:top w:val="single" w:sz="4" w:space="0" w:color="auto"/>
              <w:left w:val="single" w:sz="4" w:space="0" w:color="auto"/>
            </w:tcBorders>
            <w:shd w:val="clear" w:color="auto" w:fill="auto"/>
            <w:vAlign w:val="center"/>
          </w:tcPr>
          <w:p w14:paraId="61F2C2D8" w14:textId="77777777" w:rsidR="00B22CDA" w:rsidRPr="009507EB" w:rsidRDefault="000D21E7" w:rsidP="0092141E">
            <w:pPr>
              <w:pStyle w:val="a9"/>
              <w:spacing w:after="0"/>
              <w:ind w:left="118" w:firstLine="0"/>
              <w:rPr>
                <w:sz w:val="22"/>
                <w:szCs w:val="22"/>
              </w:rPr>
            </w:pPr>
            <w:r w:rsidRPr="009507EB">
              <w:rPr>
                <w:sz w:val="22"/>
                <w:szCs w:val="22"/>
              </w:rPr>
              <w:t>Протяженность береговой полосы, м на 1 тыс. человек</w:t>
            </w:r>
          </w:p>
        </w:tc>
        <w:tc>
          <w:tcPr>
            <w:tcW w:w="3984" w:type="dxa"/>
            <w:tcBorders>
              <w:top w:val="single" w:sz="4" w:space="0" w:color="auto"/>
              <w:left w:val="single" w:sz="4" w:space="0" w:color="auto"/>
              <w:right w:val="single" w:sz="4" w:space="0" w:color="auto"/>
            </w:tcBorders>
            <w:shd w:val="clear" w:color="auto" w:fill="auto"/>
          </w:tcPr>
          <w:p w14:paraId="3929C065" w14:textId="77777777" w:rsidR="00B22CDA" w:rsidRPr="009507EB" w:rsidRDefault="000D21E7" w:rsidP="0092141E">
            <w:pPr>
              <w:pStyle w:val="a9"/>
              <w:spacing w:after="0"/>
              <w:ind w:left="122" w:firstLine="0"/>
              <w:rPr>
                <w:sz w:val="22"/>
                <w:szCs w:val="22"/>
              </w:rPr>
            </w:pPr>
            <w:r w:rsidRPr="009507EB">
              <w:rPr>
                <w:sz w:val="22"/>
                <w:szCs w:val="22"/>
              </w:rPr>
              <w:t>городские поселения - 50</w:t>
            </w:r>
          </w:p>
        </w:tc>
      </w:tr>
      <w:tr w:rsidR="00B22CDA" w:rsidRPr="009507EB" w14:paraId="1C0DBF00" w14:textId="77777777">
        <w:trPr>
          <w:trHeight w:hRule="exact" w:val="902"/>
          <w:jc w:val="center"/>
        </w:trPr>
        <w:tc>
          <w:tcPr>
            <w:tcW w:w="432" w:type="dxa"/>
            <w:tcBorders>
              <w:top w:val="single" w:sz="4" w:space="0" w:color="auto"/>
              <w:left w:val="single" w:sz="4" w:space="0" w:color="auto"/>
            </w:tcBorders>
            <w:shd w:val="clear" w:color="auto" w:fill="auto"/>
          </w:tcPr>
          <w:p w14:paraId="0FDCA359" w14:textId="77777777" w:rsidR="00B22CDA" w:rsidRPr="009507EB" w:rsidRDefault="000D21E7" w:rsidP="0092141E">
            <w:pPr>
              <w:pStyle w:val="a9"/>
              <w:spacing w:after="0"/>
              <w:ind w:firstLine="0"/>
              <w:jc w:val="center"/>
              <w:rPr>
                <w:sz w:val="22"/>
                <w:szCs w:val="22"/>
              </w:rPr>
            </w:pPr>
            <w:r w:rsidRPr="009507EB">
              <w:rPr>
                <w:sz w:val="22"/>
                <w:szCs w:val="22"/>
              </w:rPr>
              <w:t>7</w:t>
            </w:r>
          </w:p>
        </w:tc>
        <w:tc>
          <w:tcPr>
            <w:tcW w:w="2270" w:type="dxa"/>
            <w:tcBorders>
              <w:top w:val="single" w:sz="4" w:space="0" w:color="auto"/>
              <w:left w:val="single" w:sz="4" w:space="0" w:color="auto"/>
            </w:tcBorders>
            <w:shd w:val="clear" w:color="auto" w:fill="auto"/>
            <w:vAlign w:val="center"/>
          </w:tcPr>
          <w:p w14:paraId="1E735544" w14:textId="77777777" w:rsidR="00B22CDA" w:rsidRPr="009507EB" w:rsidRDefault="000D21E7" w:rsidP="0092141E">
            <w:pPr>
              <w:pStyle w:val="a9"/>
              <w:spacing w:after="0"/>
              <w:ind w:left="116" w:firstLine="0"/>
              <w:rPr>
                <w:sz w:val="22"/>
                <w:szCs w:val="22"/>
              </w:rPr>
            </w:pPr>
            <w:r w:rsidRPr="009507EB">
              <w:rPr>
                <w:sz w:val="22"/>
                <w:szCs w:val="22"/>
              </w:rPr>
              <w:t>Смотровые (видовые) площадки</w:t>
            </w:r>
          </w:p>
        </w:tc>
        <w:tc>
          <w:tcPr>
            <w:tcW w:w="2832" w:type="dxa"/>
            <w:tcBorders>
              <w:top w:val="single" w:sz="4" w:space="0" w:color="auto"/>
              <w:left w:val="single" w:sz="4" w:space="0" w:color="auto"/>
            </w:tcBorders>
            <w:shd w:val="clear" w:color="auto" w:fill="auto"/>
            <w:vAlign w:val="center"/>
          </w:tcPr>
          <w:p w14:paraId="499AD391" w14:textId="77777777" w:rsidR="00B22CDA" w:rsidRPr="009507EB" w:rsidRDefault="000D21E7" w:rsidP="0092141E">
            <w:pPr>
              <w:pStyle w:val="a9"/>
              <w:spacing w:after="0"/>
              <w:ind w:left="118" w:firstLine="0"/>
              <w:rPr>
                <w:sz w:val="22"/>
                <w:szCs w:val="22"/>
              </w:rPr>
            </w:pPr>
            <w:r w:rsidRPr="009507EB">
              <w:rPr>
                <w:sz w:val="22"/>
                <w:szCs w:val="22"/>
              </w:rPr>
              <w:t>Уровень обеспеченности, объектов на муниципальное образование</w:t>
            </w:r>
          </w:p>
        </w:tc>
        <w:tc>
          <w:tcPr>
            <w:tcW w:w="3984" w:type="dxa"/>
            <w:tcBorders>
              <w:top w:val="single" w:sz="4" w:space="0" w:color="auto"/>
              <w:left w:val="single" w:sz="4" w:space="0" w:color="auto"/>
              <w:right w:val="single" w:sz="4" w:space="0" w:color="auto"/>
            </w:tcBorders>
            <w:shd w:val="clear" w:color="auto" w:fill="auto"/>
          </w:tcPr>
          <w:p w14:paraId="53B32E8D" w14:textId="77777777" w:rsidR="00B22CDA" w:rsidRPr="009507EB" w:rsidRDefault="000D21E7" w:rsidP="0092141E">
            <w:pPr>
              <w:pStyle w:val="a9"/>
              <w:spacing w:after="0"/>
              <w:ind w:left="122" w:firstLine="0"/>
              <w:rPr>
                <w:sz w:val="22"/>
                <w:szCs w:val="22"/>
              </w:rPr>
            </w:pPr>
            <w:r w:rsidRPr="009507EB">
              <w:rPr>
                <w:sz w:val="22"/>
                <w:szCs w:val="22"/>
              </w:rPr>
              <w:t>городские поселения с численностью населения свыше 10 000 человек - 1</w:t>
            </w:r>
          </w:p>
        </w:tc>
      </w:tr>
      <w:tr w:rsidR="00B22CDA" w:rsidRPr="009507EB" w14:paraId="673D546B" w14:textId="77777777" w:rsidTr="00431277">
        <w:trPr>
          <w:trHeight w:hRule="exact" w:val="677"/>
          <w:jc w:val="center"/>
        </w:trPr>
        <w:tc>
          <w:tcPr>
            <w:tcW w:w="432" w:type="dxa"/>
            <w:vMerge w:val="restart"/>
            <w:tcBorders>
              <w:top w:val="single" w:sz="4" w:space="0" w:color="auto"/>
              <w:left w:val="single" w:sz="4" w:space="0" w:color="auto"/>
            </w:tcBorders>
            <w:shd w:val="clear" w:color="auto" w:fill="auto"/>
          </w:tcPr>
          <w:p w14:paraId="56652C6E" w14:textId="77777777" w:rsidR="00B22CDA" w:rsidRPr="009507EB" w:rsidRDefault="000D21E7" w:rsidP="0092141E">
            <w:pPr>
              <w:pStyle w:val="a9"/>
              <w:spacing w:after="0"/>
              <w:ind w:firstLine="0"/>
              <w:jc w:val="center"/>
              <w:rPr>
                <w:sz w:val="22"/>
                <w:szCs w:val="22"/>
              </w:rPr>
            </w:pPr>
            <w:r w:rsidRPr="009507EB">
              <w:rPr>
                <w:sz w:val="22"/>
                <w:szCs w:val="22"/>
              </w:rPr>
              <w:t>8</w:t>
            </w:r>
          </w:p>
        </w:tc>
        <w:tc>
          <w:tcPr>
            <w:tcW w:w="2270" w:type="dxa"/>
            <w:vMerge w:val="restart"/>
            <w:tcBorders>
              <w:top w:val="single" w:sz="4" w:space="0" w:color="auto"/>
              <w:left w:val="single" w:sz="4" w:space="0" w:color="auto"/>
            </w:tcBorders>
            <w:shd w:val="clear" w:color="auto" w:fill="auto"/>
          </w:tcPr>
          <w:p w14:paraId="0266521B" w14:textId="77777777" w:rsidR="00B22CDA" w:rsidRPr="009507EB" w:rsidRDefault="000D21E7" w:rsidP="0092141E">
            <w:pPr>
              <w:pStyle w:val="a9"/>
              <w:spacing w:after="0"/>
              <w:ind w:left="116" w:firstLine="0"/>
              <w:rPr>
                <w:sz w:val="22"/>
                <w:szCs w:val="22"/>
              </w:rPr>
            </w:pPr>
            <w:r w:rsidRPr="009507EB">
              <w:rPr>
                <w:sz w:val="22"/>
                <w:szCs w:val="22"/>
              </w:rPr>
              <w:t>Детские игровые площадки</w:t>
            </w:r>
          </w:p>
        </w:tc>
        <w:tc>
          <w:tcPr>
            <w:tcW w:w="2832" w:type="dxa"/>
            <w:tcBorders>
              <w:top w:val="single" w:sz="4" w:space="0" w:color="auto"/>
              <w:left w:val="single" w:sz="4" w:space="0" w:color="auto"/>
            </w:tcBorders>
            <w:shd w:val="clear" w:color="auto" w:fill="auto"/>
            <w:vAlign w:val="center"/>
          </w:tcPr>
          <w:p w14:paraId="2A6876A1" w14:textId="77777777" w:rsidR="00B22CDA" w:rsidRPr="009507EB" w:rsidRDefault="000D21E7" w:rsidP="0092141E">
            <w:pPr>
              <w:pStyle w:val="a9"/>
              <w:spacing w:after="0"/>
              <w:ind w:left="118" w:firstLine="0"/>
              <w:rPr>
                <w:sz w:val="22"/>
                <w:szCs w:val="22"/>
              </w:rPr>
            </w:pPr>
            <w:r w:rsidRPr="009507EB">
              <w:rPr>
                <w:sz w:val="22"/>
                <w:szCs w:val="22"/>
              </w:rPr>
              <w:t>Уровень обеспеченности, кв. м на 1 человека</w:t>
            </w:r>
          </w:p>
        </w:tc>
        <w:tc>
          <w:tcPr>
            <w:tcW w:w="3984" w:type="dxa"/>
            <w:tcBorders>
              <w:top w:val="single" w:sz="4" w:space="0" w:color="auto"/>
              <w:left w:val="single" w:sz="4" w:space="0" w:color="auto"/>
              <w:right w:val="single" w:sz="4" w:space="0" w:color="auto"/>
            </w:tcBorders>
            <w:shd w:val="clear" w:color="auto" w:fill="auto"/>
          </w:tcPr>
          <w:p w14:paraId="049BC766" w14:textId="1B6C301A" w:rsidR="00B22CDA" w:rsidRPr="009507EB" w:rsidRDefault="000D21E7" w:rsidP="0092141E">
            <w:pPr>
              <w:pStyle w:val="a9"/>
              <w:spacing w:after="0"/>
              <w:ind w:left="122" w:firstLine="0"/>
              <w:rPr>
                <w:sz w:val="22"/>
                <w:szCs w:val="22"/>
              </w:rPr>
            </w:pPr>
            <w:r w:rsidRPr="009507EB">
              <w:rPr>
                <w:sz w:val="22"/>
                <w:szCs w:val="22"/>
              </w:rPr>
              <w:t xml:space="preserve">городские поселения - 0,33 </w:t>
            </w:r>
          </w:p>
        </w:tc>
      </w:tr>
      <w:tr w:rsidR="00B22CDA" w:rsidRPr="009507EB" w14:paraId="3CC401D2" w14:textId="77777777" w:rsidTr="00170EDD">
        <w:trPr>
          <w:trHeight w:hRule="exact" w:val="748"/>
          <w:jc w:val="center"/>
        </w:trPr>
        <w:tc>
          <w:tcPr>
            <w:tcW w:w="432" w:type="dxa"/>
            <w:vMerge/>
            <w:tcBorders>
              <w:left w:val="single" w:sz="4" w:space="0" w:color="auto"/>
              <w:bottom w:val="single" w:sz="4" w:space="0" w:color="auto"/>
            </w:tcBorders>
            <w:shd w:val="clear" w:color="auto" w:fill="auto"/>
          </w:tcPr>
          <w:p w14:paraId="36DC67D6" w14:textId="77777777" w:rsidR="00B22CDA" w:rsidRPr="009507EB" w:rsidRDefault="00B22CDA" w:rsidP="0092141E">
            <w:pPr>
              <w:jc w:val="center"/>
              <w:rPr>
                <w:sz w:val="22"/>
                <w:szCs w:val="22"/>
              </w:rPr>
            </w:pPr>
          </w:p>
        </w:tc>
        <w:tc>
          <w:tcPr>
            <w:tcW w:w="2270" w:type="dxa"/>
            <w:vMerge/>
            <w:tcBorders>
              <w:left w:val="single" w:sz="4" w:space="0" w:color="auto"/>
              <w:bottom w:val="single" w:sz="4" w:space="0" w:color="auto"/>
            </w:tcBorders>
            <w:shd w:val="clear" w:color="auto" w:fill="auto"/>
          </w:tcPr>
          <w:p w14:paraId="408843D9" w14:textId="77777777" w:rsidR="00B22CDA" w:rsidRPr="009507EB" w:rsidRDefault="00B22CDA" w:rsidP="0092141E">
            <w:pPr>
              <w:ind w:left="116"/>
              <w:rPr>
                <w:sz w:val="22"/>
                <w:szCs w:val="22"/>
              </w:rPr>
            </w:pPr>
          </w:p>
        </w:tc>
        <w:tc>
          <w:tcPr>
            <w:tcW w:w="2832" w:type="dxa"/>
            <w:tcBorders>
              <w:top w:val="single" w:sz="4" w:space="0" w:color="auto"/>
              <w:left w:val="single" w:sz="4" w:space="0" w:color="auto"/>
              <w:bottom w:val="single" w:sz="4" w:space="0" w:color="auto"/>
            </w:tcBorders>
            <w:shd w:val="clear" w:color="auto" w:fill="auto"/>
            <w:vAlign w:val="center"/>
          </w:tcPr>
          <w:p w14:paraId="469FC422" w14:textId="77777777" w:rsidR="00B22CDA" w:rsidRPr="009507EB" w:rsidRDefault="000D21E7" w:rsidP="0092141E">
            <w:pPr>
              <w:pStyle w:val="a9"/>
              <w:spacing w:after="0"/>
              <w:ind w:left="118" w:firstLine="0"/>
              <w:rPr>
                <w:sz w:val="22"/>
                <w:szCs w:val="22"/>
              </w:rPr>
            </w:pPr>
            <w:r w:rsidRPr="009507EB">
              <w:rPr>
                <w:sz w:val="22"/>
                <w:szCs w:val="22"/>
              </w:rPr>
              <w:t>Территориальная доступность, минут (метров)</w:t>
            </w: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7A342031" w14:textId="77777777" w:rsidR="00B22CDA" w:rsidRPr="009507EB" w:rsidRDefault="000D21E7" w:rsidP="0092141E">
            <w:pPr>
              <w:pStyle w:val="a9"/>
              <w:spacing w:after="0"/>
              <w:ind w:left="122" w:firstLine="0"/>
              <w:rPr>
                <w:sz w:val="22"/>
                <w:szCs w:val="22"/>
              </w:rPr>
            </w:pPr>
            <w:r w:rsidRPr="009507EB">
              <w:rPr>
                <w:sz w:val="22"/>
                <w:szCs w:val="22"/>
              </w:rPr>
              <w:t>пешеходная доступность - 5 (350)</w:t>
            </w:r>
          </w:p>
        </w:tc>
      </w:tr>
      <w:tr w:rsidR="00B22CDA" w:rsidRPr="009507EB" w14:paraId="742D3569" w14:textId="77777777" w:rsidTr="00532F33">
        <w:trPr>
          <w:trHeight w:hRule="exact" w:val="677"/>
          <w:jc w:val="center"/>
        </w:trPr>
        <w:tc>
          <w:tcPr>
            <w:tcW w:w="432" w:type="dxa"/>
            <w:vMerge w:val="restart"/>
            <w:tcBorders>
              <w:top w:val="single" w:sz="4" w:space="0" w:color="auto"/>
              <w:left w:val="single" w:sz="4" w:space="0" w:color="auto"/>
              <w:bottom w:val="single" w:sz="4" w:space="0" w:color="auto"/>
            </w:tcBorders>
            <w:shd w:val="clear" w:color="auto" w:fill="auto"/>
          </w:tcPr>
          <w:p w14:paraId="46869F3E" w14:textId="77777777" w:rsidR="00B22CDA" w:rsidRPr="009507EB" w:rsidRDefault="000D21E7" w:rsidP="0092141E">
            <w:pPr>
              <w:pStyle w:val="a9"/>
              <w:spacing w:after="0"/>
              <w:ind w:firstLine="0"/>
              <w:jc w:val="center"/>
              <w:rPr>
                <w:sz w:val="22"/>
                <w:szCs w:val="22"/>
              </w:rPr>
            </w:pPr>
            <w:r w:rsidRPr="009507EB">
              <w:rPr>
                <w:sz w:val="22"/>
                <w:szCs w:val="22"/>
              </w:rPr>
              <w:t>9</w:t>
            </w:r>
          </w:p>
        </w:tc>
        <w:tc>
          <w:tcPr>
            <w:tcW w:w="2270" w:type="dxa"/>
            <w:vMerge w:val="restart"/>
            <w:tcBorders>
              <w:top w:val="single" w:sz="4" w:space="0" w:color="auto"/>
              <w:left w:val="single" w:sz="4" w:space="0" w:color="auto"/>
              <w:bottom w:val="single" w:sz="4" w:space="0" w:color="auto"/>
            </w:tcBorders>
            <w:shd w:val="clear" w:color="auto" w:fill="auto"/>
          </w:tcPr>
          <w:p w14:paraId="3597F214" w14:textId="77777777" w:rsidR="00B22CDA" w:rsidRPr="009507EB" w:rsidRDefault="000D21E7" w:rsidP="0092141E">
            <w:pPr>
              <w:pStyle w:val="a9"/>
              <w:spacing w:after="0"/>
              <w:ind w:left="116" w:firstLine="0"/>
              <w:rPr>
                <w:sz w:val="22"/>
                <w:szCs w:val="22"/>
              </w:rPr>
            </w:pPr>
            <w:r w:rsidRPr="009507EB">
              <w:rPr>
                <w:sz w:val="22"/>
                <w:szCs w:val="22"/>
              </w:rPr>
              <w:t>Площадки для Выгула и дрессировки собак</w:t>
            </w:r>
          </w:p>
        </w:tc>
        <w:tc>
          <w:tcPr>
            <w:tcW w:w="2832" w:type="dxa"/>
            <w:tcBorders>
              <w:top w:val="single" w:sz="4" w:space="0" w:color="auto"/>
              <w:left w:val="single" w:sz="4" w:space="0" w:color="auto"/>
              <w:bottom w:val="single" w:sz="4" w:space="0" w:color="auto"/>
            </w:tcBorders>
            <w:shd w:val="clear" w:color="auto" w:fill="auto"/>
            <w:vAlign w:val="center"/>
          </w:tcPr>
          <w:p w14:paraId="212EB9F7" w14:textId="77777777" w:rsidR="00B22CDA" w:rsidRPr="009507EB" w:rsidRDefault="000D21E7" w:rsidP="0092141E">
            <w:pPr>
              <w:pStyle w:val="a9"/>
              <w:spacing w:after="0"/>
              <w:ind w:left="118" w:firstLine="0"/>
              <w:rPr>
                <w:sz w:val="22"/>
                <w:szCs w:val="22"/>
              </w:rPr>
            </w:pPr>
            <w:r w:rsidRPr="009507EB">
              <w:rPr>
                <w:sz w:val="22"/>
                <w:szCs w:val="22"/>
              </w:rPr>
              <w:t>Размер земельного участка, кв. м</w:t>
            </w: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18A10443" w14:textId="77777777" w:rsidR="00B22CDA" w:rsidRPr="009507EB" w:rsidRDefault="000D21E7" w:rsidP="0092141E">
            <w:pPr>
              <w:pStyle w:val="a9"/>
              <w:spacing w:after="0"/>
              <w:ind w:left="122" w:firstLine="0"/>
              <w:rPr>
                <w:sz w:val="22"/>
                <w:szCs w:val="22"/>
              </w:rPr>
            </w:pPr>
            <w:r w:rsidRPr="009507EB">
              <w:rPr>
                <w:sz w:val="22"/>
                <w:szCs w:val="22"/>
              </w:rPr>
              <w:t>городские поселения - 500</w:t>
            </w:r>
          </w:p>
        </w:tc>
      </w:tr>
      <w:tr w:rsidR="00B22CDA" w:rsidRPr="009507EB" w14:paraId="16D47065" w14:textId="77777777" w:rsidTr="004E7B78">
        <w:trPr>
          <w:trHeight w:hRule="exact" w:val="590"/>
          <w:jc w:val="center"/>
        </w:trPr>
        <w:tc>
          <w:tcPr>
            <w:tcW w:w="432" w:type="dxa"/>
            <w:vMerge/>
            <w:tcBorders>
              <w:top w:val="single" w:sz="4" w:space="0" w:color="auto"/>
              <w:left w:val="single" w:sz="4" w:space="0" w:color="auto"/>
              <w:bottom w:val="single" w:sz="4" w:space="0" w:color="auto"/>
            </w:tcBorders>
            <w:shd w:val="clear" w:color="auto" w:fill="auto"/>
          </w:tcPr>
          <w:p w14:paraId="0566EA65" w14:textId="77777777" w:rsidR="00B22CDA" w:rsidRPr="009507EB" w:rsidRDefault="00B22CDA" w:rsidP="003954A0">
            <w:pPr>
              <w:rPr>
                <w:sz w:val="22"/>
                <w:szCs w:val="22"/>
              </w:rPr>
            </w:pPr>
          </w:p>
        </w:tc>
        <w:tc>
          <w:tcPr>
            <w:tcW w:w="2270" w:type="dxa"/>
            <w:vMerge/>
            <w:tcBorders>
              <w:top w:val="single" w:sz="4" w:space="0" w:color="auto"/>
              <w:left w:val="single" w:sz="4" w:space="0" w:color="auto"/>
              <w:bottom w:val="single" w:sz="4" w:space="0" w:color="auto"/>
            </w:tcBorders>
            <w:shd w:val="clear" w:color="auto" w:fill="auto"/>
          </w:tcPr>
          <w:p w14:paraId="583AD1DF" w14:textId="77777777" w:rsidR="00B22CDA" w:rsidRPr="009507EB" w:rsidRDefault="00B22CDA" w:rsidP="003954A0">
            <w:pPr>
              <w:rPr>
                <w:sz w:val="22"/>
                <w:szCs w:val="22"/>
              </w:rPr>
            </w:pPr>
          </w:p>
        </w:tc>
        <w:tc>
          <w:tcPr>
            <w:tcW w:w="2832" w:type="dxa"/>
            <w:tcBorders>
              <w:top w:val="single" w:sz="4" w:space="0" w:color="auto"/>
              <w:left w:val="single" w:sz="4" w:space="0" w:color="auto"/>
              <w:bottom w:val="single" w:sz="4" w:space="0" w:color="auto"/>
            </w:tcBorders>
            <w:shd w:val="clear" w:color="auto" w:fill="auto"/>
          </w:tcPr>
          <w:p w14:paraId="63924628" w14:textId="77777777" w:rsidR="00B22CDA" w:rsidRPr="009507EB" w:rsidRDefault="000D21E7" w:rsidP="0092141E">
            <w:pPr>
              <w:pStyle w:val="a9"/>
              <w:spacing w:after="0"/>
              <w:ind w:left="118" w:firstLine="0"/>
              <w:rPr>
                <w:sz w:val="22"/>
                <w:szCs w:val="22"/>
              </w:rPr>
            </w:pPr>
            <w:r w:rsidRPr="009507EB">
              <w:rPr>
                <w:sz w:val="22"/>
                <w:szCs w:val="22"/>
              </w:rPr>
              <w:t>Территориальная доступность, минут</w:t>
            </w: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14:paraId="48BD0778" w14:textId="56DD6FAB" w:rsidR="00B22CDA" w:rsidRPr="009507EB" w:rsidRDefault="000D21E7" w:rsidP="0092141E">
            <w:pPr>
              <w:pStyle w:val="a9"/>
              <w:spacing w:after="0"/>
              <w:ind w:left="122" w:firstLine="0"/>
              <w:rPr>
                <w:sz w:val="22"/>
                <w:szCs w:val="22"/>
              </w:rPr>
            </w:pPr>
            <w:r w:rsidRPr="009507EB">
              <w:rPr>
                <w:sz w:val="22"/>
                <w:szCs w:val="22"/>
              </w:rPr>
              <w:t>для</w:t>
            </w:r>
            <w:r w:rsidR="00824B4A" w:rsidRPr="009507EB">
              <w:rPr>
                <w:sz w:val="22"/>
                <w:szCs w:val="22"/>
              </w:rPr>
              <w:t xml:space="preserve"> </w:t>
            </w:r>
            <w:r w:rsidRPr="009507EB">
              <w:rPr>
                <w:sz w:val="22"/>
                <w:szCs w:val="22"/>
              </w:rPr>
              <w:t>административного центра транспортная доступность - 15</w:t>
            </w:r>
          </w:p>
        </w:tc>
      </w:tr>
      <w:tr w:rsidR="00B22CDA" w:rsidRPr="009507EB" w14:paraId="509F717D" w14:textId="77777777" w:rsidTr="00532F33">
        <w:trPr>
          <w:trHeight w:hRule="exact" w:val="2846"/>
          <w:jc w:val="center"/>
        </w:trPr>
        <w:tc>
          <w:tcPr>
            <w:tcW w:w="9518" w:type="dxa"/>
            <w:gridSpan w:val="4"/>
            <w:tcBorders>
              <w:top w:val="single" w:sz="4" w:space="0" w:color="auto"/>
              <w:left w:val="single" w:sz="4" w:space="0" w:color="auto"/>
              <w:bottom w:val="single" w:sz="4" w:space="0" w:color="auto"/>
              <w:right w:val="single" w:sz="4" w:space="0" w:color="auto"/>
            </w:tcBorders>
            <w:shd w:val="clear" w:color="auto" w:fill="auto"/>
          </w:tcPr>
          <w:p w14:paraId="6EE89872" w14:textId="77777777" w:rsidR="00B22CDA" w:rsidRPr="009507EB" w:rsidRDefault="000D21E7" w:rsidP="0092141E">
            <w:pPr>
              <w:pStyle w:val="a9"/>
              <w:spacing w:after="0"/>
              <w:ind w:left="129" w:firstLine="0"/>
              <w:rPr>
                <w:sz w:val="22"/>
                <w:szCs w:val="22"/>
              </w:rPr>
            </w:pPr>
            <w:bookmarkStart w:id="19" w:name="_Hlk171173670"/>
            <w:r w:rsidRPr="009507EB">
              <w:rPr>
                <w:sz w:val="22"/>
                <w:szCs w:val="22"/>
              </w:rPr>
              <w:t>Примечания:</w:t>
            </w:r>
          </w:p>
          <w:p w14:paraId="6C2D51BC" w14:textId="77777777" w:rsidR="00B22CDA" w:rsidRPr="009507EB" w:rsidRDefault="000D21E7" w:rsidP="0092141E">
            <w:pPr>
              <w:pStyle w:val="a9"/>
              <w:numPr>
                <w:ilvl w:val="0"/>
                <w:numId w:val="13"/>
              </w:numPr>
              <w:tabs>
                <w:tab w:val="left" w:pos="490"/>
                <w:tab w:val="left" w:pos="1666"/>
              </w:tabs>
              <w:spacing w:after="0"/>
              <w:ind w:left="129" w:firstLine="0"/>
              <w:rPr>
                <w:sz w:val="22"/>
                <w:szCs w:val="22"/>
              </w:rPr>
            </w:pPr>
            <w:r w:rsidRPr="009507EB">
              <w:rPr>
                <w:sz w:val="22"/>
                <w:szCs w:val="22"/>
              </w:rPr>
              <w:t>Суммарная площадь озелененных территорий общего пользования складывается из объектов в области благоустройства:</w:t>
            </w:r>
            <w:r w:rsidRPr="009507EB">
              <w:rPr>
                <w:sz w:val="22"/>
                <w:szCs w:val="22"/>
              </w:rPr>
              <w:tab/>
              <w:t>парков, скверов, садов, бульваров, набережных, площадок отдыха населения,</w:t>
            </w:r>
          </w:p>
          <w:p w14:paraId="21A5911C" w14:textId="77777777" w:rsidR="00B22CDA" w:rsidRPr="009507EB" w:rsidRDefault="000D21E7" w:rsidP="0092141E">
            <w:pPr>
              <w:pStyle w:val="a9"/>
              <w:spacing w:after="0"/>
              <w:ind w:left="129" w:firstLine="0"/>
              <w:rPr>
                <w:sz w:val="22"/>
                <w:szCs w:val="22"/>
              </w:rPr>
            </w:pPr>
            <w:r w:rsidRPr="009507EB">
              <w:rPr>
                <w:sz w:val="22"/>
                <w:szCs w:val="22"/>
              </w:rPr>
              <w:t>благоустроенных пляжей, мест массовой околоводной рекреации.</w:t>
            </w:r>
          </w:p>
          <w:p w14:paraId="67BCA3BB" w14:textId="77777777" w:rsidR="00B22CDA" w:rsidRPr="009507EB" w:rsidRDefault="000D21E7" w:rsidP="0092141E">
            <w:pPr>
              <w:pStyle w:val="a9"/>
              <w:numPr>
                <w:ilvl w:val="0"/>
                <w:numId w:val="13"/>
              </w:numPr>
              <w:tabs>
                <w:tab w:val="left" w:pos="490"/>
              </w:tabs>
              <w:spacing w:after="0"/>
              <w:ind w:left="129" w:firstLine="0"/>
              <w:rPr>
                <w:sz w:val="22"/>
                <w:szCs w:val="22"/>
              </w:rPr>
            </w:pPr>
            <w:r w:rsidRPr="009507EB">
              <w:rPr>
                <w:sz w:val="22"/>
                <w:szCs w:val="22"/>
              </w:rPr>
              <w:t>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w:t>
            </w:r>
          </w:p>
          <w:p w14:paraId="46373713" w14:textId="77777777" w:rsidR="00B22CDA" w:rsidRPr="009507EB" w:rsidRDefault="000D21E7" w:rsidP="0092141E">
            <w:pPr>
              <w:pStyle w:val="a9"/>
              <w:numPr>
                <w:ilvl w:val="0"/>
                <w:numId w:val="13"/>
              </w:numPr>
              <w:tabs>
                <w:tab w:val="left" w:pos="490"/>
              </w:tabs>
              <w:spacing w:after="0"/>
              <w:ind w:left="129" w:firstLine="0"/>
              <w:rPr>
                <w:sz w:val="22"/>
                <w:szCs w:val="22"/>
              </w:rPr>
            </w:pPr>
            <w:r w:rsidRPr="009507EB">
              <w:rPr>
                <w:sz w:val="22"/>
                <w:szCs w:val="22"/>
              </w:rPr>
              <w:t>При наличии на территории населенного пункта нескольких парков, территориальная доступность должна обеспечиваться до ближайшего объекта.</w:t>
            </w:r>
          </w:p>
          <w:p w14:paraId="4F48A25A" w14:textId="77777777" w:rsidR="00B22CDA" w:rsidRPr="009507EB" w:rsidRDefault="000D21E7" w:rsidP="0092141E">
            <w:pPr>
              <w:pStyle w:val="a9"/>
              <w:numPr>
                <w:ilvl w:val="0"/>
                <w:numId w:val="13"/>
              </w:numPr>
              <w:tabs>
                <w:tab w:val="left" w:pos="490"/>
              </w:tabs>
              <w:spacing w:after="0"/>
              <w:ind w:left="129" w:firstLine="0"/>
              <w:rPr>
                <w:sz w:val="22"/>
                <w:szCs w:val="22"/>
              </w:rPr>
            </w:pPr>
            <w:r w:rsidRPr="009507EB">
              <w:rPr>
                <w:sz w:val="22"/>
                <w:szCs w:val="22"/>
              </w:rPr>
              <w:t>При наличии на территории населенного пункта парков (скверов, бульваров, садов) территориальная доступность должна обеспечиваться до ближайшего объекта.</w:t>
            </w:r>
          </w:p>
          <w:p w14:paraId="3089375B" w14:textId="77777777" w:rsidR="00B22CDA" w:rsidRPr="009507EB" w:rsidRDefault="000D21E7" w:rsidP="0092141E">
            <w:pPr>
              <w:pStyle w:val="a9"/>
              <w:numPr>
                <w:ilvl w:val="0"/>
                <w:numId w:val="13"/>
              </w:numPr>
              <w:tabs>
                <w:tab w:val="left" w:pos="490"/>
              </w:tabs>
              <w:spacing w:after="0"/>
              <w:ind w:left="129" w:firstLine="0"/>
              <w:rPr>
                <w:sz w:val="22"/>
                <w:szCs w:val="22"/>
              </w:rPr>
            </w:pPr>
            <w:r w:rsidRPr="009507EB">
              <w:rPr>
                <w:sz w:val="22"/>
                <w:szCs w:val="22"/>
              </w:rPr>
              <w:t>При наличии водного объекта в административном центре муниципального образования.</w:t>
            </w:r>
          </w:p>
          <w:bookmarkEnd w:id="19"/>
          <w:p w14:paraId="1B1D5DAD" w14:textId="145307D1" w:rsidR="00B22CDA" w:rsidRPr="009507EB" w:rsidRDefault="00B22CDA" w:rsidP="003954A0">
            <w:pPr>
              <w:pStyle w:val="a9"/>
              <w:tabs>
                <w:tab w:val="left" w:pos="770"/>
              </w:tabs>
              <w:spacing w:after="0"/>
              <w:ind w:left="280" w:firstLine="0"/>
              <w:rPr>
                <w:sz w:val="20"/>
                <w:szCs w:val="20"/>
              </w:rPr>
            </w:pPr>
          </w:p>
        </w:tc>
      </w:tr>
    </w:tbl>
    <w:p w14:paraId="691E1DF6" w14:textId="5BD0EB96" w:rsidR="004E7B78" w:rsidRPr="009507EB" w:rsidRDefault="004E7B78" w:rsidP="003954A0">
      <w:bookmarkStart w:id="20" w:name="bookmark19"/>
    </w:p>
    <w:p w14:paraId="78EABEF1" w14:textId="5BEE7850" w:rsidR="00A01040" w:rsidRPr="009507EB" w:rsidRDefault="00A01040" w:rsidP="0020336C">
      <w:pPr>
        <w:pStyle w:val="30"/>
        <w:keepNext/>
        <w:keepLines/>
        <w:tabs>
          <w:tab w:val="left" w:pos="1134"/>
        </w:tabs>
        <w:spacing w:before="60" w:after="60" w:line="240" w:lineRule="auto"/>
        <w:ind w:left="567" w:hanging="567"/>
        <w:jc w:val="both"/>
      </w:pPr>
      <w:bookmarkStart w:id="21" w:name="_Toc171237863"/>
      <w:r w:rsidRPr="009507EB">
        <w:t>1.4.4. В области автомобильных дорог местного значения и мест хранения индивидуального транспорта</w:t>
      </w:r>
      <w:bookmarkEnd w:id="21"/>
      <w:r w:rsidRPr="009507EB">
        <w:t xml:space="preserve"> </w:t>
      </w:r>
    </w:p>
    <w:p w14:paraId="0E7A4853" w14:textId="11724DC4" w:rsidR="00B22CDA" w:rsidRPr="009507EB" w:rsidRDefault="000D21E7" w:rsidP="00E251BD">
      <w:pPr>
        <w:pStyle w:val="a7"/>
        <w:spacing w:after="120"/>
        <w:jc w:val="both"/>
        <w:rPr>
          <w:sz w:val="22"/>
          <w:szCs w:val="22"/>
        </w:rPr>
      </w:pPr>
      <w:r w:rsidRPr="009507EB">
        <w:rPr>
          <w:sz w:val="22"/>
          <w:szCs w:val="22"/>
        </w:rPr>
        <w:t>Таблица 6 - Расчетные показатели для объектов местного значения в области автомобильных дорог</w:t>
      </w:r>
      <w:bookmarkEnd w:id="20"/>
    </w:p>
    <w:tbl>
      <w:tblPr>
        <w:tblOverlap w:val="never"/>
        <w:tblW w:w="0" w:type="auto"/>
        <w:jc w:val="center"/>
        <w:tblLayout w:type="fixed"/>
        <w:tblCellMar>
          <w:left w:w="10" w:type="dxa"/>
          <w:right w:w="10" w:type="dxa"/>
        </w:tblCellMar>
        <w:tblLook w:val="0000" w:firstRow="0" w:lastRow="0" w:firstColumn="0" w:lastColumn="0" w:noHBand="0" w:noVBand="0"/>
      </w:tblPr>
      <w:tblGrid>
        <w:gridCol w:w="490"/>
        <w:gridCol w:w="2482"/>
        <w:gridCol w:w="2835"/>
        <w:gridCol w:w="3779"/>
      </w:tblGrid>
      <w:tr w:rsidR="00B22CDA" w:rsidRPr="009507EB" w14:paraId="3433B8F5" w14:textId="77777777" w:rsidTr="00281526">
        <w:trPr>
          <w:trHeight w:hRule="exact" w:val="856"/>
          <w:jc w:val="center"/>
        </w:trPr>
        <w:tc>
          <w:tcPr>
            <w:tcW w:w="490" w:type="dxa"/>
            <w:tcBorders>
              <w:top w:val="single" w:sz="4" w:space="0" w:color="auto"/>
              <w:left w:val="single" w:sz="4" w:space="0" w:color="auto"/>
            </w:tcBorders>
            <w:shd w:val="clear" w:color="auto" w:fill="auto"/>
          </w:tcPr>
          <w:p w14:paraId="043563C2" w14:textId="77777777" w:rsidR="00B22CDA" w:rsidRPr="009507EB" w:rsidRDefault="000D21E7" w:rsidP="00281526">
            <w:pPr>
              <w:pStyle w:val="a9"/>
              <w:spacing w:after="0"/>
              <w:ind w:firstLine="0"/>
              <w:jc w:val="center"/>
              <w:rPr>
                <w:b/>
                <w:bCs/>
                <w:sz w:val="22"/>
                <w:szCs w:val="22"/>
              </w:rPr>
            </w:pPr>
            <w:r w:rsidRPr="009507EB">
              <w:rPr>
                <w:b/>
                <w:bCs/>
                <w:sz w:val="22"/>
                <w:szCs w:val="22"/>
              </w:rPr>
              <w:t>№ п/п</w:t>
            </w:r>
          </w:p>
        </w:tc>
        <w:tc>
          <w:tcPr>
            <w:tcW w:w="2482" w:type="dxa"/>
            <w:tcBorders>
              <w:top w:val="single" w:sz="4" w:space="0" w:color="auto"/>
              <w:left w:val="single" w:sz="4" w:space="0" w:color="auto"/>
            </w:tcBorders>
            <w:shd w:val="clear" w:color="auto" w:fill="auto"/>
          </w:tcPr>
          <w:p w14:paraId="0F40C785" w14:textId="77777777" w:rsidR="00B22CDA" w:rsidRPr="009507EB" w:rsidRDefault="000D21E7" w:rsidP="003954A0">
            <w:pPr>
              <w:pStyle w:val="a9"/>
              <w:spacing w:after="0"/>
              <w:ind w:firstLine="0"/>
              <w:jc w:val="center"/>
              <w:rPr>
                <w:b/>
                <w:bCs/>
                <w:sz w:val="22"/>
                <w:szCs w:val="22"/>
              </w:rPr>
            </w:pPr>
            <w:r w:rsidRPr="009507EB">
              <w:rPr>
                <w:b/>
                <w:bCs/>
                <w:sz w:val="22"/>
                <w:szCs w:val="22"/>
              </w:rPr>
              <w:t>Наименование вида объекта</w:t>
            </w:r>
          </w:p>
        </w:tc>
        <w:tc>
          <w:tcPr>
            <w:tcW w:w="2835" w:type="dxa"/>
            <w:tcBorders>
              <w:top w:val="single" w:sz="4" w:space="0" w:color="auto"/>
              <w:left w:val="single" w:sz="4" w:space="0" w:color="auto"/>
            </w:tcBorders>
            <w:shd w:val="clear" w:color="auto" w:fill="auto"/>
          </w:tcPr>
          <w:p w14:paraId="4332FC14" w14:textId="77777777" w:rsidR="00B22CDA" w:rsidRPr="009507EB" w:rsidRDefault="000D21E7" w:rsidP="00281526">
            <w:pPr>
              <w:pStyle w:val="a9"/>
              <w:spacing w:after="0"/>
              <w:ind w:left="126" w:firstLine="0"/>
              <w:jc w:val="center"/>
              <w:rPr>
                <w:b/>
                <w:bCs/>
                <w:sz w:val="22"/>
                <w:szCs w:val="22"/>
              </w:rPr>
            </w:pPr>
            <w:r w:rsidRPr="009507EB">
              <w:rPr>
                <w:b/>
                <w:bCs/>
                <w:sz w:val="22"/>
                <w:szCs w:val="22"/>
              </w:rPr>
              <w:t>Наименование нормируемого расчетного показателя, единица измерения</w:t>
            </w:r>
          </w:p>
        </w:tc>
        <w:tc>
          <w:tcPr>
            <w:tcW w:w="3779" w:type="dxa"/>
            <w:tcBorders>
              <w:top w:val="single" w:sz="4" w:space="0" w:color="auto"/>
              <w:left w:val="single" w:sz="4" w:space="0" w:color="auto"/>
              <w:right w:val="single" w:sz="4" w:space="0" w:color="auto"/>
            </w:tcBorders>
            <w:shd w:val="clear" w:color="auto" w:fill="auto"/>
          </w:tcPr>
          <w:p w14:paraId="15FD5F0A" w14:textId="77777777" w:rsidR="00B22CDA" w:rsidRPr="009507EB" w:rsidRDefault="000D21E7" w:rsidP="00281526">
            <w:pPr>
              <w:pStyle w:val="a9"/>
              <w:spacing w:after="0"/>
              <w:ind w:left="131" w:firstLine="0"/>
              <w:jc w:val="center"/>
              <w:rPr>
                <w:b/>
                <w:bCs/>
                <w:sz w:val="22"/>
                <w:szCs w:val="22"/>
              </w:rPr>
            </w:pPr>
            <w:r w:rsidRPr="009507EB">
              <w:rPr>
                <w:b/>
                <w:bCs/>
                <w:sz w:val="22"/>
                <w:szCs w:val="22"/>
              </w:rPr>
              <w:t>Значение расчетного показателя</w:t>
            </w:r>
          </w:p>
        </w:tc>
      </w:tr>
      <w:tr w:rsidR="00B22CDA" w:rsidRPr="009507EB" w14:paraId="2E819A56" w14:textId="77777777" w:rsidTr="00281526">
        <w:trPr>
          <w:trHeight w:hRule="exact" w:val="1294"/>
          <w:jc w:val="center"/>
        </w:trPr>
        <w:tc>
          <w:tcPr>
            <w:tcW w:w="490" w:type="dxa"/>
            <w:tcBorders>
              <w:top w:val="single" w:sz="4" w:space="0" w:color="auto"/>
              <w:left w:val="single" w:sz="4" w:space="0" w:color="auto"/>
              <w:bottom w:val="single" w:sz="4" w:space="0" w:color="auto"/>
            </w:tcBorders>
            <w:shd w:val="clear" w:color="auto" w:fill="auto"/>
          </w:tcPr>
          <w:p w14:paraId="7A7716D9" w14:textId="77777777" w:rsidR="00B22CDA" w:rsidRPr="009507EB" w:rsidRDefault="000D21E7" w:rsidP="00281526">
            <w:pPr>
              <w:pStyle w:val="a9"/>
              <w:spacing w:after="0"/>
              <w:ind w:firstLine="0"/>
              <w:jc w:val="center"/>
              <w:rPr>
                <w:sz w:val="22"/>
                <w:szCs w:val="22"/>
              </w:rPr>
            </w:pPr>
            <w:r w:rsidRPr="009507EB">
              <w:rPr>
                <w:sz w:val="22"/>
                <w:szCs w:val="22"/>
              </w:rPr>
              <w:t>1</w:t>
            </w:r>
          </w:p>
        </w:tc>
        <w:tc>
          <w:tcPr>
            <w:tcW w:w="2482" w:type="dxa"/>
            <w:tcBorders>
              <w:top w:val="single" w:sz="4" w:space="0" w:color="auto"/>
              <w:left w:val="single" w:sz="4" w:space="0" w:color="auto"/>
              <w:bottom w:val="single" w:sz="4" w:space="0" w:color="auto"/>
            </w:tcBorders>
            <w:shd w:val="clear" w:color="auto" w:fill="auto"/>
          </w:tcPr>
          <w:p w14:paraId="45B46CC8" w14:textId="77777777" w:rsidR="00B22CDA" w:rsidRPr="009507EB" w:rsidRDefault="000D21E7" w:rsidP="00281526">
            <w:pPr>
              <w:pStyle w:val="a9"/>
              <w:spacing w:after="0"/>
              <w:ind w:left="67" w:firstLine="0"/>
              <w:rPr>
                <w:sz w:val="22"/>
                <w:szCs w:val="22"/>
              </w:rPr>
            </w:pPr>
            <w:r w:rsidRPr="009507EB">
              <w:rPr>
                <w:sz w:val="22"/>
                <w:szCs w:val="22"/>
              </w:rPr>
              <w:t>Автомобильные дороги общего пользования</w:t>
            </w:r>
          </w:p>
        </w:tc>
        <w:tc>
          <w:tcPr>
            <w:tcW w:w="2835" w:type="dxa"/>
            <w:tcBorders>
              <w:top w:val="single" w:sz="4" w:space="0" w:color="auto"/>
              <w:left w:val="single" w:sz="4" w:space="0" w:color="auto"/>
              <w:bottom w:val="single" w:sz="4" w:space="0" w:color="auto"/>
            </w:tcBorders>
            <w:shd w:val="clear" w:color="auto" w:fill="auto"/>
          </w:tcPr>
          <w:p w14:paraId="35BE0881" w14:textId="77777777" w:rsidR="00B22CDA" w:rsidRPr="009507EB" w:rsidRDefault="000D21E7" w:rsidP="00281526">
            <w:pPr>
              <w:pStyle w:val="a9"/>
              <w:spacing w:after="0"/>
              <w:ind w:left="126" w:firstLine="0"/>
              <w:rPr>
                <w:sz w:val="22"/>
                <w:szCs w:val="22"/>
              </w:rPr>
            </w:pPr>
            <w:r w:rsidRPr="009507EB">
              <w:rPr>
                <w:sz w:val="22"/>
                <w:szCs w:val="22"/>
              </w:rPr>
              <w:t>Уровень обеспеченности, расчетное количество индивидуальных легковых автомобилей на расчетный срок, автомобилей на 1000 человек</w:t>
            </w: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5658FA27" w14:textId="017987BE" w:rsidR="00B22CDA" w:rsidRPr="009507EB" w:rsidRDefault="000D21E7" w:rsidP="00281526">
            <w:pPr>
              <w:pStyle w:val="a9"/>
              <w:spacing w:after="0"/>
              <w:ind w:left="131" w:firstLine="0"/>
              <w:rPr>
                <w:sz w:val="22"/>
                <w:szCs w:val="22"/>
              </w:rPr>
            </w:pPr>
            <w:r w:rsidRPr="009507EB">
              <w:rPr>
                <w:sz w:val="22"/>
                <w:szCs w:val="22"/>
              </w:rPr>
              <w:t>- 425 [1]</w:t>
            </w:r>
          </w:p>
        </w:tc>
      </w:tr>
      <w:tr w:rsidR="00A1269D" w:rsidRPr="009507EB" w14:paraId="558BEAA7" w14:textId="77777777" w:rsidTr="00E65D8F">
        <w:trPr>
          <w:trHeight w:val="856"/>
          <w:jc w:val="center"/>
        </w:trPr>
        <w:tc>
          <w:tcPr>
            <w:tcW w:w="490" w:type="dxa"/>
            <w:tcBorders>
              <w:top w:val="single" w:sz="4" w:space="0" w:color="auto"/>
              <w:left w:val="single" w:sz="4" w:space="0" w:color="auto"/>
              <w:bottom w:val="single" w:sz="4" w:space="0" w:color="auto"/>
            </w:tcBorders>
            <w:shd w:val="clear" w:color="auto" w:fill="auto"/>
          </w:tcPr>
          <w:p w14:paraId="3D0AABDC" w14:textId="77777777" w:rsidR="00A1269D" w:rsidRPr="009507EB" w:rsidRDefault="00A1269D" w:rsidP="00281526">
            <w:pPr>
              <w:pStyle w:val="a9"/>
              <w:spacing w:after="0"/>
              <w:ind w:firstLine="0"/>
              <w:jc w:val="center"/>
              <w:rPr>
                <w:sz w:val="22"/>
                <w:szCs w:val="22"/>
              </w:rPr>
            </w:pPr>
            <w:r w:rsidRPr="009507EB">
              <w:rPr>
                <w:sz w:val="22"/>
                <w:szCs w:val="22"/>
              </w:rPr>
              <w:t>2</w:t>
            </w:r>
          </w:p>
        </w:tc>
        <w:tc>
          <w:tcPr>
            <w:tcW w:w="2482" w:type="dxa"/>
            <w:tcBorders>
              <w:top w:val="single" w:sz="4" w:space="0" w:color="auto"/>
              <w:left w:val="single" w:sz="4" w:space="0" w:color="auto"/>
              <w:bottom w:val="single" w:sz="4" w:space="0" w:color="auto"/>
            </w:tcBorders>
            <w:shd w:val="clear" w:color="auto" w:fill="auto"/>
          </w:tcPr>
          <w:p w14:paraId="5D6FEFDC" w14:textId="77777777" w:rsidR="00A1269D" w:rsidRPr="009507EB" w:rsidRDefault="00A1269D" w:rsidP="00281526">
            <w:pPr>
              <w:pStyle w:val="a9"/>
              <w:spacing w:after="0"/>
              <w:ind w:left="67" w:firstLine="0"/>
              <w:rPr>
                <w:sz w:val="22"/>
                <w:szCs w:val="22"/>
              </w:rPr>
            </w:pPr>
            <w:r w:rsidRPr="009507EB">
              <w:rPr>
                <w:sz w:val="22"/>
                <w:szCs w:val="22"/>
              </w:rPr>
              <w:t xml:space="preserve">Остановочные пункты общественного пассажирского </w:t>
            </w:r>
            <w:r w:rsidRPr="009507EB">
              <w:rPr>
                <w:sz w:val="22"/>
                <w:szCs w:val="22"/>
              </w:rPr>
              <w:lastRenderedPageBreak/>
              <w:t>транспорта</w:t>
            </w:r>
          </w:p>
        </w:tc>
        <w:tc>
          <w:tcPr>
            <w:tcW w:w="2835" w:type="dxa"/>
            <w:tcBorders>
              <w:top w:val="single" w:sz="4" w:space="0" w:color="auto"/>
              <w:left w:val="single" w:sz="4" w:space="0" w:color="auto"/>
              <w:bottom w:val="single" w:sz="4" w:space="0" w:color="auto"/>
            </w:tcBorders>
            <w:shd w:val="clear" w:color="auto" w:fill="auto"/>
          </w:tcPr>
          <w:p w14:paraId="2A51BC11" w14:textId="77777777" w:rsidR="00A1269D" w:rsidRPr="009507EB" w:rsidRDefault="00A1269D" w:rsidP="00281526">
            <w:pPr>
              <w:pStyle w:val="a9"/>
              <w:spacing w:after="0"/>
              <w:ind w:left="126" w:firstLine="0"/>
              <w:rPr>
                <w:sz w:val="22"/>
                <w:szCs w:val="22"/>
              </w:rPr>
            </w:pPr>
            <w:r w:rsidRPr="009507EB">
              <w:rPr>
                <w:sz w:val="22"/>
                <w:szCs w:val="22"/>
              </w:rPr>
              <w:lastRenderedPageBreak/>
              <w:t>Территориальная доступность, минут</w:t>
            </w: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0A9A84FB" w14:textId="77777777" w:rsidR="00A1269D" w:rsidRPr="009507EB" w:rsidRDefault="00A1269D" w:rsidP="00281526">
            <w:pPr>
              <w:pStyle w:val="a9"/>
              <w:spacing w:after="0"/>
              <w:ind w:left="131" w:firstLine="0"/>
              <w:rPr>
                <w:sz w:val="22"/>
                <w:szCs w:val="22"/>
              </w:rPr>
            </w:pPr>
            <w:r w:rsidRPr="009507EB">
              <w:rPr>
                <w:sz w:val="22"/>
                <w:szCs w:val="22"/>
              </w:rPr>
              <w:t>В жилой застройке (за исключением индивидуальной) пешеходная доступность - 6,0 (400) [2];</w:t>
            </w:r>
          </w:p>
          <w:p w14:paraId="106AF664" w14:textId="77777777" w:rsidR="00A1269D" w:rsidRPr="009507EB" w:rsidRDefault="00A1269D" w:rsidP="00281526">
            <w:pPr>
              <w:pStyle w:val="a9"/>
              <w:spacing w:after="0"/>
              <w:ind w:left="131" w:firstLine="0"/>
              <w:rPr>
                <w:sz w:val="22"/>
                <w:szCs w:val="22"/>
              </w:rPr>
            </w:pPr>
            <w:r w:rsidRPr="009507EB">
              <w:rPr>
                <w:sz w:val="22"/>
                <w:szCs w:val="22"/>
              </w:rPr>
              <w:lastRenderedPageBreak/>
              <w:t>в индивидуальной жилой застройке пешеходная доступность - 10,5 (700) [2].</w:t>
            </w:r>
          </w:p>
          <w:p w14:paraId="64EC3A78" w14:textId="61302E3E" w:rsidR="00A1269D" w:rsidRPr="009507EB" w:rsidRDefault="00A1269D" w:rsidP="00281526">
            <w:pPr>
              <w:pStyle w:val="a9"/>
              <w:spacing w:after="0"/>
              <w:ind w:left="131" w:firstLine="0"/>
              <w:rPr>
                <w:sz w:val="22"/>
                <w:szCs w:val="22"/>
              </w:rPr>
            </w:pPr>
            <w:r w:rsidRPr="009507EB">
              <w:rPr>
                <w:sz w:val="22"/>
                <w:szCs w:val="22"/>
              </w:rPr>
              <w:t xml:space="preserve"> От объектов в области образования и здравоохранения пешеходная доступность - 2,5 (150) [2]</w:t>
            </w:r>
          </w:p>
        </w:tc>
      </w:tr>
      <w:tr w:rsidR="00A1269D" w:rsidRPr="009507EB" w14:paraId="291E76C2" w14:textId="77777777" w:rsidTr="00165979">
        <w:trPr>
          <w:trHeight w:val="1694"/>
          <w:jc w:val="center"/>
        </w:trPr>
        <w:tc>
          <w:tcPr>
            <w:tcW w:w="9586" w:type="dxa"/>
            <w:gridSpan w:val="4"/>
            <w:tcBorders>
              <w:top w:val="single" w:sz="4" w:space="0" w:color="auto"/>
              <w:left w:val="single" w:sz="4" w:space="0" w:color="auto"/>
              <w:bottom w:val="single" w:sz="4" w:space="0" w:color="auto"/>
              <w:right w:val="single" w:sz="4" w:space="0" w:color="auto"/>
            </w:tcBorders>
            <w:shd w:val="clear" w:color="auto" w:fill="auto"/>
          </w:tcPr>
          <w:p w14:paraId="36C6C32A" w14:textId="77777777" w:rsidR="00A1269D" w:rsidRPr="009507EB" w:rsidRDefault="00A1269D" w:rsidP="00281526">
            <w:pPr>
              <w:pStyle w:val="22"/>
              <w:ind w:left="126" w:right="82"/>
              <w:jc w:val="both"/>
              <w:rPr>
                <w:sz w:val="22"/>
                <w:szCs w:val="22"/>
              </w:rPr>
            </w:pPr>
            <w:r w:rsidRPr="009507EB">
              <w:rPr>
                <w:sz w:val="22"/>
                <w:szCs w:val="22"/>
              </w:rPr>
              <w:lastRenderedPageBreak/>
              <w:t>Примечания:</w:t>
            </w:r>
          </w:p>
          <w:p w14:paraId="0239FA87" w14:textId="77777777" w:rsidR="00A1269D" w:rsidRPr="009507EB" w:rsidRDefault="00A1269D" w:rsidP="00E65D8F">
            <w:pPr>
              <w:pStyle w:val="22"/>
              <w:numPr>
                <w:ilvl w:val="0"/>
                <w:numId w:val="14"/>
              </w:numPr>
              <w:tabs>
                <w:tab w:val="left" w:pos="270"/>
                <w:tab w:val="left" w:pos="623"/>
              </w:tabs>
              <w:ind w:left="126" w:right="82"/>
              <w:jc w:val="both"/>
              <w:rPr>
                <w:sz w:val="22"/>
                <w:szCs w:val="22"/>
              </w:rPr>
            </w:pPr>
            <w:r w:rsidRPr="009507EB">
              <w:rPr>
                <w:sz w:val="22"/>
                <w:szCs w:val="22"/>
              </w:rPr>
              <w:t>В случае, если существующий уровень обеспеченности индивидуальными легковыми автомобилями в муниципальном образовании достиг прогнозного значения, для получения прогнозного расчетного показателя необходимо существующий уровень обеспеченности увеличить на 20%;</w:t>
            </w:r>
          </w:p>
          <w:p w14:paraId="054CBF79" w14:textId="77777777" w:rsidR="00A1269D" w:rsidRPr="009507EB" w:rsidRDefault="00A1269D" w:rsidP="00E65D8F">
            <w:pPr>
              <w:pStyle w:val="22"/>
              <w:numPr>
                <w:ilvl w:val="0"/>
                <w:numId w:val="14"/>
              </w:numPr>
              <w:tabs>
                <w:tab w:val="left" w:pos="274"/>
                <w:tab w:val="left" w:pos="623"/>
              </w:tabs>
              <w:ind w:left="126" w:right="82"/>
              <w:jc w:val="both"/>
              <w:rPr>
                <w:sz w:val="22"/>
                <w:szCs w:val="22"/>
              </w:rPr>
            </w:pPr>
            <w:r w:rsidRPr="009507EB">
              <w:rPr>
                <w:sz w:val="22"/>
                <w:szCs w:val="22"/>
              </w:rPr>
              <w:t>Показатель применяется при наличии внутригородских маршрутов движения общественного пассажирского транспорта и не распространяется на межмуниципальные маршруты.</w:t>
            </w:r>
          </w:p>
          <w:p w14:paraId="2286D177" w14:textId="77777777" w:rsidR="00A1269D" w:rsidRPr="009507EB" w:rsidRDefault="00A1269D" w:rsidP="00281526">
            <w:pPr>
              <w:pStyle w:val="a9"/>
              <w:spacing w:after="0"/>
              <w:ind w:left="126" w:firstLine="0"/>
              <w:jc w:val="center"/>
              <w:rPr>
                <w:sz w:val="22"/>
                <w:szCs w:val="22"/>
              </w:rPr>
            </w:pPr>
          </w:p>
        </w:tc>
      </w:tr>
    </w:tbl>
    <w:p w14:paraId="01A74028" w14:textId="77777777" w:rsidR="00A1269D" w:rsidRPr="009507EB" w:rsidRDefault="00A1269D" w:rsidP="003954A0">
      <w:pPr>
        <w:pStyle w:val="22"/>
        <w:jc w:val="both"/>
      </w:pPr>
    </w:p>
    <w:p w14:paraId="17C81B36" w14:textId="77777777" w:rsidR="00B22CDA" w:rsidRPr="009507EB" w:rsidRDefault="000D21E7" w:rsidP="00E251BD">
      <w:pPr>
        <w:pStyle w:val="a7"/>
        <w:spacing w:after="120"/>
        <w:jc w:val="both"/>
        <w:rPr>
          <w:sz w:val="22"/>
          <w:szCs w:val="22"/>
        </w:rPr>
      </w:pPr>
      <w:bookmarkStart w:id="22" w:name="bookmark20"/>
      <w:r w:rsidRPr="009507EB">
        <w:rPr>
          <w:sz w:val="22"/>
          <w:szCs w:val="22"/>
        </w:rPr>
        <w:t>Таблица 7 - Расчетные показатели минимально допустимого уровня обеспеченности местами постоянного хранения индивидуального автотранспорта при размещении многоквартирного дома</w:t>
      </w:r>
      <w:bookmarkEnd w:id="22"/>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37"/>
        <w:gridCol w:w="3112"/>
        <w:gridCol w:w="3544"/>
      </w:tblGrid>
      <w:tr w:rsidR="00B22CDA" w:rsidRPr="009507EB" w14:paraId="5A53A3EE" w14:textId="77777777" w:rsidTr="00A37CA0">
        <w:trPr>
          <w:trHeight w:hRule="exact" w:val="1397"/>
          <w:jc w:val="center"/>
        </w:trPr>
        <w:tc>
          <w:tcPr>
            <w:tcW w:w="2837" w:type="dxa"/>
            <w:shd w:val="clear" w:color="auto" w:fill="auto"/>
            <w:vAlign w:val="center"/>
          </w:tcPr>
          <w:p w14:paraId="72C8A82D" w14:textId="77777777" w:rsidR="00B22CDA" w:rsidRPr="009507EB" w:rsidRDefault="000D21E7" w:rsidP="00281526">
            <w:pPr>
              <w:pStyle w:val="a9"/>
              <w:spacing w:after="0"/>
              <w:ind w:left="129" w:firstLine="0"/>
              <w:jc w:val="center"/>
              <w:rPr>
                <w:sz w:val="22"/>
                <w:szCs w:val="22"/>
              </w:rPr>
            </w:pPr>
            <w:r w:rsidRPr="009507EB">
              <w:rPr>
                <w:b/>
                <w:bCs/>
                <w:sz w:val="22"/>
                <w:szCs w:val="22"/>
              </w:rPr>
              <w:t>Наименование вида объекта</w:t>
            </w:r>
          </w:p>
        </w:tc>
        <w:tc>
          <w:tcPr>
            <w:tcW w:w="3112" w:type="dxa"/>
            <w:shd w:val="clear" w:color="auto" w:fill="auto"/>
            <w:vAlign w:val="center"/>
          </w:tcPr>
          <w:p w14:paraId="16E8C415" w14:textId="77777777" w:rsidR="00B22CDA" w:rsidRPr="009507EB" w:rsidRDefault="000D21E7" w:rsidP="00281526">
            <w:pPr>
              <w:pStyle w:val="a9"/>
              <w:spacing w:after="0"/>
              <w:ind w:left="122" w:firstLine="0"/>
              <w:jc w:val="center"/>
              <w:rPr>
                <w:sz w:val="22"/>
                <w:szCs w:val="22"/>
              </w:rPr>
            </w:pPr>
            <w:r w:rsidRPr="009507EB">
              <w:rPr>
                <w:b/>
                <w:bCs/>
                <w:sz w:val="22"/>
                <w:szCs w:val="22"/>
              </w:rPr>
              <w:t>Наименование нормируемого расчетного показателя, единица измерения</w:t>
            </w:r>
          </w:p>
        </w:tc>
        <w:tc>
          <w:tcPr>
            <w:tcW w:w="3544" w:type="dxa"/>
            <w:shd w:val="clear" w:color="auto" w:fill="auto"/>
            <w:vAlign w:val="center"/>
          </w:tcPr>
          <w:p w14:paraId="7AB7054F" w14:textId="77777777" w:rsidR="00B22CDA" w:rsidRPr="009507EB" w:rsidRDefault="000D21E7" w:rsidP="00281526">
            <w:pPr>
              <w:pStyle w:val="a9"/>
              <w:spacing w:after="0"/>
              <w:ind w:left="135" w:firstLine="0"/>
              <w:jc w:val="center"/>
              <w:rPr>
                <w:sz w:val="22"/>
                <w:szCs w:val="22"/>
              </w:rPr>
            </w:pPr>
            <w:r w:rsidRPr="009507EB">
              <w:rPr>
                <w:b/>
                <w:bCs/>
                <w:sz w:val="22"/>
                <w:szCs w:val="22"/>
              </w:rPr>
              <w:t>Значение расчетного показателя</w:t>
            </w:r>
          </w:p>
        </w:tc>
      </w:tr>
      <w:tr w:rsidR="00A1269D" w:rsidRPr="009507EB" w14:paraId="4236BE6D" w14:textId="77777777" w:rsidTr="00A37CA0">
        <w:trPr>
          <w:trHeight w:val="1021"/>
          <w:jc w:val="center"/>
        </w:trPr>
        <w:tc>
          <w:tcPr>
            <w:tcW w:w="2837" w:type="dxa"/>
            <w:shd w:val="clear" w:color="auto" w:fill="auto"/>
          </w:tcPr>
          <w:p w14:paraId="55C4C198" w14:textId="77777777" w:rsidR="00A1269D" w:rsidRPr="009507EB" w:rsidRDefault="00A1269D" w:rsidP="00281526">
            <w:pPr>
              <w:pStyle w:val="a9"/>
              <w:spacing w:after="0"/>
              <w:ind w:left="129" w:firstLine="0"/>
              <w:rPr>
                <w:sz w:val="22"/>
                <w:szCs w:val="22"/>
              </w:rPr>
            </w:pPr>
            <w:r w:rsidRPr="009507EB">
              <w:rPr>
                <w:sz w:val="22"/>
                <w:szCs w:val="22"/>
              </w:rPr>
              <w:t>Места постоянного хранения индивидуального автотранспорта при размещении многоквартирного дома</w:t>
            </w:r>
          </w:p>
        </w:tc>
        <w:tc>
          <w:tcPr>
            <w:tcW w:w="3112" w:type="dxa"/>
            <w:shd w:val="clear" w:color="auto" w:fill="auto"/>
          </w:tcPr>
          <w:p w14:paraId="7843BFC7" w14:textId="77777777" w:rsidR="00A1269D" w:rsidRPr="009507EB" w:rsidRDefault="00A1269D" w:rsidP="00281526">
            <w:pPr>
              <w:pStyle w:val="a9"/>
              <w:spacing w:after="0"/>
              <w:ind w:left="122" w:firstLine="0"/>
              <w:rPr>
                <w:sz w:val="22"/>
                <w:szCs w:val="22"/>
              </w:rPr>
            </w:pPr>
            <w:r w:rsidRPr="009507EB">
              <w:rPr>
                <w:sz w:val="22"/>
                <w:szCs w:val="22"/>
              </w:rPr>
              <w:t>Уровень обеспеченности, общая обеспеченность местами постоянного хранения для многоквартирного дома, мест</w:t>
            </w:r>
          </w:p>
        </w:tc>
        <w:tc>
          <w:tcPr>
            <w:tcW w:w="3544" w:type="dxa"/>
            <w:shd w:val="clear" w:color="auto" w:fill="auto"/>
          </w:tcPr>
          <w:p w14:paraId="46DA5D36" w14:textId="407841B7" w:rsidR="00A1269D" w:rsidRPr="009507EB" w:rsidRDefault="00A1269D" w:rsidP="00281526">
            <w:pPr>
              <w:pStyle w:val="a9"/>
              <w:spacing w:after="0"/>
              <w:ind w:left="135" w:firstLine="0"/>
              <w:rPr>
                <w:sz w:val="22"/>
                <w:szCs w:val="22"/>
              </w:rPr>
            </w:pPr>
            <w:r w:rsidRPr="009507EB">
              <w:rPr>
                <w:sz w:val="22"/>
                <w:szCs w:val="22"/>
              </w:rPr>
              <w:t>1 на 80 кв. м общей площади жилых помещений [1,2,3,4]</w:t>
            </w:r>
          </w:p>
        </w:tc>
      </w:tr>
      <w:tr w:rsidR="00B22CDA" w:rsidRPr="009507EB" w14:paraId="104BD48C" w14:textId="77777777" w:rsidTr="00281526">
        <w:trPr>
          <w:trHeight w:hRule="exact" w:val="4717"/>
          <w:jc w:val="center"/>
        </w:trPr>
        <w:tc>
          <w:tcPr>
            <w:tcW w:w="9493" w:type="dxa"/>
            <w:gridSpan w:val="3"/>
            <w:shd w:val="clear" w:color="auto" w:fill="auto"/>
          </w:tcPr>
          <w:p w14:paraId="768F13EC" w14:textId="77777777" w:rsidR="00B22CDA" w:rsidRPr="009507EB" w:rsidRDefault="000D21E7" w:rsidP="00281526">
            <w:pPr>
              <w:pStyle w:val="a9"/>
              <w:spacing w:after="0"/>
              <w:ind w:left="129" w:firstLine="0"/>
              <w:jc w:val="both"/>
              <w:rPr>
                <w:sz w:val="22"/>
                <w:szCs w:val="22"/>
              </w:rPr>
            </w:pPr>
            <w:r w:rsidRPr="009507EB">
              <w:rPr>
                <w:sz w:val="22"/>
                <w:szCs w:val="22"/>
              </w:rPr>
              <w:t>Применяется ко всей таблице:</w:t>
            </w:r>
          </w:p>
          <w:p w14:paraId="69FC2CA8" w14:textId="77777777" w:rsidR="00B22CDA" w:rsidRPr="009507EB" w:rsidRDefault="000D21E7" w:rsidP="00281526">
            <w:pPr>
              <w:pStyle w:val="a9"/>
              <w:spacing w:after="0"/>
              <w:ind w:left="129" w:firstLine="0"/>
              <w:jc w:val="both"/>
              <w:rPr>
                <w:sz w:val="22"/>
                <w:szCs w:val="22"/>
              </w:rPr>
            </w:pPr>
            <w:r w:rsidRPr="009507EB">
              <w:rPr>
                <w:sz w:val="22"/>
                <w:szCs w:val="22"/>
              </w:rPr>
              <w:t>- организованные места постоянного хранения транспортных средств вместимостью 20 и более машино</w:t>
            </w:r>
            <w:r w:rsidRPr="009507EB">
              <w:rPr>
                <w:sz w:val="22"/>
                <w:szCs w:val="22"/>
              </w:rPr>
              <w:softHyphen/>
              <w:t>мест должны быть оборудованы зарядными колонками (станциями) заряда электрических транспортных средств.</w:t>
            </w:r>
          </w:p>
          <w:p w14:paraId="0A4A26D7" w14:textId="77777777" w:rsidR="00B22CDA" w:rsidRPr="009507EB" w:rsidRDefault="000D21E7" w:rsidP="00281526">
            <w:pPr>
              <w:pStyle w:val="a9"/>
              <w:spacing w:after="0"/>
              <w:ind w:left="129" w:firstLine="0"/>
              <w:jc w:val="both"/>
              <w:rPr>
                <w:sz w:val="22"/>
                <w:szCs w:val="22"/>
              </w:rPr>
            </w:pPr>
            <w:r w:rsidRPr="009507EB">
              <w:rPr>
                <w:sz w:val="22"/>
                <w:szCs w:val="22"/>
              </w:rPr>
              <w:t>Примечания:</w:t>
            </w:r>
          </w:p>
          <w:p w14:paraId="59C0B89B" w14:textId="77777777" w:rsidR="00B22CDA" w:rsidRPr="009507EB" w:rsidRDefault="000D21E7" w:rsidP="00281526">
            <w:pPr>
              <w:pStyle w:val="a9"/>
              <w:numPr>
                <w:ilvl w:val="0"/>
                <w:numId w:val="15"/>
              </w:numPr>
              <w:tabs>
                <w:tab w:val="left" w:pos="413"/>
              </w:tabs>
              <w:spacing w:after="0"/>
              <w:ind w:left="129" w:firstLine="0"/>
              <w:jc w:val="both"/>
              <w:rPr>
                <w:sz w:val="22"/>
                <w:szCs w:val="22"/>
              </w:rPr>
            </w:pPr>
            <w:r w:rsidRPr="009507EB">
              <w:rPr>
                <w:sz w:val="22"/>
                <w:szCs w:val="22"/>
              </w:rPr>
              <w:t>Размещение мест постоянного хранения индивидуального автотранспорта в границах земельного участка допускается в подземных стоянках, многоуровневых пристроенных стоянках или на плоскостных открытых стоянках.</w:t>
            </w:r>
          </w:p>
          <w:p w14:paraId="5176FC7B" w14:textId="77777777" w:rsidR="00B22CDA" w:rsidRPr="009507EB" w:rsidRDefault="000D21E7" w:rsidP="00281526">
            <w:pPr>
              <w:pStyle w:val="a9"/>
              <w:numPr>
                <w:ilvl w:val="0"/>
                <w:numId w:val="15"/>
              </w:numPr>
              <w:tabs>
                <w:tab w:val="left" w:pos="413"/>
              </w:tabs>
              <w:spacing w:after="0"/>
              <w:ind w:left="129" w:firstLine="0"/>
              <w:jc w:val="both"/>
              <w:rPr>
                <w:sz w:val="22"/>
                <w:szCs w:val="22"/>
              </w:rPr>
            </w:pPr>
            <w:r w:rsidRPr="009507EB">
              <w:rPr>
                <w:sz w:val="22"/>
                <w:szCs w:val="22"/>
              </w:rPr>
              <w:t>Места для стоянки автомобилей инвалидов следует рассчитывать от общего количества мест временного хранения автотранспорта.</w:t>
            </w:r>
          </w:p>
          <w:p w14:paraId="5CC0E348" w14:textId="77777777" w:rsidR="00B22CDA" w:rsidRPr="009507EB" w:rsidRDefault="000D21E7" w:rsidP="00281526">
            <w:pPr>
              <w:pStyle w:val="a9"/>
              <w:numPr>
                <w:ilvl w:val="0"/>
                <w:numId w:val="15"/>
              </w:numPr>
              <w:tabs>
                <w:tab w:val="left" w:pos="413"/>
              </w:tabs>
              <w:spacing w:after="0"/>
              <w:ind w:left="129" w:firstLine="0"/>
              <w:jc w:val="both"/>
              <w:rPr>
                <w:sz w:val="22"/>
                <w:szCs w:val="22"/>
              </w:rPr>
            </w:pPr>
            <w:r w:rsidRPr="009507EB">
              <w:rPr>
                <w:sz w:val="22"/>
                <w:szCs w:val="22"/>
              </w:rPr>
              <w:t>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14:paraId="6EDC30DF" w14:textId="77777777" w:rsidR="00B22CDA" w:rsidRPr="009507EB" w:rsidRDefault="000D21E7" w:rsidP="00281526">
            <w:pPr>
              <w:pStyle w:val="a9"/>
              <w:numPr>
                <w:ilvl w:val="0"/>
                <w:numId w:val="15"/>
              </w:numPr>
              <w:tabs>
                <w:tab w:val="left" w:pos="413"/>
              </w:tabs>
              <w:spacing w:after="0"/>
              <w:ind w:left="129" w:firstLine="0"/>
              <w:jc w:val="both"/>
              <w:rPr>
                <w:sz w:val="22"/>
                <w:szCs w:val="22"/>
              </w:rPr>
            </w:pPr>
            <w:r w:rsidRPr="009507EB">
              <w:rPr>
                <w:sz w:val="22"/>
                <w:szCs w:val="22"/>
              </w:rPr>
              <w:t>В зонах жилой застройки следует предусматривать стоянки для хранения легковых автомобилей населения при пешеходной доступности не более 800 м при застройке на свободных территориях, а при развитии застроенных территорий, в т.ч. уплотнении - не более 1000 м.</w:t>
            </w:r>
          </w:p>
        </w:tc>
      </w:tr>
    </w:tbl>
    <w:p w14:paraId="4825CA50" w14:textId="6BE83F4D" w:rsidR="00B22CDA" w:rsidRPr="009507EB" w:rsidRDefault="00B22CDA" w:rsidP="003954A0"/>
    <w:p w14:paraId="47D16DA0" w14:textId="48676851" w:rsidR="007C5C3B" w:rsidRPr="009507EB" w:rsidRDefault="007C5C3B" w:rsidP="003954A0"/>
    <w:p w14:paraId="4219D96C" w14:textId="74B6D095" w:rsidR="007C5C3B" w:rsidRPr="009507EB" w:rsidRDefault="007C5C3B" w:rsidP="003954A0"/>
    <w:p w14:paraId="246CE7DB" w14:textId="01077CA0" w:rsidR="007C5C3B" w:rsidRPr="009507EB" w:rsidRDefault="007C5C3B" w:rsidP="003954A0"/>
    <w:p w14:paraId="1744C538" w14:textId="444EA693" w:rsidR="007C5C3B" w:rsidRPr="009507EB" w:rsidRDefault="007C5C3B" w:rsidP="003954A0"/>
    <w:p w14:paraId="18592158" w14:textId="2E60F726" w:rsidR="007C5C3B" w:rsidRPr="009507EB" w:rsidRDefault="007C5C3B" w:rsidP="003954A0"/>
    <w:p w14:paraId="58F63FE6" w14:textId="79FE4540" w:rsidR="007C5C3B" w:rsidRPr="009507EB" w:rsidRDefault="007C5C3B" w:rsidP="003954A0"/>
    <w:p w14:paraId="2AB39B44" w14:textId="475852A6" w:rsidR="007C5C3B" w:rsidRPr="009507EB" w:rsidRDefault="007C5C3B" w:rsidP="003954A0"/>
    <w:p w14:paraId="22678711" w14:textId="78B56C11" w:rsidR="007C5C3B" w:rsidRPr="009507EB" w:rsidRDefault="007C5C3B" w:rsidP="003954A0"/>
    <w:p w14:paraId="6CCF3587" w14:textId="77777777" w:rsidR="00B22CDA" w:rsidRPr="009507EB" w:rsidRDefault="000D21E7" w:rsidP="00E251BD">
      <w:pPr>
        <w:pStyle w:val="a7"/>
        <w:spacing w:after="120"/>
        <w:jc w:val="both"/>
        <w:rPr>
          <w:sz w:val="22"/>
          <w:szCs w:val="22"/>
        </w:rPr>
      </w:pPr>
      <w:r w:rsidRPr="009507EB">
        <w:rPr>
          <w:sz w:val="22"/>
          <w:szCs w:val="22"/>
        </w:rPr>
        <w:lastRenderedPageBreak/>
        <w:t>Таблица 8 - Расчетные показатели минимально допустимого уровня обеспеченности местами временного хранения легковых автомобилей у объектов обслуживания и объектов производственного и коммунального назначения, размещаемыми на стоянках автомобилей в непосредственной близости от отдельно стоящих объектов капитального строительства в границах жилых и общественно-деловых зон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8"/>
        <w:gridCol w:w="2823"/>
        <w:gridCol w:w="2611"/>
        <w:gridCol w:w="13"/>
      </w:tblGrid>
      <w:tr w:rsidR="00B22CDA" w:rsidRPr="009507EB" w14:paraId="51C74293" w14:textId="77777777" w:rsidTr="00A37CA0">
        <w:trPr>
          <w:gridAfter w:val="1"/>
          <w:wAfter w:w="13" w:type="dxa"/>
          <w:trHeight w:hRule="exact" w:val="1642"/>
          <w:jc w:val="center"/>
        </w:trPr>
        <w:tc>
          <w:tcPr>
            <w:tcW w:w="4118" w:type="dxa"/>
            <w:tcBorders>
              <w:top w:val="single" w:sz="4" w:space="0" w:color="auto"/>
              <w:left w:val="single" w:sz="4" w:space="0" w:color="auto"/>
            </w:tcBorders>
            <w:shd w:val="clear" w:color="auto" w:fill="auto"/>
            <w:vAlign w:val="center"/>
          </w:tcPr>
          <w:p w14:paraId="64456D68" w14:textId="77777777" w:rsidR="00B22CDA" w:rsidRPr="009507EB" w:rsidRDefault="000D21E7" w:rsidP="00441CD1">
            <w:pPr>
              <w:pStyle w:val="a9"/>
              <w:spacing w:after="0"/>
              <w:ind w:left="129" w:firstLine="0"/>
              <w:jc w:val="center"/>
              <w:rPr>
                <w:sz w:val="22"/>
                <w:szCs w:val="22"/>
              </w:rPr>
            </w:pPr>
            <w:r w:rsidRPr="009507EB">
              <w:rPr>
                <w:b/>
                <w:bCs/>
                <w:sz w:val="22"/>
                <w:szCs w:val="22"/>
              </w:rPr>
              <w:t>Наименование объекта</w:t>
            </w:r>
          </w:p>
        </w:tc>
        <w:tc>
          <w:tcPr>
            <w:tcW w:w="2823" w:type="dxa"/>
            <w:tcBorders>
              <w:top w:val="single" w:sz="4" w:space="0" w:color="auto"/>
              <w:left w:val="single" w:sz="4" w:space="0" w:color="auto"/>
            </w:tcBorders>
            <w:shd w:val="clear" w:color="auto" w:fill="auto"/>
            <w:vAlign w:val="center"/>
          </w:tcPr>
          <w:p w14:paraId="5683283D" w14:textId="77777777" w:rsidR="00B22CDA" w:rsidRPr="009507EB" w:rsidRDefault="000D21E7" w:rsidP="00441CD1">
            <w:pPr>
              <w:pStyle w:val="a9"/>
              <w:spacing w:after="0"/>
              <w:ind w:firstLine="0"/>
              <w:jc w:val="center"/>
              <w:rPr>
                <w:sz w:val="22"/>
                <w:szCs w:val="22"/>
              </w:rPr>
            </w:pPr>
            <w:r w:rsidRPr="009507EB">
              <w:rPr>
                <w:b/>
                <w:bCs/>
                <w:sz w:val="22"/>
                <w:szCs w:val="22"/>
              </w:rPr>
              <w:t>Расчетная единица</w:t>
            </w:r>
          </w:p>
        </w:tc>
        <w:tc>
          <w:tcPr>
            <w:tcW w:w="2611" w:type="dxa"/>
            <w:tcBorders>
              <w:top w:val="single" w:sz="4" w:space="0" w:color="auto"/>
              <w:left w:val="single" w:sz="4" w:space="0" w:color="auto"/>
              <w:right w:val="single" w:sz="4" w:space="0" w:color="auto"/>
            </w:tcBorders>
            <w:shd w:val="clear" w:color="auto" w:fill="auto"/>
            <w:vAlign w:val="bottom"/>
          </w:tcPr>
          <w:p w14:paraId="00AB96DD" w14:textId="77777777" w:rsidR="00B22CDA" w:rsidRPr="009507EB" w:rsidRDefault="000D21E7" w:rsidP="00441CD1">
            <w:pPr>
              <w:pStyle w:val="a9"/>
              <w:spacing w:after="0"/>
              <w:ind w:firstLine="0"/>
              <w:jc w:val="center"/>
              <w:rPr>
                <w:sz w:val="22"/>
                <w:szCs w:val="22"/>
              </w:rPr>
            </w:pPr>
            <w:r w:rsidRPr="009507EB">
              <w:rPr>
                <w:b/>
                <w:bCs/>
                <w:sz w:val="22"/>
                <w:szCs w:val="22"/>
              </w:rPr>
              <w:t>Значение расчетного показателя обеспеченности местами временного хранения легковых автомобилей, мест на расчетную единицу</w:t>
            </w:r>
          </w:p>
        </w:tc>
      </w:tr>
      <w:tr w:rsidR="00B22CDA" w:rsidRPr="009507EB" w14:paraId="7DD2E59A" w14:textId="77777777" w:rsidTr="00A37CA0">
        <w:trPr>
          <w:gridAfter w:val="1"/>
          <w:wAfter w:w="13" w:type="dxa"/>
          <w:trHeight w:hRule="exact" w:val="240"/>
          <w:jc w:val="center"/>
        </w:trPr>
        <w:tc>
          <w:tcPr>
            <w:tcW w:w="4118" w:type="dxa"/>
            <w:vMerge w:val="restart"/>
            <w:tcBorders>
              <w:top w:val="single" w:sz="4" w:space="0" w:color="auto"/>
              <w:left w:val="single" w:sz="4" w:space="0" w:color="auto"/>
            </w:tcBorders>
            <w:shd w:val="clear" w:color="auto" w:fill="auto"/>
            <w:vAlign w:val="center"/>
          </w:tcPr>
          <w:p w14:paraId="751940CD" w14:textId="4AB64EFA" w:rsidR="00B22CDA" w:rsidRPr="009507EB" w:rsidRDefault="000D21E7" w:rsidP="00441CD1">
            <w:pPr>
              <w:pStyle w:val="a9"/>
              <w:spacing w:after="0"/>
              <w:ind w:left="129" w:firstLine="0"/>
              <w:rPr>
                <w:sz w:val="22"/>
                <w:szCs w:val="22"/>
              </w:rPr>
            </w:pPr>
            <w:r w:rsidRPr="009507EB">
              <w:rPr>
                <w:sz w:val="22"/>
                <w:szCs w:val="22"/>
              </w:rPr>
              <w:br w:type="page"/>
              <w:t>Дошкольные образовательные организации</w:t>
            </w:r>
          </w:p>
        </w:tc>
        <w:tc>
          <w:tcPr>
            <w:tcW w:w="2823" w:type="dxa"/>
            <w:tcBorders>
              <w:top w:val="single" w:sz="4" w:space="0" w:color="auto"/>
              <w:left w:val="single" w:sz="4" w:space="0" w:color="auto"/>
            </w:tcBorders>
            <w:shd w:val="clear" w:color="auto" w:fill="auto"/>
            <w:vAlign w:val="center"/>
          </w:tcPr>
          <w:p w14:paraId="64D7F06E" w14:textId="77777777" w:rsidR="00B22CDA" w:rsidRPr="009507EB" w:rsidRDefault="000D21E7" w:rsidP="00441CD1">
            <w:pPr>
              <w:pStyle w:val="a9"/>
              <w:spacing w:after="0"/>
              <w:ind w:left="121" w:firstLine="0"/>
              <w:rPr>
                <w:sz w:val="22"/>
                <w:szCs w:val="22"/>
              </w:rPr>
            </w:pPr>
            <w:r w:rsidRPr="009507EB">
              <w:rPr>
                <w:sz w:val="22"/>
                <w:szCs w:val="22"/>
              </w:rPr>
              <w:t>100 мест</w:t>
            </w:r>
          </w:p>
        </w:tc>
        <w:tc>
          <w:tcPr>
            <w:tcW w:w="2611" w:type="dxa"/>
            <w:tcBorders>
              <w:top w:val="single" w:sz="4" w:space="0" w:color="auto"/>
              <w:left w:val="single" w:sz="4" w:space="0" w:color="auto"/>
              <w:right w:val="single" w:sz="4" w:space="0" w:color="auto"/>
            </w:tcBorders>
            <w:shd w:val="clear" w:color="auto" w:fill="auto"/>
            <w:vAlign w:val="center"/>
          </w:tcPr>
          <w:p w14:paraId="4B2FA4D2" w14:textId="77777777" w:rsidR="00B22CDA" w:rsidRPr="009507EB" w:rsidRDefault="000D21E7" w:rsidP="00441CD1">
            <w:pPr>
              <w:pStyle w:val="a9"/>
              <w:spacing w:after="0"/>
              <w:ind w:left="126" w:firstLine="0"/>
              <w:rPr>
                <w:sz w:val="22"/>
                <w:szCs w:val="22"/>
              </w:rPr>
            </w:pPr>
            <w:r w:rsidRPr="009507EB">
              <w:rPr>
                <w:sz w:val="22"/>
                <w:szCs w:val="22"/>
              </w:rPr>
              <w:t>5</w:t>
            </w:r>
          </w:p>
        </w:tc>
      </w:tr>
      <w:tr w:rsidR="00B22CDA" w:rsidRPr="009507EB" w14:paraId="6099FCF2" w14:textId="77777777" w:rsidTr="00441CD1">
        <w:trPr>
          <w:gridAfter w:val="1"/>
          <w:wAfter w:w="13" w:type="dxa"/>
          <w:trHeight w:hRule="exact" w:val="425"/>
          <w:jc w:val="center"/>
        </w:trPr>
        <w:tc>
          <w:tcPr>
            <w:tcW w:w="4118" w:type="dxa"/>
            <w:vMerge/>
            <w:tcBorders>
              <w:left w:val="single" w:sz="4" w:space="0" w:color="auto"/>
            </w:tcBorders>
            <w:shd w:val="clear" w:color="auto" w:fill="auto"/>
            <w:vAlign w:val="center"/>
          </w:tcPr>
          <w:p w14:paraId="1EBF3291" w14:textId="77777777" w:rsidR="00B22CDA" w:rsidRPr="009507EB" w:rsidRDefault="00B22CDA" w:rsidP="00441CD1">
            <w:pPr>
              <w:ind w:left="129"/>
              <w:rPr>
                <w:sz w:val="22"/>
                <w:szCs w:val="22"/>
              </w:rPr>
            </w:pPr>
          </w:p>
        </w:tc>
        <w:tc>
          <w:tcPr>
            <w:tcW w:w="2823" w:type="dxa"/>
            <w:tcBorders>
              <w:top w:val="single" w:sz="4" w:space="0" w:color="auto"/>
              <w:left w:val="single" w:sz="4" w:space="0" w:color="auto"/>
            </w:tcBorders>
            <w:shd w:val="clear" w:color="auto" w:fill="auto"/>
            <w:vAlign w:val="bottom"/>
          </w:tcPr>
          <w:p w14:paraId="2803B4A0" w14:textId="77777777" w:rsidR="00B22CDA" w:rsidRPr="009507EB" w:rsidRDefault="000D21E7" w:rsidP="00441CD1">
            <w:pPr>
              <w:pStyle w:val="a9"/>
              <w:spacing w:after="0"/>
              <w:ind w:left="121" w:firstLine="0"/>
              <w:rPr>
                <w:sz w:val="22"/>
                <w:szCs w:val="22"/>
              </w:rPr>
            </w:pPr>
            <w:r w:rsidRPr="009507EB">
              <w:rPr>
                <w:sz w:val="22"/>
                <w:szCs w:val="22"/>
              </w:rPr>
              <w:t>100 сотрудников</w:t>
            </w:r>
          </w:p>
        </w:tc>
        <w:tc>
          <w:tcPr>
            <w:tcW w:w="2611" w:type="dxa"/>
            <w:tcBorders>
              <w:top w:val="single" w:sz="4" w:space="0" w:color="auto"/>
              <w:left w:val="single" w:sz="4" w:space="0" w:color="auto"/>
              <w:right w:val="single" w:sz="4" w:space="0" w:color="auto"/>
            </w:tcBorders>
            <w:shd w:val="clear" w:color="auto" w:fill="auto"/>
            <w:vAlign w:val="bottom"/>
          </w:tcPr>
          <w:p w14:paraId="313530B2" w14:textId="77777777" w:rsidR="00B22CDA" w:rsidRPr="009507EB" w:rsidRDefault="000D21E7" w:rsidP="00441CD1">
            <w:pPr>
              <w:pStyle w:val="a9"/>
              <w:spacing w:after="0"/>
              <w:ind w:left="126" w:firstLine="0"/>
              <w:rPr>
                <w:sz w:val="22"/>
                <w:szCs w:val="22"/>
              </w:rPr>
            </w:pPr>
            <w:r w:rsidRPr="009507EB">
              <w:rPr>
                <w:sz w:val="22"/>
                <w:szCs w:val="22"/>
              </w:rPr>
              <w:t>5</w:t>
            </w:r>
          </w:p>
        </w:tc>
      </w:tr>
      <w:tr w:rsidR="00B22CDA" w:rsidRPr="009507EB" w14:paraId="52DCCEBF" w14:textId="77777777" w:rsidTr="00A37CA0">
        <w:trPr>
          <w:gridAfter w:val="1"/>
          <w:wAfter w:w="13" w:type="dxa"/>
          <w:trHeight w:hRule="exact" w:val="240"/>
          <w:jc w:val="center"/>
        </w:trPr>
        <w:tc>
          <w:tcPr>
            <w:tcW w:w="4118" w:type="dxa"/>
            <w:vMerge w:val="restart"/>
            <w:tcBorders>
              <w:top w:val="single" w:sz="4" w:space="0" w:color="auto"/>
              <w:left w:val="single" w:sz="4" w:space="0" w:color="auto"/>
            </w:tcBorders>
            <w:shd w:val="clear" w:color="auto" w:fill="auto"/>
            <w:vAlign w:val="center"/>
          </w:tcPr>
          <w:p w14:paraId="0E89B96B" w14:textId="77777777" w:rsidR="00B22CDA" w:rsidRPr="009507EB" w:rsidRDefault="000D21E7" w:rsidP="00441CD1">
            <w:pPr>
              <w:pStyle w:val="a9"/>
              <w:spacing w:after="0"/>
              <w:ind w:left="129" w:firstLine="0"/>
              <w:rPr>
                <w:sz w:val="22"/>
                <w:szCs w:val="22"/>
              </w:rPr>
            </w:pPr>
            <w:r w:rsidRPr="009507EB">
              <w:rPr>
                <w:sz w:val="22"/>
                <w:szCs w:val="22"/>
              </w:rPr>
              <w:t>Общеобразовательные организации</w:t>
            </w:r>
          </w:p>
        </w:tc>
        <w:tc>
          <w:tcPr>
            <w:tcW w:w="2823" w:type="dxa"/>
            <w:tcBorders>
              <w:top w:val="single" w:sz="4" w:space="0" w:color="auto"/>
              <w:left w:val="single" w:sz="4" w:space="0" w:color="auto"/>
            </w:tcBorders>
            <w:shd w:val="clear" w:color="auto" w:fill="auto"/>
            <w:vAlign w:val="center"/>
          </w:tcPr>
          <w:p w14:paraId="549AE7C1" w14:textId="77777777" w:rsidR="00B22CDA" w:rsidRPr="009507EB" w:rsidRDefault="000D21E7" w:rsidP="00441CD1">
            <w:pPr>
              <w:pStyle w:val="a9"/>
              <w:spacing w:after="0"/>
              <w:ind w:left="121" w:firstLine="0"/>
              <w:rPr>
                <w:sz w:val="22"/>
                <w:szCs w:val="22"/>
              </w:rPr>
            </w:pPr>
            <w:r w:rsidRPr="009507EB">
              <w:rPr>
                <w:sz w:val="22"/>
                <w:szCs w:val="22"/>
              </w:rPr>
              <w:t>100 мест</w:t>
            </w:r>
          </w:p>
        </w:tc>
        <w:tc>
          <w:tcPr>
            <w:tcW w:w="2611" w:type="dxa"/>
            <w:tcBorders>
              <w:top w:val="single" w:sz="4" w:space="0" w:color="auto"/>
              <w:left w:val="single" w:sz="4" w:space="0" w:color="auto"/>
              <w:right w:val="single" w:sz="4" w:space="0" w:color="auto"/>
            </w:tcBorders>
            <w:shd w:val="clear" w:color="auto" w:fill="auto"/>
            <w:vAlign w:val="center"/>
          </w:tcPr>
          <w:p w14:paraId="55B9C58E" w14:textId="77777777" w:rsidR="00B22CDA" w:rsidRPr="009507EB" w:rsidRDefault="000D21E7" w:rsidP="00441CD1">
            <w:pPr>
              <w:pStyle w:val="a9"/>
              <w:spacing w:after="0"/>
              <w:ind w:left="126" w:firstLine="0"/>
              <w:rPr>
                <w:sz w:val="22"/>
                <w:szCs w:val="22"/>
              </w:rPr>
            </w:pPr>
            <w:r w:rsidRPr="009507EB">
              <w:rPr>
                <w:sz w:val="22"/>
                <w:szCs w:val="22"/>
              </w:rPr>
              <w:t>3</w:t>
            </w:r>
          </w:p>
        </w:tc>
      </w:tr>
      <w:tr w:rsidR="00B22CDA" w:rsidRPr="009507EB" w14:paraId="17ECB60A" w14:textId="77777777" w:rsidTr="00A37CA0">
        <w:trPr>
          <w:gridAfter w:val="1"/>
          <w:wAfter w:w="13" w:type="dxa"/>
          <w:trHeight w:hRule="exact" w:val="240"/>
          <w:jc w:val="center"/>
        </w:trPr>
        <w:tc>
          <w:tcPr>
            <w:tcW w:w="4118" w:type="dxa"/>
            <w:vMerge/>
            <w:tcBorders>
              <w:left w:val="single" w:sz="4" w:space="0" w:color="auto"/>
            </w:tcBorders>
            <w:shd w:val="clear" w:color="auto" w:fill="auto"/>
            <w:vAlign w:val="center"/>
          </w:tcPr>
          <w:p w14:paraId="7BF46062" w14:textId="77777777" w:rsidR="00B22CDA" w:rsidRPr="009507EB" w:rsidRDefault="00B22CDA" w:rsidP="00441CD1">
            <w:pPr>
              <w:ind w:left="129"/>
              <w:rPr>
                <w:sz w:val="22"/>
                <w:szCs w:val="22"/>
              </w:rPr>
            </w:pPr>
          </w:p>
        </w:tc>
        <w:tc>
          <w:tcPr>
            <w:tcW w:w="2823" w:type="dxa"/>
            <w:tcBorders>
              <w:top w:val="single" w:sz="4" w:space="0" w:color="auto"/>
              <w:left w:val="single" w:sz="4" w:space="0" w:color="auto"/>
            </w:tcBorders>
            <w:shd w:val="clear" w:color="auto" w:fill="auto"/>
            <w:vAlign w:val="bottom"/>
          </w:tcPr>
          <w:p w14:paraId="69227820" w14:textId="77777777" w:rsidR="00B22CDA" w:rsidRPr="009507EB" w:rsidRDefault="000D21E7" w:rsidP="00441CD1">
            <w:pPr>
              <w:pStyle w:val="a9"/>
              <w:spacing w:after="0"/>
              <w:ind w:left="121" w:firstLine="0"/>
              <w:rPr>
                <w:sz w:val="22"/>
                <w:szCs w:val="22"/>
              </w:rPr>
            </w:pPr>
            <w:r w:rsidRPr="009507EB">
              <w:rPr>
                <w:sz w:val="22"/>
                <w:szCs w:val="22"/>
              </w:rPr>
              <w:t>100 сотрудников</w:t>
            </w:r>
          </w:p>
        </w:tc>
        <w:tc>
          <w:tcPr>
            <w:tcW w:w="2611" w:type="dxa"/>
            <w:tcBorders>
              <w:top w:val="single" w:sz="4" w:space="0" w:color="auto"/>
              <w:left w:val="single" w:sz="4" w:space="0" w:color="auto"/>
              <w:right w:val="single" w:sz="4" w:space="0" w:color="auto"/>
            </w:tcBorders>
            <w:shd w:val="clear" w:color="auto" w:fill="auto"/>
            <w:vAlign w:val="bottom"/>
          </w:tcPr>
          <w:p w14:paraId="6A674C73" w14:textId="77777777" w:rsidR="00B22CDA" w:rsidRPr="009507EB" w:rsidRDefault="000D21E7" w:rsidP="00441CD1">
            <w:pPr>
              <w:pStyle w:val="a9"/>
              <w:spacing w:after="0"/>
              <w:ind w:left="126" w:firstLine="0"/>
              <w:rPr>
                <w:sz w:val="22"/>
                <w:szCs w:val="22"/>
              </w:rPr>
            </w:pPr>
            <w:r w:rsidRPr="009507EB">
              <w:rPr>
                <w:sz w:val="22"/>
                <w:szCs w:val="22"/>
              </w:rPr>
              <w:t>5</w:t>
            </w:r>
          </w:p>
        </w:tc>
      </w:tr>
      <w:tr w:rsidR="00B22CDA" w:rsidRPr="009507EB" w14:paraId="3DD98576" w14:textId="77777777" w:rsidTr="00441CD1">
        <w:trPr>
          <w:gridAfter w:val="1"/>
          <w:wAfter w:w="13" w:type="dxa"/>
          <w:trHeight w:hRule="exact" w:val="368"/>
          <w:jc w:val="center"/>
        </w:trPr>
        <w:tc>
          <w:tcPr>
            <w:tcW w:w="4118" w:type="dxa"/>
            <w:tcBorders>
              <w:top w:val="single" w:sz="4" w:space="0" w:color="auto"/>
              <w:left w:val="single" w:sz="4" w:space="0" w:color="auto"/>
            </w:tcBorders>
            <w:shd w:val="clear" w:color="auto" w:fill="auto"/>
            <w:vAlign w:val="bottom"/>
          </w:tcPr>
          <w:p w14:paraId="6F106470" w14:textId="77777777" w:rsidR="00B22CDA" w:rsidRPr="009507EB" w:rsidRDefault="000D21E7" w:rsidP="00441CD1">
            <w:pPr>
              <w:pStyle w:val="a9"/>
              <w:spacing w:after="0"/>
              <w:ind w:left="129" w:firstLine="0"/>
              <w:rPr>
                <w:sz w:val="22"/>
                <w:szCs w:val="22"/>
              </w:rPr>
            </w:pPr>
            <w:r w:rsidRPr="009507EB">
              <w:rPr>
                <w:sz w:val="22"/>
                <w:szCs w:val="22"/>
              </w:rPr>
              <w:t>Организации дополнительного образования</w:t>
            </w:r>
          </w:p>
        </w:tc>
        <w:tc>
          <w:tcPr>
            <w:tcW w:w="2823" w:type="dxa"/>
            <w:tcBorders>
              <w:top w:val="single" w:sz="4" w:space="0" w:color="auto"/>
              <w:left w:val="single" w:sz="4" w:space="0" w:color="auto"/>
            </w:tcBorders>
            <w:shd w:val="clear" w:color="auto" w:fill="auto"/>
            <w:vAlign w:val="bottom"/>
          </w:tcPr>
          <w:p w14:paraId="62EA0F7A" w14:textId="77777777" w:rsidR="00B22CDA" w:rsidRPr="009507EB" w:rsidRDefault="000D21E7" w:rsidP="00441CD1">
            <w:pPr>
              <w:pStyle w:val="a9"/>
              <w:spacing w:after="0"/>
              <w:ind w:left="121" w:firstLine="0"/>
              <w:rPr>
                <w:sz w:val="22"/>
                <w:szCs w:val="22"/>
              </w:rPr>
            </w:pPr>
            <w:r w:rsidRPr="009507EB">
              <w:rPr>
                <w:sz w:val="22"/>
                <w:szCs w:val="22"/>
              </w:rPr>
              <w:t>100 мест</w:t>
            </w:r>
          </w:p>
        </w:tc>
        <w:tc>
          <w:tcPr>
            <w:tcW w:w="2611" w:type="dxa"/>
            <w:tcBorders>
              <w:top w:val="single" w:sz="4" w:space="0" w:color="auto"/>
              <w:left w:val="single" w:sz="4" w:space="0" w:color="auto"/>
              <w:right w:val="single" w:sz="4" w:space="0" w:color="auto"/>
            </w:tcBorders>
            <w:shd w:val="clear" w:color="auto" w:fill="auto"/>
            <w:vAlign w:val="bottom"/>
          </w:tcPr>
          <w:p w14:paraId="48609FA6" w14:textId="77777777" w:rsidR="00B22CDA" w:rsidRPr="009507EB" w:rsidRDefault="000D21E7" w:rsidP="00441CD1">
            <w:pPr>
              <w:pStyle w:val="a9"/>
              <w:spacing w:after="0"/>
              <w:ind w:left="126" w:firstLine="0"/>
              <w:rPr>
                <w:sz w:val="22"/>
                <w:szCs w:val="22"/>
              </w:rPr>
            </w:pPr>
            <w:r w:rsidRPr="009507EB">
              <w:rPr>
                <w:sz w:val="22"/>
                <w:szCs w:val="22"/>
              </w:rPr>
              <w:t>3</w:t>
            </w:r>
          </w:p>
        </w:tc>
      </w:tr>
      <w:tr w:rsidR="00B22CDA" w:rsidRPr="009507EB" w14:paraId="2F1ABEDD" w14:textId="77777777" w:rsidTr="00A37CA0">
        <w:trPr>
          <w:gridAfter w:val="1"/>
          <w:wAfter w:w="13" w:type="dxa"/>
          <w:trHeight w:hRule="exact" w:val="470"/>
          <w:jc w:val="center"/>
        </w:trPr>
        <w:tc>
          <w:tcPr>
            <w:tcW w:w="4118" w:type="dxa"/>
            <w:vMerge w:val="restart"/>
            <w:tcBorders>
              <w:top w:val="single" w:sz="4" w:space="0" w:color="auto"/>
              <w:left w:val="single" w:sz="4" w:space="0" w:color="auto"/>
            </w:tcBorders>
            <w:shd w:val="clear" w:color="auto" w:fill="auto"/>
            <w:vAlign w:val="center"/>
          </w:tcPr>
          <w:p w14:paraId="5CE1D7C2" w14:textId="77777777" w:rsidR="00B22CDA" w:rsidRPr="009507EB" w:rsidRDefault="000D21E7" w:rsidP="00441CD1">
            <w:pPr>
              <w:pStyle w:val="a9"/>
              <w:spacing w:after="0"/>
              <w:ind w:left="129" w:firstLine="0"/>
              <w:rPr>
                <w:sz w:val="22"/>
                <w:szCs w:val="22"/>
              </w:rPr>
            </w:pPr>
            <w:r w:rsidRPr="009507EB">
              <w:rPr>
                <w:sz w:val="22"/>
                <w:szCs w:val="22"/>
              </w:rPr>
              <w:t>Организации, реализующие программы профессионального и высшего образования</w:t>
            </w:r>
          </w:p>
        </w:tc>
        <w:tc>
          <w:tcPr>
            <w:tcW w:w="2823" w:type="dxa"/>
            <w:tcBorders>
              <w:top w:val="single" w:sz="4" w:space="0" w:color="auto"/>
              <w:left w:val="single" w:sz="4" w:space="0" w:color="auto"/>
            </w:tcBorders>
            <w:shd w:val="clear" w:color="auto" w:fill="auto"/>
            <w:vAlign w:val="bottom"/>
          </w:tcPr>
          <w:p w14:paraId="5F1F09C9" w14:textId="77777777" w:rsidR="00B22CDA" w:rsidRPr="009507EB" w:rsidRDefault="000D21E7" w:rsidP="00441CD1">
            <w:pPr>
              <w:pStyle w:val="a9"/>
              <w:spacing w:after="0"/>
              <w:ind w:left="121" w:firstLine="0"/>
              <w:rPr>
                <w:sz w:val="22"/>
                <w:szCs w:val="22"/>
              </w:rPr>
            </w:pPr>
            <w:r w:rsidRPr="009507EB">
              <w:rPr>
                <w:sz w:val="22"/>
                <w:szCs w:val="22"/>
              </w:rPr>
              <w:t>100 студентов очной формы обучения</w:t>
            </w:r>
          </w:p>
        </w:tc>
        <w:tc>
          <w:tcPr>
            <w:tcW w:w="2611" w:type="dxa"/>
            <w:tcBorders>
              <w:top w:val="single" w:sz="4" w:space="0" w:color="auto"/>
              <w:left w:val="single" w:sz="4" w:space="0" w:color="auto"/>
              <w:right w:val="single" w:sz="4" w:space="0" w:color="auto"/>
            </w:tcBorders>
            <w:shd w:val="clear" w:color="auto" w:fill="auto"/>
            <w:vAlign w:val="center"/>
          </w:tcPr>
          <w:p w14:paraId="44C75BD4" w14:textId="77777777" w:rsidR="00B22CDA" w:rsidRPr="009507EB" w:rsidRDefault="000D21E7" w:rsidP="00441CD1">
            <w:pPr>
              <w:pStyle w:val="a9"/>
              <w:spacing w:after="0"/>
              <w:ind w:left="126" w:firstLine="0"/>
              <w:rPr>
                <w:sz w:val="22"/>
                <w:szCs w:val="22"/>
              </w:rPr>
            </w:pPr>
            <w:r w:rsidRPr="009507EB">
              <w:rPr>
                <w:sz w:val="22"/>
                <w:szCs w:val="22"/>
              </w:rPr>
              <w:t>5</w:t>
            </w:r>
          </w:p>
        </w:tc>
      </w:tr>
      <w:tr w:rsidR="00B22CDA" w:rsidRPr="009507EB" w14:paraId="628E5440" w14:textId="77777777" w:rsidTr="00441CD1">
        <w:trPr>
          <w:gridAfter w:val="1"/>
          <w:wAfter w:w="13" w:type="dxa"/>
          <w:trHeight w:hRule="exact" w:val="379"/>
          <w:jc w:val="center"/>
        </w:trPr>
        <w:tc>
          <w:tcPr>
            <w:tcW w:w="4118" w:type="dxa"/>
            <w:vMerge/>
            <w:tcBorders>
              <w:left w:val="single" w:sz="4" w:space="0" w:color="auto"/>
            </w:tcBorders>
            <w:shd w:val="clear" w:color="auto" w:fill="auto"/>
            <w:vAlign w:val="center"/>
          </w:tcPr>
          <w:p w14:paraId="3018FEE0" w14:textId="77777777" w:rsidR="00B22CDA" w:rsidRPr="009507EB" w:rsidRDefault="00B22CDA" w:rsidP="00441CD1">
            <w:pPr>
              <w:ind w:left="129"/>
              <w:rPr>
                <w:sz w:val="22"/>
                <w:szCs w:val="22"/>
              </w:rPr>
            </w:pPr>
          </w:p>
        </w:tc>
        <w:tc>
          <w:tcPr>
            <w:tcW w:w="2823" w:type="dxa"/>
            <w:tcBorders>
              <w:top w:val="single" w:sz="4" w:space="0" w:color="auto"/>
              <w:left w:val="single" w:sz="4" w:space="0" w:color="auto"/>
            </w:tcBorders>
            <w:shd w:val="clear" w:color="auto" w:fill="auto"/>
            <w:vAlign w:val="bottom"/>
          </w:tcPr>
          <w:p w14:paraId="49F6A201" w14:textId="77777777" w:rsidR="00B22CDA" w:rsidRPr="009507EB" w:rsidRDefault="000D21E7" w:rsidP="00441CD1">
            <w:pPr>
              <w:pStyle w:val="a9"/>
              <w:spacing w:after="0"/>
              <w:ind w:left="121" w:firstLine="0"/>
              <w:rPr>
                <w:sz w:val="22"/>
                <w:szCs w:val="22"/>
              </w:rPr>
            </w:pPr>
            <w:r w:rsidRPr="009507EB">
              <w:rPr>
                <w:sz w:val="22"/>
                <w:szCs w:val="22"/>
              </w:rPr>
              <w:t>10 сотрудников</w:t>
            </w:r>
          </w:p>
        </w:tc>
        <w:tc>
          <w:tcPr>
            <w:tcW w:w="2611" w:type="dxa"/>
            <w:tcBorders>
              <w:top w:val="single" w:sz="4" w:space="0" w:color="auto"/>
              <w:left w:val="single" w:sz="4" w:space="0" w:color="auto"/>
              <w:right w:val="single" w:sz="4" w:space="0" w:color="auto"/>
            </w:tcBorders>
            <w:shd w:val="clear" w:color="auto" w:fill="auto"/>
            <w:vAlign w:val="bottom"/>
          </w:tcPr>
          <w:p w14:paraId="15B1D6E9" w14:textId="77777777" w:rsidR="00B22CDA" w:rsidRPr="009507EB" w:rsidRDefault="000D21E7" w:rsidP="00441CD1">
            <w:pPr>
              <w:pStyle w:val="a9"/>
              <w:spacing w:after="0"/>
              <w:ind w:left="126" w:firstLine="0"/>
              <w:rPr>
                <w:sz w:val="22"/>
                <w:szCs w:val="22"/>
              </w:rPr>
            </w:pPr>
            <w:r w:rsidRPr="009507EB">
              <w:rPr>
                <w:sz w:val="22"/>
                <w:szCs w:val="22"/>
              </w:rPr>
              <w:t>3</w:t>
            </w:r>
          </w:p>
        </w:tc>
      </w:tr>
      <w:tr w:rsidR="00B22CDA" w:rsidRPr="009507EB" w14:paraId="2105A757" w14:textId="77777777" w:rsidTr="00441CD1">
        <w:trPr>
          <w:gridAfter w:val="1"/>
          <w:wAfter w:w="13" w:type="dxa"/>
          <w:trHeight w:hRule="exact" w:val="569"/>
          <w:jc w:val="center"/>
        </w:trPr>
        <w:tc>
          <w:tcPr>
            <w:tcW w:w="4118" w:type="dxa"/>
            <w:tcBorders>
              <w:top w:val="single" w:sz="4" w:space="0" w:color="auto"/>
              <w:left w:val="single" w:sz="4" w:space="0" w:color="auto"/>
            </w:tcBorders>
            <w:shd w:val="clear" w:color="auto" w:fill="auto"/>
            <w:vAlign w:val="bottom"/>
          </w:tcPr>
          <w:p w14:paraId="09431084" w14:textId="77777777" w:rsidR="00B22CDA" w:rsidRPr="009507EB" w:rsidRDefault="000D21E7" w:rsidP="00441CD1">
            <w:pPr>
              <w:pStyle w:val="a9"/>
              <w:spacing w:after="0"/>
              <w:ind w:left="129" w:firstLine="0"/>
              <w:rPr>
                <w:sz w:val="22"/>
                <w:szCs w:val="22"/>
              </w:rPr>
            </w:pPr>
            <w:r w:rsidRPr="009507EB">
              <w:rPr>
                <w:sz w:val="22"/>
                <w:szCs w:val="22"/>
              </w:rPr>
              <w:t>Объекты культурно-досугового (клубного) типа. Зрелищные организации</w:t>
            </w:r>
          </w:p>
        </w:tc>
        <w:tc>
          <w:tcPr>
            <w:tcW w:w="2823" w:type="dxa"/>
            <w:tcBorders>
              <w:top w:val="single" w:sz="4" w:space="0" w:color="auto"/>
              <w:left w:val="single" w:sz="4" w:space="0" w:color="auto"/>
            </w:tcBorders>
            <w:shd w:val="clear" w:color="auto" w:fill="auto"/>
            <w:vAlign w:val="center"/>
          </w:tcPr>
          <w:p w14:paraId="6CDD55B1" w14:textId="77777777" w:rsidR="00B22CDA" w:rsidRPr="009507EB" w:rsidRDefault="000D21E7" w:rsidP="00441CD1">
            <w:pPr>
              <w:pStyle w:val="a9"/>
              <w:spacing w:after="0"/>
              <w:ind w:left="121" w:firstLine="0"/>
              <w:rPr>
                <w:sz w:val="22"/>
                <w:szCs w:val="22"/>
              </w:rPr>
            </w:pPr>
            <w:r w:rsidRPr="009507EB">
              <w:rPr>
                <w:sz w:val="22"/>
                <w:szCs w:val="22"/>
              </w:rPr>
              <w:t>100 мест</w:t>
            </w:r>
          </w:p>
        </w:tc>
        <w:tc>
          <w:tcPr>
            <w:tcW w:w="2611" w:type="dxa"/>
            <w:tcBorders>
              <w:top w:val="single" w:sz="4" w:space="0" w:color="auto"/>
              <w:left w:val="single" w:sz="4" w:space="0" w:color="auto"/>
              <w:right w:val="single" w:sz="4" w:space="0" w:color="auto"/>
            </w:tcBorders>
            <w:shd w:val="clear" w:color="auto" w:fill="auto"/>
            <w:vAlign w:val="center"/>
          </w:tcPr>
          <w:p w14:paraId="022D5AEB" w14:textId="77777777" w:rsidR="00B22CDA" w:rsidRPr="009507EB" w:rsidRDefault="000D21E7" w:rsidP="00441CD1">
            <w:pPr>
              <w:pStyle w:val="a9"/>
              <w:spacing w:after="0"/>
              <w:ind w:left="126" w:firstLine="0"/>
              <w:rPr>
                <w:sz w:val="22"/>
                <w:szCs w:val="22"/>
              </w:rPr>
            </w:pPr>
            <w:r w:rsidRPr="009507EB">
              <w:rPr>
                <w:sz w:val="22"/>
                <w:szCs w:val="22"/>
              </w:rPr>
              <w:t>14</w:t>
            </w:r>
          </w:p>
        </w:tc>
      </w:tr>
      <w:tr w:rsidR="00B22CDA" w:rsidRPr="009507EB" w14:paraId="160B6F07" w14:textId="77777777" w:rsidTr="00441CD1">
        <w:trPr>
          <w:gridAfter w:val="1"/>
          <w:wAfter w:w="13" w:type="dxa"/>
          <w:trHeight w:hRule="exact" w:val="563"/>
          <w:jc w:val="center"/>
        </w:trPr>
        <w:tc>
          <w:tcPr>
            <w:tcW w:w="4118" w:type="dxa"/>
            <w:tcBorders>
              <w:top w:val="single" w:sz="4" w:space="0" w:color="auto"/>
              <w:left w:val="single" w:sz="4" w:space="0" w:color="auto"/>
            </w:tcBorders>
            <w:shd w:val="clear" w:color="auto" w:fill="auto"/>
            <w:vAlign w:val="bottom"/>
          </w:tcPr>
          <w:p w14:paraId="70F17066" w14:textId="77777777" w:rsidR="00B22CDA" w:rsidRPr="009507EB" w:rsidRDefault="000D21E7" w:rsidP="00441CD1">
            <w:pPr>
              <w:pStyle w:val="a9"/>
              <w:spacing w:after="0"/>
              <w:ind w:left="129" w:firstLine="0"/>
              <w:rPr>
                <w:sz w:val="22"/>
                <w:szCs w:val="22"/>
              </w:rPr>
            </w:pPr>
            <w:r w:rsidRPr="009507EB">
              <w:rPr>
                <w:sz w:val="22"/>
                <w:szCs w:val="22"/>
              </w:rPr>
              <w:t>Объекты культурно-просветительного назначения</w:t>
            </w:r>
          </w:p>
        </w:tc>
        <w:tc>
          <w:tcPr>
            <w:tcW w:w="2823" w:type="dxa"/>
            <w:tcBorders>
              <w:top w:val="single" w:sz="4" w:space="0" w:color="auto"/>
              <w:left w:val="single" w:sz="4" w:space="0" w:color="auto"/>
            </w:tcBorders>
            <w:shd w:val="clear" w:color="auto" w:fill="auto"/>
            <w:vAlign w:val="bottom"/>
          </w:tcPr>
          <w:p w14:paraId="7971E7F2" w14:textId="77777777" w:rsidR="00B22CDA" w:rsidRPr="009507EB" w:rsidRDefault="000D21E7" w:rsidP="00441CD1">
            <w:pPr>
              <w:pStyle w:val="a9"/>
              <w:spacing w:after="0"/>
              <w:ind w:left="121" w:firstLine="0"/>
              <w:rPr>
                <w:sz w:val="22"/>
                <w:szCs w:val="22"/>
              </w:rPr>
            </w:pPr>
            <w:r w:rsidRPr="009507EB">
              <w:rPr>
                <w:sz w:val="22"/>
                <w:szCs w:val="22"/>
              </w:rPr>
              <w:t>100 кв. м площади помещений здания</w:t>
            </w:r>
          </w:p>
        </w:tc>
        <w:tc>
          <w:tcPr>
            <w:tcW w:w="2611" w:type="dxa"/>
            <w:tcBorders>
              <w:top w:val="single" w:sz="4" w:space="0" w:color="auto"/>
              <w:left w:val="single" w:sz="4" w:space="0" w:color="auto"/>
              <w:right w:val="single" w:sz="4" w:space="0" w:color="auto"/>
            </w:tcBorders>
            <w:shd w:val="clear" w:color="auto" w:fill="auto"/>
            <w:vAlign w:val="center"/>
          </w:tcPr>
          <w:p w14:paraId="21DC2886" w14:textId="77777777" w:rsidR="00B22CDA" w:rsidRPr="009507EB" w:rsidRDefault="000D21E7" w:rsidP="00441CD1">
            <w:pPr>
              <w:pStyle w:val="a9"/>
              <w:spacing w:after="0"/>
              <w:ind w:left="126" w:firstLine="0"/>
              <w:rPr>
                <w:sz w:val="22"/>
                <w:szCs w:val="22"/>
              </w:rPr>
            </w:pPr>
            <w:r w:rsidRPr="009507EB">
              <w:rPr>
                <w:sz w:val="22"/>
                <w:szCs w:val="22"/>
              </w:rPr>
              <w:t>1</w:t>
            </w:r>
          </w:p>
        </w:tc>
      </w:tr>
      <w:tr w:rsidR="00B22CDA" w:rsidRPr="009507EB" w14:paraId="30AB7362" w14:textId="77777777" w:rsidTr="00441CD1">
        <w:trPr>
          <w:gridAfter w:val="1"/>
          <w:wAfter w:w="13" w:type="dxa"/>
          <w:trHeight w:hRule="exact" w:val="571"/>
          <w:jc w:val="center"/>
        </w:trPr>
        <w:tc>
          <w:tcPr>
            <w:tcW w:w="4118" w:type="dxa"/>
            <w:tcBorders>
              <w:top w:val="single" w:sz="4" w:space="0" w:color="auto"/>
              <w:left w:val="single" w:sz="4" w:space="0" w:color="auto"/>
            </w:tcBorders>
            <w:shd w:val="clear" w:color="auto" w:fill="auto"/>
            <w:vAlign w:val="bottom"/>
          </w:tcPr>
          <w:p w14:paraId="4FAF2AEC" w14:textId="77777777" w:rsidR="00B22CDA" w:rsidRPr="009507EB" w:rsidRDefault="000D21E7" w:rsidP="00441CD1">
            <w:pPr>
              <w:pStyle w:val="a9"/>
              <w:spacing w:after="0"/>
              <w:ind w:left="129" w:firstLine="0"/>
              <w:rPr>
                <w:sz w:val="22"/>
                <w:szCs w:val="22"/>
              </w:rPr>
            </w:pPr>
            <w:r w:rsidRPr="009507EB">
              <w:rPr>
                <w:sz w:val="22"/>
                <w:szCs w:val="22"/>
              </w:rPr>
              <w:t>Спортивные сооружения с единовременной пропускной способностью более 100 человек</w:t>
            </w:r>
          </w:p>
        </w:tc>
        <w:tc>
          <w:tcPr>
            <w:tcW w:w="2823" w:type="dxa"/>
            <w:tcBorders>
              <w:top w:val="single" w:sz="4" w:space="0" w:color="auto"/>
              <w:left w:val="single" w:sz="4" w:space="0" w:color="auto"/>
            </w:tcBorders>
            <w:shd w:val="clear" w:color="auto" w:fill="auto"/>
            <w:vAlign w:val="bottom"/>
          </w:tcPr>
          <w:p w14:paraId="0E0E6F3D" w14:textId="77777777" w:rsidR="00B22CDA" w:rsidRPr="009507EB" w:rsidRDefault="000D21E7" w:rsidP="00441CD1">
            <w:pPr>
              <w:pStyle w:val="a9"/>
              <w:spacing w:after="0"/>
              <w:ind w:left="121" w:firstLine="0"/>
              <w:rPr>
                <w:sz w:val="22"/>
                <w:szCs w:val="22"/>
              </w:rPr>
            </w:pPr>
            <w:r w:rsidRPr="009507EB">
              <w:rPr>
                <w:sz w:val="22"/>
                <w:szCs w:val="22"/>
              </w:rPr>
              <w:t>100 единовременных посетителей</w:t>
            </w:r>
          </w:p>
        </w:tc>
        <w:tc>
          <w:tcPr>
            <w:tcW w:w="2611" w:type="dxa"/>
            <w:tcBorders>
              <w:top w:val="single" w:sz="4" w:space="0" w:color="auto"/>
              <w:left w:val="single" w:sz="4" w:space="0" w:color="auto"/>
              <w:right w:val="single" w:sz="4" w:space="0" w:color="auto"/>
            </w:tcBorders>
            <w:shd w:val="clear" w:color="auto" w:fill="auto"/>
            <w:vAlign w:val="center"/>
          </w:tcPr>
          <w:p w14:paraId="5ACE1FEB" w14:textId="77777777" w:rsidR="00B22CDA" w:rsidRPr="009507EB" w:rsidRDefault="000D21E7" w:rsidP="00441CD1">
            <w:pPr>
              <w:pStyle w:val="a9"/>
              <w:spacing w:after="0"/>
              <w:ind w:left="126" w:firstLine="0"/>
              <w:rPr>
                <w:sz w:val="22"/>
                <w:szCs w:val="22"/>
              </w:rPr>
            </w:pPr>
            <w:r w:rsidRPr="009507EB">
              <w:rPr>
                <w:sz w:val="22"/>
                <w:szCs w:val="22"/>
              </w:rPr>
              <w:t>5</w:t>
            </w:r>
          </w:p>
        </w:tc>
      </w:tr>
      <w:tr w:rsidR="00B22CDA" w:rsidRPr="009507EB" w14:paraId="4233C249" w14:textId="77777777" w:rsidTr="00441CD1">
        <w:trPr>
          <w:gridAfter w:val="1"/>
          <w:wAfter w:w="13" w:type="dxa"/>
          <w:trHeight w:hRule="exact" w:val="849"/>
          <w:jc w:val="center"/>
        </w:trPr>
        <w:tc>
          <w:tcPr>
            <w:tcW w:w="4118" w:type="dxa"/>
            <w:tcBorders>
              <w:top w:val="single" w:sz="4" w:space="0" w:color="auto"/>
              <w:left w:val="single" w:sz="4" w:space="0" w:color="auto"/>
              <w:bottom w:val="single" w:sz="4" w:space="0" w:color="auto"/>
            </w:tcBorders>
            <w:shd w:val="clear" w:color="auto" w:fill="auto"/>
            <w:vAlign w:val="bottom"/>
          </w:tcPr>
          <w:p w14:paraId="3C76377D" w14:textId="77777777" w:rsidR="00B22CDA" w:rsidRPr="009507EB" w:rsidRDefault="000D21E7" w:rsidP="00441CD1">
            <w:pPr>
              <w:pStyle w:val="a9"/>
              <w:spacing w:after="0"/>
              <w:ind w:left="129" w:firstLine="0"/>
              <w:rPr>
                <w:sz w:val="22"/>
                <w:szCs w:val="22"/>
              </w:rPr>
            </w:pPr>
            <w:r w:rsidRPr="009507EB">
              <w:rPr>
                <w:sz w:val="22"/>
                <w:szCs w:val="22"/>
              </w:rPr>
              <w:t>Спортивные здания и сооружения с трибунами вместимостью более 500 зрителей</w:t>
            </w:r>
          </w:p>
        </w:tc>
        <w:tc>
          <w:tcPr>
            <w:tcW w:w="2823" w:type="dxa"/>
            <w:tcBorders>
              <w:top w:val="single" w:sz="4" w:space="0" w:color="auto"/>
              <w:left w:val="single" w:sz="4" w:space="0" w:color="auto"/>
              <w:bottom w:val="single" w:sz="4" w:space="0" w:color="auto"/>
            </w:tcBorders>
            <w:shd w:val="clear" w:color="auto" w:fill="auto"/>
            <w:vAlign w:val="center"/>
          </w:tcPr>
          <w:p w14:paraId="1E3B9BCA" w14:textId="77777777" w:rsidR="00B22CDA" w:rsidRPr="009507EB" w:rsidRDefault="000D21E7" w:rsidP="00441CD1">
            <w:pPr>
              <w:pStyle w:val="a9"/>
              <w:spacing w:after="0"/>
              <w:ind w:left="121" w:firstLine="0"/>
              <w:rPr>
                <w:sz w:val="22"/>
                <w:szCs w:val="22"/>
              </w:rPr>
            </w:pPr>
            <w:r w:rsidRPr="009507EB">
              <w:rPr>
                <w:sz w:val="22"/>
                <w:szCs w:val="22"/>
              </w:rPr>
              <w:t>100 мест на трибунах</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6FD46501" w14:textId="77777777" w:rsidR="00B22CDA" w:rsidRPr="009507EB" w:rsidRDefault="000D21E7" w:rsidP="00441CD1">
            <w:pPr>
              <w:pStyle w:val="a9"/>
              <w:spacing w:after="0"/>
              <w:ind w:left="126" w:firstLine="0"/>
              <w:rPr>
                <w:sz w:val="22"/>
                <w:szCs w:val="22"/>
              </w:rPr>
            </w:pPr>
            <w:r w:rsidRPr="009507EB">
              <w:rPr>
                <w:sz w:val="22"/>
                <w:szCs w:val="22"/>
              </w:rPr>
              <w:t>7</w:t>
            </w:r>
          </w:p>
        </w:tc>
      </w:tr>
      <w:tr w:rsidR="00B22CDA" w:rsidRPr="009507EB" w14:paraId="03E0067D" w14:textId="77777777" w:rsidTr="00441CD1">
        <w:trPr>
          <w:gridAfter w:val="1"/>
          <w:wAfter w:w="13" w:type="dxa"/>
          <w:trHeight w:hRule="exact" w:val="989"/>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56B14C26" w14:textId="77777777" w:rsidR="00B22CDA" w:rsidRPr="009507EB" w:rsidRDefault="000D21E7" w:rsidP="00441CD1">
            <w:pPr>
              <w:pStyle w:val="a9"/>
              <w:spacing w:after="0"/>
              <w:ind w:left="129" w:firstLine="0"/>
              <w:rPr>
                <w:sz w:val="22"/>
                <w:szCs w:val="22"/>
              </w:rPr>
            </w:pPr>
            <w:r w:rsidRPr="009507EB">
              <w:rPr>
                <w:sz w:val="22"/>
                <w:szCs w:val="22"/>
              </w:rPr>
              <w:t>Дома отдыха и санатории, санатории- профилактории, базы отдыха предприятий и туристские базы, базы кратковременного отдыха</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14:paraId="6AC341A4" w14:textId="77777777" w:rsidR="00B22CDA" w:rsidRPr="009507EB" w:rsidRDefault="000D21E7" w:rsidP="00441CD1">
            <w:pPr>
              <w:pStyle w:val="a9"/>
              <w:spacing w:after="0"/>
              <w:ind w:left="121" w:firstLine="0"/>
              <w:rPr>
                <w:sz w:val="22"/>
                <w:szCs w:val="22"/>
              </w:rPr>
            </w:pPr>
            <w:r w:rsidRPr="009507EB">
              <w:rPr>
                <w:sz w:val="22"/>
                <w:szCs w:val="22"/>
              </w:rPr>
              <w:t>100 отдыхающих</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5FBA29BC" w14:textId="77777777" w:rsidR="00B22CDA" w:rsidRPr="009507EB" w:rsidRDefault="000D21E7" w:rsidP="00441CD1">
            <w:pPr>
              <w:pStyle w:val="a9"/>
              <w:spacing w:after="0"/>
              <w:ind w:left="126" w:firstLine="0"/>
              <w:rPr>
                <w:sz w:val="22"/>
                <w:szCs w:val="22"/>
              </w:rPr>
            </w:pPr>
            <w:r w:rsidRPr="009507EB">
              <w:rPr>
                <w:sz w:val="22"/>
                <w:szCs w:val="22"/>
              </w:rPr>
              <w:t>10</w:t>
            </w:r>
          </w:p>
        </w:tc>
      </w:tr>
      <w:tr w:rsidR="00B22CDA" w:rsidRPr="009507EB" w14:paraId="52EDBD42" w14:textId="77777777" w:rsidTr="00441CD1">
        <w:trPr>
          <w:gridAfter w:val="1"/>
          <w:wAfter w:w="13" w:type="dxa"/>
          <w:trHeight w:hRule="exact" w:val="1301"/>
          <w:jc w:val="center"/>
        </w:trPr>
        <w:tc>
          <w:tcPr>
            <w:tcW w:w="4118" w:type="dxa"/>
            <w:tcBorders>
              <w:top w:val="single" w:sz="4" w:space="0" w:color="auto"/>
              <w:left w:val="single" w:sz="4" w:space="0" w:color="auto"/>
            </w:tcBorders>
            <w:shd w:val="clear" w:color="auto" w:fill="auto"/>
            <w:vAlign w:val="bottom"/>
          </w:tcPr>
          <w:p w14:paraId="4465A02F" w14:textId="77777777" w:rsidR="00B22CDA" w:rsidRPr="009507EB" w:rsidRDefault="000D21E7" w:rsidP="00441CD1">
            <w:pPr>
              <w:pStyle w:val="a9"/>
              <w:spacing w:after="0"/>
              <w:ind w:left="129" w:firstLine="0"/>
              <w:rPr>
                <w:sz w:val="22"/>
                <w:szCs w:val="22"/>
              </w:rPr>
            </w:pPr>
            <w:r w:rsidRPr="009507EB">
              <w:rPr>
                <w:sz w:val="22"/>
                <w:szCs w:val="22"/>
              </w:rPr>
              <w:t>Парки культуры и отдыха. Тематические парки.</w:t>
            </w:r>
          </w:p>
          <w:p w14:paraId="09BEFC73" w14:textId="77777777" w:rsidR="00B22CDA" w:rsidRPr="009507EB" w:rsidRDefault="000D21E7" w:rsidP="00441CD1">
            <w:pPr>
              <w:pStyle w:val="a9"/>
              <w:spacing w:after="0"/>
              <w:ind w:left="129" w:firstLine="0"/>
              <w:rPr>
                <w:sz w:val="22"/>
                <w:szCs w:val="22"/>
              </w:rPr>
            </w:pPr>
            <w:r w:rsidRPr="009507EB">
              <w:rPr>
                <w:sz w:val="22"/>
                <w:szCs w:val="22"/>
              </w:rPr>
              <w:t>Благоустроенные пляжи, места массовой околоводной рекреации, лесопарки, зоны отдыха и курортных зоны</w:t>
            </w:r>
          </w:p>
        </w:tc>
        <w:tc>
          <w:tcPr>
            <w:tcW w:w="2823" w:type="dxa"/>
            <w:tcBorders>
              <w:top w:val="single" w:sz="4" w:space="0" w:color="auto"/>
              <w:left w:val="single" w:sz="4" w:space="0" w:color="auto"/>
            </w:tcBorders>
            <w:shd w:val="clear" w:color="auto" w:fill="auto"/>
            <w:vAlign w:val="center"/>
          </w:tcPr>
          <w:p w14:paraId="7EE7854A" w14:textId="77777777" w:rsidR="00B22CDA" w:rsidRPr="009507EB" w:rsidRDefault="000D21E7" w:rsidP="00441CD1">
            <w:pPr>
              <w:pStyle w:val="a9"/>
              <w:spacing w:after="0"/>
              <w:ind w:left="121" w:firstLine="0"/>
              <w:rPr>
                <w:sz w:val="22"/>
                <w:szCs w:val="22"/>
              </w:rPr>
            </w:pPr>
            <w:r w:rsidRPr="009507EB">
              <w:rPr>
                <w:sz w:val="22"/>
                <w:szCs w:val="22"/>
              </w:rPr>
              <w:t>1 га территории парка</w:t>
            </w:r>
          </w:p>
        </w:tc>
        <w:tc>
          <w:tcPr>
            <w:tcW w:w="2611" w:type="dxa"/>
            <w:tcBorders>
              <w:top w:val="single" w:sz="4" w:space="0" w:color="auto"/>
              <w:left w:val="single" w:sz="4" w:space="0" w:color="auto"/>
              <w:right w:val="single" w:sz="4" w:space="0" w:color="auto"/>
            </w:tcBorders>
            <w:shd w:val="clear" w:color="auto" w:fill="auto"/>
            <w:vAlign w:val="center"/>
          </w:tcPr>
          <w:p w14:paraId="12F16CF5" w14:textId="77777777" w:rsidR="00B22CDA" w:rsidRPr="009507EB" w:rsidRDefault="000D21E7" w:rsidP="00441CD1">
            <w:pPr>
              <w:pStyle w:val="a9"/>
              <w:spacing w:after="0"/>
              <w:ind w:left="126" w:firstLine="0"/>
              <w:rPr>
                <w:sz w:val="22"/>
                <w:szCs w:val="22"/>
              </w:rPr>
            </w:pPr>
            <w:r w:rsidRPr="009507EB">
              <w:rPr>
                <w:sz w:val="22"/>
                <w:szCs w:val="22"/>
              </w:rPr>
              <w:t>4</w:t>
            </w:r>
          </w:p>
        </w:tc>
      </w:tr>
      <w:tr w:rsidR="00B22CDA" w:rsidRPr="009507EB" w14:paraId="6634764A" w14:textId="77777777" w:rsidTr="00441CD1">
        <w:trPr>
          <w:gridAfter w:val="1"/>
          <w:wAfter w:w="13" w:type="dxa"/>
          <w:trHeight w:hRule="exact" w:val="283"/>
          <w:jc w:val="center"/>
        </w:trPr>
        <w:tc>
          <w:tcPr>
            <w:tcW w:w="4118" w:type="dxa"/>
            <w:tcBorders>
              <w:top w:val="single" w:sz="4" w:space="0" w:color="auto"/>
              <w:left w:val="single" w:sz="4" w:space="0" w:color="auto"/>
            </w:tcBorders>
            <w:shd w:val="clear" w:color="auto" w:fill="auto"/>
            <w:vAlign w:val="bottom"/>
          </w:tcPr>
          <w:p w14:paraId="0582670B" w14:textId="77777777" w:rsidR="00B22CDA" w:rsidRPr="009507EB" w:rsidRDefault="000D21E7" w:rsidP="00441CD1">
            <w:pPr>
              <w:pStyle w:val="a9"/>
              <w:spacing w:after="0"/>
              <w:ind w:left="129" w:firstLine="0"/>
              <w:rPr>
                <w:sz w:val="22"/>
                <w:szCs w:val="22"/>
              </w:rPr>
            </w:pPr>
            <w:r w:rsidRPr="009507EB">
              <w:rPr>
                <w:sz w:val="22"/>
                <w:szCs w:val="22"/>
              </w:rPr>
              <w:t>Гостиницы</w:t>
            </w:r>
          </w:p>
        </w:tc>
        <w:tc>
          <w:tcPr>
            <w:tcW w:w="2823" w:type="dxa"/>
            <w:tcBorders>
              <w:top w:val="single" w:sz="4" w:space="0" w:color="auto"/>
              <w:left w:val="single" w:sz="4" w:space="0" w:color="auto"/>
            </w:tcBorders>
            <w:shd w:val="clear" w:color="auto" w:fill="auto"/>
            <w:vAlign w:val="bottom"/>
          </w:tcPr>
          <w:p w14:paraId="76B7D135" w14:textId="77777777" w:rsidR="00B22CDA" w:rsidRPr="009507EB" w:rsidRDefault="000D21E7" w:rsidP="00441CD1">
            <w:pPr>
              <w:pStyle w:val="a9"/>
              <w:spacing w:after="0"/>
              <w:ind w:left="121" w:firstLine="0"/>
              <w:rPr>
                <w:sz w:val="22"/>
                <w:szCs w:val="22"/>
              </w:rPr>
            </w:pPr>
            <w:r w:rsidRPr="009507EB">
              <w:rPr>
                <w:sz w:val="22"/>
                <w:szCs w:val="22"/>
              </w:rPr>
              <w:t>100 отдыхающих</w:t>
            </w:r>
          </w:p>
        </w:tc>
        <w:tc>
          <w:tcPr>
            <w:tcW w:w="2611" w:type="dxa"/>
            <w:tcBorders>
              <w:top w:val="single" w:sz="4" w:space="0" w:color="auto"/>
              <w:left w:val="single" w:sz="4" w:space="0" w:color="auto"/>
              <w:right w:val="single" w:sz="4" w:space="0" w:color="auto"/>
            </w:tcBorders>
            <w:shd w:val="clear" w:color="auto" w:fill="auto"/>
            <w:vAlign w:val="bottom"/>
          </w:tcPr>
          <w:p w14:paraId="04E1D1A6" w14:textId="77777777" w:rsidR="00B22CDA" w:rsidRPr="009507EB" w:rsidRDefault="000D21E7" w:rsidP="00441CD1">
            <w:pPr>
              <w:pStyle w:val="a9"/>
              <w:spacing w:after="0"/>
              <w:ind w:left="126" w:firstLine="0"/>
              <w:rPr>
                <w:sz w:val="22"/>
                <w:szCs w:val="22"/>
              </w:rPr>
            </w:pPr>
            <w:r w:rsidRPr="009507EB">
              <w:rPr>
                <w:sz w:val="22"/>
                <w:szCs w:val="22"/>
              </w:rPr>
              <w:t>8</w:t>
            </w:r>
          </w:p>
        </w:tc>
      </w:tr>
      <w:tr w:rsidR="00B22CDA" w:rsidRPr="009507EB" w14:paraId="4E0C2252" w14:textId="77777777" w:rsidTr="00441CD1">
        <w:trPr>
          <w:gridAfter w:val="1"/>
          <w:wAfter w:w="13" w:type="dxa"/>
          <w:trHeight w:hRule="exact" w:val="329"/>
          <w:jc w:val="center"/>
        </w:trPr>
        <w:tc>
          <w:tcPr>
            <w:tcW w:w="4118" w:type="dxa"/>
            <w:tcBorders>
              <w:top w:val="single" w:sz="4" w:space="0" w:color="auto"/>
              <w:left w:val="single" w:sz="4" w:space="0" w:color="auto"/>
            </w:tcBorders>
            <w:shd w:val="clear" w:color="auto" w:fill="auto"/>
            <w:vAlign w:val="bottom"/>
          </w:tcPr>
          <w:p w14:paraId="05AADC70" w14:textId="77777777" w:rsidR="00B22CDA" w:rsidRPr="009507EB" w:rsidRDefault="000D21E7" w:rsidP="00441CD1">
            <w:pPr>
              <w:pStyle w:val="a9"/>
              <w:spacing w:after="0"/>
              <w:ind w:left="129" w:firstLine="0"/>
              <w:rPr>
                <w:sz w:val="22"/>
                <w:szCs w:val="22"/>
              </w:rPr>
            </w:pPr>
            <w:r w:rsidRPr="009507EB">
              <w:rPr>
                <w:sz w:val="22"/>
                <w:szCs w:val="22"/>
              </w:rPr>
              <w:t>Зона кратковременного массового отдыха</w:t>
            </w:r>
          </w:p>
        </w:tc>
        <w:tc>
          <w:tcPr>
            <w:tcW w:w="2823" w:type="dxa"/>
            <w:tcBorders>
              <w:top w:val="single" w:sz="4" w:space="0" w:color="auto"/>
              <w:left w:val="single" w:sz="4" w:space="0" w:color="auto"/>
            </w:tcBorders>
            <w:shd w:val="clear" w:color="auto" w:fill="auto"/>
            <w:vAlign w:val="bottom"/>
          </w:tcPr>
          <w:p w14:paraId="06D76937" w14:textId="77777777" w:rsidR="00B22CDA" w:rsidRPr="009507EB" w:rsidRDefault="000D21E7" w:rsidP="00441CD1">
            <w:pPr>
              <w:pStyle w:val="a9"/>
              <w:spacing w:after="0"/>
              <w:ind w:left="121" w:firstLine="0"/>
              <w:rPr>
                <w:sz w:val="22"/>
                <w:szCs w:val="22"/>
              </w:rPr>
            </w:pPr>
            <w:r w:rsidRPr="009507EB">
              <w:rPr>
                <w:sz w:val="22"/>
                <w:szCs w:val="22"/>
              </w:rPr>
              <w:t>100 отдыхающих</w:t>
            </w:r>
          </w:p>
        </w:tc>
        <w:tc>
          <w:tcPr>
            <w:tcW w:w="2611" w:type="dxa"/>
            <w:tcBorders>
              <w:top w:val="single" w:sz="4" w:space="0" w:color="auto"/>
              <w:left w:val="single" w:sz="4" w:space="0" w:color="auto"/>
              <w:right w:val="single" w:sz="4" w:space="0" w:color="auto"/>
            </w:tcBorders>
            <w:shd w:val="clear" w:color="auto" w:fill="auto"/>
            <w:vAlign w:val="bottom"/>
          </w:tcPr>
          <w:p w14:paraId="10EC231F" w14:textId="77777777" w:rsidR="00B22CDA" w:rsidRPr="009507EB" w:rsidRDefault="000D21E7" w:rsidP="00441CD1">
            <w:pPr>
              <w:pStyle w:val="a9"/>
              <w:spacing w:after="0"/>
              <w:ind w:left="126" w:firstLine="0"/>
              <w:rPr>
                <w:sz w:val="22"/>
                <w:szCs w:val="22"/>
              </w:rPr>
            </w:pPr>
            <w:r w:rsidRPr="009507EB">
              <w:rPr>
                <w:sz w:val="22"/>
                <w:szCs w:val="22"/>
              </w:rPr>
              <w:t>10</w:t>
            </w:r>
          </w:p>
        </w:tc>
      </w:tr>
      <w:tr w:rsidR="00B22CDA" w:rsidRPr="009507EB" w14:paraId="2C72D683" w14:textId="77777777" w:rsidTr="00A37CA0">
        <w:trPr>
          <w:gridAfter w:val="1"/>
          <w:wAfter w:w="13" w:type="dxa"/>
          <w:trHeight w:hRule="exact" w:val="240"/>
          <w:jc w:val="center"/>
        </w:trPr>
        <w:tc>
          <w:tcPr>
            <w:tcW w:w="4118" w:type="dxa"/>
            <w:tcBorders>
              <w:top w:val="single" w:sz="4" w:space="0" w:color="auto"/>
              <w:left w:val="single" w:sz="4" w:space="0" w:color="auto"/>
            </w:tcBorders>
            <w:shd w:val="clear" w:color="auto" w:fill="auto"/>
            <w:vAlign w:val="bottom"/>
          </w:tcPr>
          <w:p w14:paraId="428D7742" w14:textId="77777777" w:rsidR="00B22CDA" w:rsidRPr="009507EB" w:rsidRDefault="000D21E7" w:rsidP="00441CD1">
            <w:pPr>
              <w:pStyle w:val="a9"/>
              <w:spacing w:after="0"/>
              <w:ind w:left="129" w:firstLine="0"/>
              <w:rPr>
                <w:sz w:val="22"/>
                <w:szCs w:val="22"/>
              </w:rPr>
            </w:pPr>
            <w:r w:rsidRPr="009507EB">
              <w:rPr>
                <w:sz w:val="22"/>
                <w:szCs w:val="22"/>
              </w:rPr>
              <w:t>Смотровые (видовые) площадки</w:t>
            </w:r>
          </w:p>
        </w:tc>
        <w:tc>
          <w:tcPr>
            <w:tcW w:w="2823" w:type="dxa"/>
            <w:tcBorders>
              <w:top w:val="single" w:sz="4" w:space="0" w:color="auto"/>
              <w:left w:val="single" w:sz="4" w:space="0" w:color="auto"/>
            </w:tcBorders>
            <w:shd w:val="clear" w:color="auto" w:fill="auto"/>
            <w:vAlign w:val="bottom"/>
          </w:tcPr>
          <w:p w14:paraId="48250627" w14:textId="77777777" w:rsidR="00B22CDA" w:rsidRPr="009507EB" w:rsidRDefault="000D21E7" w:rsidP="00441CD1">
            <w:pPr>
              <w:pStyle w:val="a9"/>
              <w:spacing w:after="0"/>
              <w:ind w:left="121" w:firstLine="0"/>
              <w:rPr>
                <w:sz w:val="22"/>
                <w:szCs w:val="22"/>
              </w:rPr>
            </w:pPr>
            <w:r w:rsidRPr="009507EB">
              <w:rPr>
                <w:sz w:val="22"/>
                <w:szCs w:val="22"/>
              </w:rPr>
              <w:t>100 отдыхающих</w:t>
            </w:r>
          </w:p>
        </w:tc>
        <w:tc>
          <w:tcPr>
            <w:tcW w:w="2611" w:type="dxa"/>
            <w:tcBorders>
              <w:top w:val="single" w:sz="4" w:space="0" w:color="auto"/>
              <w:left w:val="single" w:sz="4" w:space="0" w:color="auto"/>
              <w:right w:val="single" w:sz="4" w:space="0" w:color="auto"/>
            </w:tcBorders>
            <w:shd w:val="clear" w:color="auto" w:fill="auto"/>
            <w:vAlign w:val="bottom"/>
          </w:tcPr>
          <w:p w14:paraId="4F69E494" w14:textId="77777777" w:rsidR="00B22CDA" w:rsidRPr="009507EB" w:rsidRDefault="000D21E7" w:rsidP="00441CD1">
            <w:pPr>
              <w:pStyle w:val="a9"/>
              <w:spacing w:after="0"/>
              <w:ind w:left="126" w:firstLine="0"/>
              <w:rPr>
                <w:sz w:val="22"/>
                <w:szCs w:val="22"/>
              </w:rPr>
            </w:pPr>
            <w:r w:rsidRPr="009507EB">
              <w:rPr>
                <w:sz w:val="22"/>
                <w:szCs w:val="22"/>
              </w:rPr>
              <w:t>7</w:t>
            </w:r>
          </w:p>
        </w:tc>
      </w:tr>
      <w:tr w:rsidR="00B22CDA" w:rsidRPr="009507EB" w14:paraId="269BC027" w14:textId="77777777" w:rsidTr="00A37CA0">
        <w:trPr>
          <w:gridAfter w:val="1"/>
          <w:wAfter w:w="13" w:type="dxa"/>
          <w:trHeight w:hRule="exact" w:val="470"/>
          <w:jc w:val="center"/>
        </w:trPr>
        <w:tc>
          <w:tcPr>
            <w:tcW w:w="4118" w:type="dxa"/>
            <w:tcBorders>
              <w:top w:val="single" w:sz="4" w:space="0" w:color="auto"/>
              <w:left w:val="single" w:sz="4" w:space="0" w:color="auto"/>
            </w:tcBorders>
            <w:shd w:val="clear" w:color="auto" w:fill="auto"/>
            <w:vAlign w:val="center"/>
          </w:tcPr>
          <w:p w14:paraId="4C9C23C6" w14:textId="77777777" w:rsidR="00B22CDA" w:rsidRPr="009507EB" w:rsidRDefault="000D21E7" w:rsidP="00441CD1">
            <w:pPr>
              <w:pStyle w:val="a9"/>
              <w:spacing w:after="0"/>
              <w:ind w:left="129" w:firstLine="0"/>
              <w:rPr>
                <w:sz w:val="22"/>
                <w:szCs w:val="22"/>
              </w:rPr>
            </w:pPr>
            <w:r w:rsidRPr="009507EB">
              <w:rPr>
                <w:sz w:val="22"/>
                <w:szCs w:val="22"/>
              </w:rPr>
              <w:t>Предприятия общественного питания</w:t>
            </w:r>
          </w:p>
        </w:tc>
        <w:tc>
          <w:tcPr>
            <w:tcW w:w="2823" w:type="dxa"/>
            <w:tcBorders>
              <w:top w:val="single" w:sz="4" w:space="0" w:color="auto"/>
              <w:left w:val="single" w:sz="4" w:space="0" w:color="auto"/>
            </w:tcBorders>
            <w:shd w:val="clear" w:color="auto" w:fill="auto"/>
            <w:vAlign w:val="bottom"/>
          </w:tcPr>
          <w:p w14:paraId="1D154803" w14:textId="77777777" w:rsidR="00B22CDA" w:rsidRPr="009507EB" w:rsidRDefault="000D21E7" w:rsidP="00441CD1">
            <w:pPr>
              <w:pStyle w:val="a9"/>
              <w:spacing w:after="0"/>
              <w:ind w:left="121" w:firstLine="0"/>
              <w:rPr>
                <w:sz w:val="22"/>
                <w:szCs w:val="22"/>
              </w:rPr>
            </w:pPr>
            <w:r w:rsidRPr="009507EB">
              <w:rPr>
                <w:sz w:val="22"/>
                <w:szCs w:val="22"/>
              </w:rPr>
              <w:t>50 кв. м площади помещений здания</w:t>
            </w:r>
          </w:p>
        </w:tc>
        <w:tc>
          <w:tcPr>
            <w:tcW w:w="2611" w:type="dxa"/>
            <w:tcBorders>
              <w:top w:val="single" w:sz="4" w:space="0" w:color="auto"/>
              <w:left w:val="single" w:sz="4" w:space="0" w:color="auto"/>
              <w:right w:val="single" w:sz="4" w:space="0" w:color="auto"/>
            </w:tcBorders>
            <w:shd w:val="clear" w:color="auto" w:fill="auto"/>
            <w:vAlign w:val="center"/>
          </w:tcPr>
          <w:p w14:paraId="54784FD7" w14:textId="77777777" w:rsidR="00B22CDA" w:rsidRPr="009507EB" w:rsidRDefault="000D21E7" w:rsidP="00441CD1">
            <w:pPr>
              <w:pStyle w:val="a9"/>
              <w:spacing w:after="0"/>
              <w:ind w:left="126" w:firstLine="0"/>
              <w:rPr>
                <w:sz w:val="22"/>
                <w:szCs w:val="22"/>
              </w:rPr>
            </w:pPr>
            <w:r w:rsidRPr="009507EB">
              <w:rPr>
                <w:sz w:val="22"/>
                <w:szCs w:val="22"/>
              </w:rPr>
              <w:t>4</w:t>
            </w:r>
          </w:p>
        </w:tc>
      </w:tr>
      <w:tr w:rsidR="00B22CDA" w:rsidRPr="009507EB" w14:paraId="70C79EA6" w14:textId="77777777" w:rsidTr="00441CD1">
        <w:trPr>
          <w:gridAfter w:val="1"/>
          <w:wAfter w:w="13" w:type="dxa"/>
          <w:trHeight w:hRule="exact" w:val="529"/>
          <w:jc w:val="center"/>
        </w:trPr>
        <w:tc>
          <w:tcPr>
            <w:tcW w:w="4118" w:type="dxa"/>
            <w:tcBorders>
              <w:top w:val="single" w:sz="4" w:space="0" w:color="auto"/>
              <w:left w:val="single" w:sz="4" w:space="0" w:color="auto"/>
            </w:tcBorders>
            <w:shd w:val="clear" w:color="auto" w:fill="auto"/>
            <w:vAlign w:val="bottom"/>
          </w:tcPr>
          <w:p w14:paraId="402751DD" w14:textId="77777777" w:rsidR="00B22CDA" w:rsidRPr="009507EB" w:rsidRDefault="000D21E7" w:rsidP="00441CD1">
            <w:pPr>
              <w:pStyle w:val="a9"/>
              <w:spacing w:after="0"/>
              <w:ind w:left="129" w:firstLine="0"/>
              <w:rPr>
                <w:sz w:val="22"/>
                <w:szCs w:val="22"/>
              </w:rPr>
            </w:pPr>
            <w:r w:rsidRPr="009507EB">
              <w:rPr>
                <w:sz w:val="22"/>
                <w:szCs w:val="22"/>
              </w:rPr>
              <w:t>Предприятия коммунально-бытового обслуживания</w:t>
            </w:r>
          </w:p>
        </w:tc>
        <w:tc>
          <w:tcPr>
            <w:tcW w:w="2823" w:type="dxa"/>
            <w:tcBorders>
              <w:top w:val="single" w:sz="4" w:space="0" w:color="auto"/>
              <w:left w:val="single" w:sz="4" w:space="0" w:color="auto"/>
            </w:tcBorders>
            <w:shd w:val="clear" w:color="auto" w:fill="auto"/>
            <w:vAlign w:val="bottom"/>
          </w:tcPr>
          <w:p w14:paraId="3F7C5FE1" w14:textId="77777777" w:rsidR="00B22CDA" w:rsidRPr="009507EB" w:rsidRDefault="000D21E7" w:rsidP="00441CD1">
            <w:pPr>
              <w:pStyle w:val="a9"/>
              <w:spacing w:after="0"/>
              <w:ind w:left="121" w:firstLine="0"/>
              <w:rPr>
                <w:sz w:val="22"/>
                <w:szCs w:val="22"/>
              </w:rPr>
            </w:pPr>
            <w:r w:rsidRPr="009507EB">
              <w:rPr>
                <w:sz w:val="22"/>
                <w:szCs w:val="22"/>
              </w:rPr>
              <w:t>100 кв. м площади помещений здания</w:t>
            </w:r>
          </w:p>
        </w:tc>
        <w:tc>
          <w:tcPr>
            <w:tcW w:w="2611" w:type="dxa"/>
            <w:tcBorders>
              <w:top w:val="single" w:sz="4" w:space="0" w:color="auto"/>
              <w:left w:val="single" w:sz="4" w:space="0" w:color="auto"/>
              <w:right w:val="single" w:sz="4" w:space="0" w:color="auto"/>
            </w:tcBorders>
            <w:shd w:val="clear" w:color="auto" w:fill="auto"/>
            <w:vAlign w:val="center"/>
          </w:tcPr>
          <w:p w14:paraId="2177175A" w14:textId="77777777" w:rsidR="00B22CDA" w:rsidRPr="009507EB" w:rsidRDefault="000D21E7" w:rsidP="00441CD1">
            <w:pPr>
              <w:pStyle w:val="a9"/>
              <w:spacing w:after="0"/>
              <w:ind w:left="126" w:firstLine="0"/>
              <w:rPr>
                <w:sz w:val="22"/>
                <w:szCs w:val="22"/>
              </w:rPr>
            </w:pPr>
            <w:r w:rsidRPr="009507EB">
              <w:rPr>
                <w:sz w:val="22"/>
                <w:szCs w:val="22"/>
              </w:rPr>
              <w:t>4</w:t>
            </w:r>
          </w:p>
        </w:tc>
      </w:tr>
      <w:tr w:rsidR="00B22CDA" w:rsidRPr="009507EB" w14:paraId="2FA33157" w14:textId="77777777" w:rsidTr="00441CD1">
        <w:trPr>
          <w:gridAfter w:val="1"/>
          <w:wAfter w:w="13" w:type="dxa"/>
          <w:trHeight w:hRule="exact" w:val="565"/>
          <w:jc w:val="center"/>
        </w:trPr>
        <w:tc>
          <w:tcPr>
            <w:tcW w:w="4118" w:type="dxa"/>
            <w:tcBorders>
              <w:top w:val="single" w:sz="4" w:space="0" w:color="auto"/>
              <w:left w:val="single" w:sz="4" w:space="0" w:color="auto"/>
            </w:tcBorders>
            <w:shd w:val="clear" w:color="auto" w:fill="auto"/>
            <w:vAlign w:val="bottom"/>
          </w:tcPr>
          <w:p w14:paraId="351E4708" w14:textId="77777777" w:rsidR="00B22CDA" w:rsidRPr="009507EB" w:rsidRDefault="000D21E7" w:rsidP="00441CD1">
            <w:pPr>
              <w:pStyle w:val="a9"/>
              <w:spacing w:after="0"/>
              <w:ind w:left="129" w:firstLine="0"/>
              <w:rPr>
                <w:sz w:val="22"/>
                <w:szCs w:val="22"/>
              </w:rPr>
            </w:pPr>
            <w:r w:rsidRPr="009507EB">
              <w:rPr>
                <w:sz w:val="22"/>
                <w:szCs w:val="22"/>
              </w:rPr>
              <w:t>Торговые и торгово-развлекательные объекты до 200 кв. м общей площади</w:t>
            </w:r>
          </w:p>
        </w:tc>
        <w:tc>
          <w:tcPr>
            <w:tcW w:w="2823" w:type="dxa"/>
            <w:tcBorders>
              <w:top w:val="single" w:sz="4" w:space="0" w:color="auto"/>
              <w:left w:val="single" w:sz="4" w:space="0" w:color="auto"/>
            </w:tcBorders>
            <w:shd w:val="clear" w:color="auto" w:fill="auto"/>
            <w:vAlign w:val="bottom"/>
          </w:tcPr>
          <w:p w14:paraId="6597DA24" w14:textId="77777777" w:rsidR="00B22CDA" w:rsidRPr="009507EB" w:rsidRDefault="000D21E7" w:rsidP="00441CD1">
            <w:pPr>
              <w:pStyle w:val="a9"/>
              <w:spacing w:after="0"/>
              <w:ind w:left="121" w:firstLine="0"/>
              <w:rPr>
                <w:sz w:val="22"/>
                <w:szCs w:val="22"/>
              </w:rPr>
            </w:pPr>
            <w:r w:rsidRPr="009507EB">
              <w:rPr>
                <w:sz w:val="22"/>
                <w:szCs w:val="22"/>
              </w:rPr>
              <w:t>100 кв. м площади помещений здания</w:t>
            </w:r>
          </w:p>
        </w:tc>
        <w:tc>
          <w:tcPr>
            <w:tcW w:w="2611" w:type="dxa"/>
            <w:tcBorders>
              <w:top w:val="single" w:sz="4" w:space="0" w:color="auto"/>
              <w:left w:val="single" w:sz="4" w:space="0" w:color="auto"/>
              <w:right w:val="single" w:sz="4" w:space="0" w:color="auto"/>
            </w:tcBorders>
            <w:shd w:val="clear" w:color="auto" w:fill="auto"/>
            <w:vAlign w:val="center"/>
          </w:tcPr>
          <w:p w14:paraId="0D9887EC" w14:textId="77777777" w:rsidR="00B22CDA" w:rsidRPr="009507EB" w:rsidRDefault="000D21E7" w:rsidP="00441CD1">
            <w:pPr>
              <w:pStyle w:val="a9"/>
              <w:spacing w:after="0"/>
              <w:ind w:left="126" w:firstLine="0"/>
              <w:rPr>
                <w:sz w:val="22"/>
                <w:szCs w:val="22"/>
              </w:rPr>
            </w:pPr>
            <w:r w:rsidRPr="009507EB">
              <w:rPr>
                <w:sz w:val="22"/>
                <w:szCs w:val="22"/>
              </w:rPr>
              <w:t>4</w:t>
            </w:r>
          </w:p>
        </w:tc>
      </w:tr>
      <w:tr w:rsidR="00B22CDA" w:rsidRPr="009507EB" w14:paraId="23C54ED8" w14:textId="77777777" w:rsidTr="007C5C3B">
        <w:trPr>
          <w:gridAfter w:val="1"/>
          <w:wAfter w:w="13" w:type="dxa"/>
          <w:trHeight w:hRule="exact" w:val="559"/>
          <w:jc w:val="center"/>
        </w:trPr>
        <w:tc>
          <w:tcPr>
            <w:tcW w:w="4118" w:type="dxa"/>
            <w:tcBorders>
              <w:top w:val="single" w:sz="4" w:space="0" w:color="auto"/>
              <w:left w:val="single" w:sz="4" w:space="0" w:color="auto"/>
              <w:bottom w:val="single" w:sz="4" w:space="0" w:color="auto"/>
            </w:tcBorders>
            <w:shd w:val="clear" w:color="auto" w:fill="auto"/>
            <w:vAlign w:val="bottom"/>
          </w:tcPr>
          <w:p w14:paraId="22A8B0D2" w14:textId="77777777" w:rsidR="00B22CDA" w:rsidRPr="009507EB" w:rsidRDefault="000D21E7" w:rsidP="00441CD1">
            <w:pPr>
              <w:pStyle w:val="a9"/>
              <w:spacing w:after="0"/>
              <w:ind w:left="129" w:firstLine="0"/>
              <w:rPr>
                <w:sz w:val="22"/>
                <w:szCs w:val="22"/>
              </w:rPr>
            </w:pPr>
            <w:r w:rsidRPr="009507EB">
              <w:rPr>
                <w:sz w:val="22"/>
                <w:szCs w:val="22"/>
              </w:rPr>
              <w:t>Торговые и торгово-развлекательные объекты более 200 кв. м общей площади</w:t>
            </w:r>
          </w:p>
        </w:tc>
        <w:tc>
          <w:tcPr>
            <w:tcW w:w="2823" w:type="dxa"/>
            <w:tcBorders>
              <w:top w:val="single" w:sz="4" w:space="0" w:color="auto"/>
              <w:left w:val="single" w:sz="4" w:space="0" w:color="auto"/>
              <w:bottom w:val="single" w:sz="4" w:space="0" w:color="auto"/>
            </w:tcBorders>
            <w:shd w:val="clear" w:color="auto" w:fill="auto"/>
            <w:vAlign w:val="bottom"/>
          </w:tcPr>
          <w:p w14:paraId="3C943671" w14:textId="77777777" w:rsidR="00B22CDA" w:rsidRPr="009507EB" w:rsidRDefault="000D21E7" w:rsidP="00441CD1">
            <w:pPr>
              <w:pStyle w:val="a9"/>
              <w:spacing w:after="0"/>
              <w:ind w:left="121" w:firstLine="0"/>
              <w:rPr>
                <w:sz w:val="22"/>
                <w:szCs w:val="22"/>
              </w:rPr>
            </w:pPr>
            <w:r w:rsidRPr="009507EB">
              <w:rPr>
                <w:sz w:val="22"/>
                <w:szCs w:val="22"/>
              </w:rPr>
              <w:t>100 кв. м площади помещений здания</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1CF951D6" w14:textId="77777777" w:rsidR="00B22CDA" w:rsidRPr="009507EB" w:rsidRDefault="000D21E7" w:rsidP="00441CD1">
            <w:pPr>
              <w:pStyle w:val="a9"/>
              <w:spacing w:after="0"/>
              <w:ind w:left="126" w:firstLine="0"/>
              <w:rPr>
                <w:sz w:val="22"/>
                <w:szCs w:val="22"/>
              </w:rPr>
            </w:pPr>
            <w:r w:rsidRPr="009507EB">
              <w:rPr>
                <w:sz w:val="22"/>
                <w:szCs w:val="22"/>
              </w:rPr>
              <w:t>3</w:t>
            </w:r>
          </w:p>
        </w:tc>
      </w:tr>
      <w:tr w:rsidR="00B22CDA" w:rsidRPr="009507EB" w14:paraId="32883560" w14:textId="77777777" w:rsidTr="007C5C3B">
        <w:trPr>
          <w:gridAfter w:val="1"/>
          <w:wAfter w:w="13" w:type="dxa"/>
          <w:trHeight w:hRule="exact" w:val="792"/>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636E6E9C" w14:textId="77777777" w:rsidR="00B22CDA" w:rsidRPr="009507EB" w:rsidRDefault="000D21E7" w:rsidP="00441CD1">
            <w:pPr>
              <w:pStyle w:val="a9"/>
              <w:spacing w:after="0"/>
              <w:ind w:left="129" w:firstLine="0"/>
              <w:rPr>
                <w:sz w:val="22"/>
                <w:szCs w:val="22"/>
              </w:rPr>
            </w:pPr>
            <w:r w:rsidRPr="009507EB">
              <w:rPr>
                <w:sz w:val="22"/>
                <w:szCs w:val="22"/>
              </w:rPr>
              <w:t>Лечебно-профилактические медицинские организации, оказывающие медицинскую помощь в стационарных условиях</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14:paraId="1E965514" w14:textId="77777777" w:rsidR="00B22CDA" w:rsidRPr="009507EB" w:rsidRDefault="000D21E7" w:rsidP="00441CD1">
            <w:pPr>
              <w:pStyle w:val="a9"/>
              <w:spacing w:after="0"/>
              <w:ind w:left="121" w:firstLine="0"/>
              <w:rPr>
                <w:sz w:val="22"/>
                <w:szCs w:val="22"/>
              </w:rPr>
            </w:pPr>
            <w:r w:rsidRPr="009507EB">
              <w:rPr>
                <w:sz w:val="22"/>
                <w:szCs w:val="22"/>
              </w:rPr>
              <w:t>100 коек</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084AA428" w14:textId="77777777" w:rsidR="00B22CDA" w:rsidRPr="009507EB" w:rsidRDefault="000D21E7" w:rsidP="00441CD1">
            <w:pPr>
              <w:pStyle w:val="a9"/>
              <w:spacing w:after="0"/>
              <w:ind w:left="126" w:firstLine="0"/>
              <w:rPr>
                <w:sz w:val="22"/>
                <w:szCs w:val="22"/>
              </w:rPr>
            </w:pPr>
            <w:r w:rsidRPr="009507EB">
              <w:rPr>
                <w:sz w:val="22"/>
                <w:szCs w:val="22"/>
              </w:rPr>
              <w:t>10</w:t>
            </w:r>
          </w:p>
        </w:tc>
      </w:tr>
      <w:tr w:rsidR="00B22CDA" w:rsidRPr="009507EB" w14:paraId="67858069" w14:textId="77777777" w:rsidTr="007C5C3B">
        <w:trPr>
          <w:gridAfter w:val="1"/>
          <w:wAfter w:w="13" w:type="dxa"/>
          <w:trHeight w:hRule="exact" w:val="763"/>
          <w:jc w:val="center"/>
        </w:trPr>
        <w:tc>
          <w:tcPr>
            <w:tcW w:w="4118" w:type="dxa"/>
            <w:tcBorders>
              <w:top w:val="single" w:sz="4" w:space="0" w:color="auto"/>
              <w:left w:val="single" w:sz="4" w:space="0" w:color="auto"/>
              <w:bottom w:val="single" w:sz="4" w:space="0" w:color="auto"/>
            </w:tcBorders>
            <w:shd w:val="clear" w:color="auto" w:fill="auto"/>
            <w:vAlign w:val="bottom"/>
          </w:tcPr>
          <w:p w14:paraId="2E74691C" w14:textId="77777777" w:rsidR="00B22CDA" w:rsidRPr="009507EB" w:rsidRDefault="000D21E7" w:rsidP="00441CD1">
            <w:pPr>
              <w:pStyle w:val="a9"/>
              <w:spacing w:after="0"/>
              <w:ind w:left="129" w:firstLine="0"/>
              <w:rPr>
                <w:sz w:val="22"/>
                <w:szCs w:val="22"/>
              </w:rPr>
            </w:pPr>
            <w:r w:rsidRPr="009507EB">
              <w:rPr>
                <w:sz w:val="22"/>
                <w:szCs w:val="22"/>
              </w:rPr>
              <w:lastRenderedPageBreak/>
              <w:t>Лечебно-профилактические медицинские организации, оказывающие медицинскую помощь в амбулаторных условиях</w:t>
            </w:r>
          </w:p>
        </w:tc>
        <w:tc>
          <w:tcPr>
            <w:tcW w:w="2823" w:type="dxa"/>
            <w:tcBorders>
              <w:top w:val="single" w:sz="4" w:space="0" w:color="auto"/>
              <w:left w:val="single" w:sz="4" w:space="0" w:color="auto"/>
              <w:bottom w:val="single" w:sz="4" w:space="0" w:color="auto"/>
            </w:tcBorders>
            <w:shd w:val="clear" w:color="auto" w:fill="auto"/>
            <w:vAlign w:val="center"/>
          </w:tcPr>
          <w:p w14:paraId="42F12AB8" w14:textId="77777777" w:rsidR="00B22CDA" w:rsidRPr="009507EB" w:rsidRDefault="000D21E7" w:rsidP="00441CD1">
            <w:pPr>
              <w:pStyle w:val="a9"/>
              <w:spacing w:after="0"/>
              <w:ind w:left="121" w:firstLine="0"/>
              <w:rPr>
                <w:sz w:val="22"/>
                <w:szCs w:val="22"/>
              </w:rPr>
            </w:pPr>
            <w:r w:rsidRPr="009507EB">
              <w:rPr>
                <w:sz w:val="22"/>
                <w:szCs w:val="22"/>
              </w:rPr>
              <w:t>100 посещений</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39009CA0" w14:textId="77777777" w:rsidR="00B22CDA" w:rsidRPr="009507EB" w:rsidRDefault="000D21E7" w:rsidP="00441CD1">
            <w:pPr>
              <w:pStyle w:val="a9"/>
              <w:spacing w:after="0"/>
              <w:ind w:left="126" w:firstLine="0"/>
              <w:rPr>
                <w:sz w:val="22"/>
                <w:szCs w:val="22"/>
              </w:rPr>
            </w:pPr>
            <w:r w:rsidRPr="009507EB">
              <w:rPr>
                <w:sz w:val="22"/>
                <w:szCs w:val="22"/>
              </w:rPr>
              <w:t>10</w:t>
            </w:r>
          </w:p>
        </w:tc>
      </w:tr>
      <w:tr w:rsidR="00B22CDA" w:rsidRPr="009507EB" w14:paraId="24F33491" w14:textId="77777777" w:rsidTr="00E65D8F">
        <w:trPr>
          <w:gridAfter w:val="1"/>
          <w:wAfter w:w="13" w:type="dxa"/>
          <w:trHeight w:hRule="exact" w:val="859"/>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079C37A1" w14:textId="77777777" w:rsidR="00B22CDA" w:rsidRPr="009507EB" w:rsidRDefault="000D21E7" w:rsidP="00441CD1">
            <w:pPr>
              <w:pStyle w:val="a9"/>
              <w:spacing w:after="0"/>
              <w:ind w:left="129" w:firstLine="0"/>
              <w:rPr>
                <w:sz w:val="22"/>
                <w:szCs w:val="22"/>
              </w:rPr>
            </w:pPr>
            <w:r w:rsidRPr="009507EB">
              <w:rPr>
                <w:sz w:val="22"/>
                <w:szCs w:val="22"/>
              </w:rPr>
              <w:t>Административные и офисные объекты и иные объекты без конкретного функционального назначения</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14:paraId="0F0EDC28" w14:textId="77777777" w:rsidR="00B22CDA" w:rsidRPr="009507EB" w:rsidRDefault="000D21E7" w:rsidP="00441CD1">
            <w:pPr>
              <w:pStyle w:val="a9"/>
              <w:spacing w:after="0"/>
              <w:ind w:left="121" w:firstLine="0"/>
              <w:rPr>
                <w:sz w:val="22"/>
                <w:szCs w:val="22"/>
              </w:rPr>
            </w:pPr>
            <w:r w:rsidRPr="009507EB">
              <w:rPr>
                <w:sz w:val="22"/>
                <w:szCs w:val="22"/>
              </w:rPr>
              <w:t>100 кв. м площади помещений здания</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482094A4" w14:textId="77777777" w:rsidR="00B22CDA" w:rsidRPr="009507EB" w:rsidRDefault="000D21E7" w:rsidP="00441CD1">
            <w:pPr>
              <w:pStyle w:val="a9"/>
              <w:spacing w:after="0"/>
              <w:ind w:left="126" w:firstLine="0"/>
              <w:rPr>
                <w:sz w:val="22"/>
                <w:szCs w:val="22"/>
              </w:rPr>
            </w:pPr>
            <w:r w:rsidRPr="009507EB">
              <w:rPr>
                <w:sz w:val="22"/>
                <w:szCs w:val="22"/>
              </w:rPr>
              <w:t>2</w:t>
            </w:r>
          </w:p>
        </w:tc>
      </w:tr>
      <w:tr w:rsidR="00B22CDA" w:rsidRPr="009507EB" w14:paraId="250509B4" w14:textId="77777777" w:rsidTr="00E65D8F">
        <w:trPr>
          <w:gridAfter w:val="1"/>
          <w:wAfter w:w="13" w:type="dxa"/>
          <w:trHeight w:hRule="exact" w:val="559"/>
          <w:jc w:val="center"/>
        </w:trPr>
        <w:tc>
          <w:tcPr>
            <w:tcW w:w="4118" w:type="dxa"/>
            <w:tcBorders>
              <w:top w:val="single" w:sz="4" w:space="0" w:color="auto"/>
              <w:left w:val="single" w:sz="4" w:space="0" w:color="auto"/>
            </w:tcBorders>
            <w:shd w:val="clear" w:color="auto" w:fill="auto"/>
            <w:vAlign w:val="bottom"/>
          </w:tcPr>
          <w:p w14:paraId="2134621D" w14:textId="77777777" w:rsidR="00B22CDA" w:rsidRPr="009507EB" w:rsidRDefault="000D21E7" w:rsidP="00441CD1">
            <w:pPr>
              <w:pStyle w:val="a9"/>
              <w:spacing w:after="0"/>
              <w:ind w:left="129" w:firstLine="0"/>
              <w:rPr>
                <w:sz w:val="22"/>
                <w:szCs w:val="22"/>
              </w:rPr>
            </w:pPr>
            <w:r w:rsidRPr="009507EB">
              <w:rPr>
                <w:sz w:val="22"/>
                <w:szCs w:val="22"/>
              </w:rPr>
              <w:t>Объекты производственного и коммунального назначения</w:t>
            </w:r>
          </w:p>
        </w:tc>
        <w:tc>
          <w:tcPr>
            <w:tcW w:w="2823" w:type="dxa"/>
            <w:tcBorders>
              <w:top w:val="single" w:sz="4" w:space="0" w:color="auto"/>
              <w:left w:val="single" w:sz="4" w:space="0" w:color="auto"/>
            </w:tcBorders>
            <w:shd w:val="clear" w:color="auto" w:fill="auto"/>
            <w:vAlign w:val="bottom"/>
          </w:tcPr>
          <w:p w14:paraId="71A4B84A" w14:textId="77777777" w:rsidR="00B22CDA" w:rsidRPr="009507EB" w:rsidRDefault="000D21E7" w:rsidP="00441CD1">
            <w:pPr>
              <w:pStyle w:val="a9"/>
              <w:spacing w:after="0"/>
              <w:ind w:left="121" w:firstLine="0"/>
              <w:rPr>
                <w:sz w:val="22"/>
                <w:szCs w:val="22"/>
              </w:rPr>
            </w:pPr>
            <w:r w:rsidRPr="009507EB">
              <w:rPr>
                <w:sz w:val="22"/>
                <w:szCs w:val="22"/>
              </w:rPr>
              <w:t>100 человек работающих в двух смежных сменах</w:t>
            </w:r>
          </w:p>
        </w:tc>
        <w:tc>
          <w:tcPr>
            <w:tcW w:w="2611" w:type="dxa"/>
            <w:tcBorders>
              <w:top w:val="single" w:sz="4" w:space="0" w:color="auto"/>
              <w:left w:val="single" w:sz="4" w:space="0" w:color="auto"/>
              <w:right w:val="single" w:sz="4" w:space="0" w:color="auto"/>
            </w:tcBorders>
            <w:shd w:val="clear" w:color="auto" w:fill="auto"/>
            <w:vAlign w:val="center"/>
          </w:tcPr>
          <w:p w14:paraId="573EF335" w14:textId="77777777" w:rsidR="00B22CDA" w:rsidRPr="009507EB" w:rsidRDefault="000D21E7" w:rsidP="00441CD1">
            <w:pPr>
              <w:pStyle w:val="a9"/>
              <w:spacing w:after="0"/>
              <w:ind w:left="126" w:firstLine="0"/>
              <w:rPr>
                <w:sz w:val="22"/>
                <w:szCs w:val="22"/>
              </w:rPr>
            </w:pPr>
            <w:r w:rsidRPr="009507EB">
              <w:rPr>
                <w:sz w:val="22"/>
                <w:szCs w:val="22"/>
              </w:rPr>
              <w:t>8</w:t>
            </w:r>
          </w:p>
        </w:tc>
      </w:tr>
      <w:tr w:rsidR="00B22CDA" w:rsidRPr="009507EB" w14:paraId="0C6182F8" w14:textId="77777777" w:rsidTr="00441CD1">
        <w:trPr>
          <w:gridAfter w:val="1"/>
          <w:wAfter w:w="13" w:type="dxa"/>
          <w:trHeight w:hRule="exact" w:val="284"/>
          <w:jc w:val="center"/>
        </w:trPr>
        <w:tc>
          <w:tcPr>
            <w:tcW w:w="4118" w:type="dxa"/>
            <w:tcBorders>
              <w:top w:val="single" w:sz="4" w:space="0" w:color="auto"/>
              <w:left w:val="single" w:sz="4" w:space="0" w:color="auto"/>
              <w:bottom w:val="single" w:sz="4" w:space="0" w:color="auto"/>
            </w:tcBorders>
            <w:shd w:val="clear" w:color="auto" w:fill="auto"/>
            <w:vAlign w:val="bottom"/>
          </w:tcPr>
          <w:p w14:paraId="4D5202E0" w14:textId="77777777" w:rsidR="00B22CDA" w:rsidRPr="009507EB" w:rsidRDefault="000D21E7" w:rsidP="00441CD1">
            <w:pPr>
              <w:pStyle w:val="a9"/>
              <w:spacing w:after="0"/>
              <w:ind w:left="129" w:firstLine="0"/>
              <w:rPr>
                <w:sz w:val="22"/>
                <w:szCs w:val="22"/>
              </w:rPr>
            </w:pPr>
            <w:r w:rsidRPr="009507EB">
              <w:rPr>
                <w:sz w:val="22"/>
                <w:szCs w:val="22"/>
              </w:rPr>
              <w:t>Кладбища</w:t>
            </w:r>
          </w:p>
        </w:tc>
        <w:tc>
          <w:tcPr>
            <w:tcW w:w="2823" w:type="dxa"/>
            <w:tcBorders>
              <w:top w:val="single" w:sz="4" w:space="0" w:color="auto"/>
              <w:left w:val="single" w:sz="4" w:space="0" w:color="auto"/>
              <w:bottom w:val="single" w:sz="4" w:space="0" w:color="auto"/>
            </w:tcBorders>
            <w:shd w:val="clear" w:color="auto" w:fill="auto"/>
            <w:vAlign w:val="bottom"/>
          </w:tcPr>
          <w:p w14:paraId="5E4525F6" w14:textId="77777777" w:rsidR="00B22CDA" w:rsidRPr="009507EB" w:rsidRDefault="000D21E7" w:rsidP="00441CD1">
            <w:pPr>
              <w:pStyle w:val="a9"/>
              <w:spacing w:after="0"/>
              <w:ind w:left="121" w:firstLine="0"/>
              <w:rPr>
                <w:sz w:val="22"/>
                <w:szCs w:val="22"/>
              </w:rPr>
            </w:pPr>
            <w:r w:rsidRPr="009507EB">
              <w:rPr>
                <w:sz w:val="22"/>
                <w:szCs w:val="22"/>
              </w:rPr>
              <w:t>1 га территории кладбища</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bottom"/>
          </w:tcPr>
          <w:p w14:paraId="1DCE3F5D" w14:textId="77777777" w:rsidR="00B22CDA" w:rsidRPr="009507EB" w:rsidRDefault="000D21E7" w:rsidP="00441CD1">
            <w:pPr>
              <w:pStyle w:val="a9"/>
              <w:spacing w:after="0"/>
              <w:ind w:left="126" w:firstLine="0"/>
              <w:rPr>
                <w:sz w:val="22"/>
                <w:szCs w:val="22"/>
              </w:rPr>
            </w:pPr>
            <w:r w:rsidRPr="009507EB">
              <w:rPr>
                <w:sz w:val="22"/>
                <w:szCs w:val="22"/>
              </w:rPr>
              <w:t>0,6</w:t>
            </w:r>
          </w:p>
        </w:tc>
      </w:tr>
      <w:tr w:rsidR="00AF0A76" w:rsidRPr="009507EB" w14:paraId="1F8D6D19" w14:textId="77777777" w:rsidTr="00A01040">
        <w:trPr>
          <w:trHeight w:hRule="exact" w:val="6404"/>
          <w:jc w:val="center"/>
        </w:trPr>
        <w:tc>
          <w:tcPr>
            <w:tcW w:w="956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8E0338E" w14:textId="77777777" w:rsidR="00AF0A76" w:rsidRPr="009507EB" w:rsidRDefault="00AF0A76" w:rsidP="00441CD1">
            <w:pPr>
              <w:pStyle w:val="22"/>
              <w:ind w:left="129" w:right="199"/>
              <w:jc w:val="both"/>
              <w:rPr>
                <w:sz w:val="22"/>
                <w:szCs w:val="22"/>
              </w:rPr>
            </w:pPr>
            <w:r w:rsidRPr="009507EB">
              <w:rPr>
                <w:sz w:val="22"/>
                <w:szCs w:val="22"/>
              </w:rPr>
              <w:t>Применяется ко всей таблице:</w:t>
            </w:r>
          </w:p>
          <w:p w14:paraId="5C26A1FB" w14:textId="77777777" w:rsidR="00AF0A76" w:rsidRPr="009507EB" w:rsidRDefault="00AF0A76" w:rsidP="00441CD1">
            <w:pPr>
              <w:pStyle w:val="22"/>
              <w:numPr>
                <w:ilvl w:val="0"/>
                <w:numId w:val="16"/>
              </w:numPr>
              <w:tabs>
                <w:tab w:val="left" w:pos="202"/>
              </w:tabs>
              <w:ind w:left="129" w:right="199"/>
              <w:jc w:val="both"/>
              <w:rPr>
                <w:sz w:val="22"/>
                <w:szCs w:val="22"/>
              </w:rPr>
            </w:pPr>
            <w:r w:rsidRPr="009507EB">
              <w:rPr>
                <w:sz w:val="22"/>
                <w:szCs w:val="22"/>
              </w:rPr>
              <w:t xml:space="preserve">организованные места постоянного хранения транспортных средств вместимостью 20 и более </w:t>
            </w:r>
            <w:proofErr w:type="spellStart"/>
            <w:r w:rsidRPr="009507EB">
              <w:rPr>
                <w:sz w:val="22"/>
                <w:szCs w:val="22"/>
              </w:rPr>
              <w:t>машино</w:t>
            </w:r>
            <w:proofErr w:type="spellEnd"/>
            <w:r w:rsidRPr="009507EB">
              <w:rPr>
                <w:sz w:val="22"/>
                <w:szCs w:val="22"/>
              </w:rPr>
              <w:t>-мест должны быть оборудованы зарядными колонками (станциями) заряда электрических транспортных средств.</w:t>
            </w:r>
          </w:p>
          <w:p w14:paraId="5120FA64" w14:textId="77777777" w:rsidR="00AF0A76" w:rsidRPr="009507EB" w:rsidRDefault="00AF0A76" w:rsidP="00441CD1">
            <w:pPr>
              <w:pStyle w:val="22"/>
              <w:ind w:left="129" w:right="199"/>
              <w:jc w:val="both"/>
              <w:rPr>
                <w:sz w:val="22"/>
                <w:szCs w:val="22"/>
              </w:rPr>
            </w:pPr>
            <w:r w:rsidRPr="009507EB">
              <w:rPr>
                <w:sz w:val="22"/>
                <w:szCs w:val="22"/>
              </w:rPr>
              <w:t>Примечания:</w:t>
            </w:r>
          </w:p>
          <w:p w14:paraId="7932B0DB" w14:textId="77777777" w:rsidR="00AF0A76" w:rsidRPr="009507EB" w:rsidRDefault="00AF0A76" w:rsidP="00441CD1">
            <w:pPr>
              <w:pStyle w:val="22"/>
              <w:numPr>
                <w:ilvl w:val="0"/>
                <w:numId w:val="16"/>
              </w:numPr>
              <w:tabs>
                <w:tab w:val="left" w:pos="198"/>
              </w:tabs>
              <w:ind w:left="129" w:right="199"/>
              <w:jc w:val="both"/>
              <w:rPr>
                <w:sz w:val="22"/>
                <w:szCs w:val="22"/>
              </w:rPr>
            </w:pPr>
            <w:r w:rsidRPr="009507EB">
              <w:rPr>
                <w:sz w:val="22"/>
                <w:szCs w:val="22"/>
              </w:rPr>
              <w:t>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14:paraId="28B7BC4B" w14:textId="77777777" w:rsidR="00AF0A76" w:rsidRPr="009507EB" w:rsidRDefault="00AF0A76" w:rsidP="00441CD1">
            <w:pPr>
              <w:pStyle w:val="22"/>
              <w:numPr>
                <w:ilvl w:val="0"/>
                <w:numId w:val="16"/>
              </w:numPr>
              <w:tabs>
                <w:tab w:val="left" w:pos="207"/>
              </w:tabs>
              <w:ind w:left="129" w:right="199"/>
              <w:jc w:val="both"/>
              <w:rPr>
                <w:sz w:val="22"/>
                <w:szCs w:val="22"/>
              </w:rPr>
            </w:pPr>
            <w:r w:rsidRPr="009507EB">
              <w:rPr>
                <w:sz w:val="22"/>
                <w:szCs w:val="22"/>
              </w:rPr>
              <w:t>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территории, для которой производится расчет;</w:t>
            </w:r>
          </w:p>
          <w:p w14:paraId="2BBF511B" w14:textId="77777777" w:rsidR="00AF0A76" w:rsidRPr="009507EB" w:rsidRDefault="00AF0A76" w:rsidP="00441CD1">
            <w:pPr>
              <w:pStyle w:val="22"/>
              <w:numPr>
                <w:ilvl w:val="0"/>
                <w:numId w:val="16"/>
              </w:numPr>
              <w:tabs>
                <w:tab w:val="left" w:pos="202"/>
              </w:tabs>
              <w:ind w:left="129" w:right="199"/>
              <w:jc w:val="both"/>
              <w:rPr>
                <w:sz w:val="22"/>
                <w:szCs w:val="22"/>
              </w:rPr>
            </w:pPr>
            <w:r w:rsidRPr="009507EB">
              <w:rPr>
                <w:sz w:val="22"/>
                <w:szCs w:val="22"/>
              </w:rPr>
              <w:t>при размещении объектов нежилого назначения на первых этажах жилых зданий допускается</w:t>
            </w:r>
            <w:r w:rsidRPr="009507EB">
              <w:rPr>
                <w:sz w:val="22"/>
                <w:szCs w:val="22"/>
                <w:u w:val="single"/>
              </w:rPr>
              <w:t xml:space="preserve"> </w:t>
            </w:r>
            <w:r w:rsidRPr="009507EB">
              <w:rPr>
                <w:sz w:val="22"/>
                <w:szCs w:val="22"/>
              </w:rPr>
              <w:t xml:space="preserve">предусматривать </w:t>
            </w:r>
            <w:r w:rsidRPr="009507EB">
              <w:rPr>
                <w:sz w:val="22"/>
                <w:szCs w:val="22"/>
                <w:lang w:eastAsia="en-US" w:bidi="en-US"/>
              </w:rPr>
              <w:t xml:space="preserve">80% </w:t>
            </w:r>
            <w:r w:rsidRPr="009507EB">
              <w:rPr>
                <w:sz w:val="22"/>
                <w:szCs w:val="22"/>
              </w:rPr>
              <w:t>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14:paraId="659733B3" w14:textId="77777777" w:rsidR="00AF0A76" w:rsidRPr="009507EB" w:rsidRDefault="00AF0A76" w:rsidP="00441CD1">
            <w:pPr>
              <w:pStyle w:val="22"/>
              <w:numPr>
                <w:ilvl w:val="0"/>
                <w:numId w:val="17"/>
              </w:numPr>
              <w:tabs>
                <w:tab w:val="left" w:pos="489"/>
              </w:tabs>
              <w:ind w:left="129" w:right="199"/>
              <w:rPr>
                <w:sz w:val="22"/>
                <w:szCs w:val="22"/>
              </w:rPr>
            </w:pPr>
            <w:r w:rsidRPr="009507EB">
              <w:rPr>
                <w:sz w:val="22"/>
                <w:szCs w:val="22"/>
              </w:rPr>
              <w:t xml:space="preserve">не менее </w:t>
            </w:r>
            <w:r w:rsidRPr="009507EB">
              <w:rPr>
                <w:sz w:val="22"/>
                <w:szCs w:val="22"/>
                <w:lang w:eastAsia="en-US" w:bidi="en-US"/>
              </w:rPr>
              <w:t xml:space="preserve">50% </w:t>
            </w:r>
            <w:r w:rsidRPr="009507EB">
              <w:rPr>
                <w:sz w:val="22"/>
                <w:szCs w:val="22"/>
              </w:rPr>
              <w:t>расчетного количества мест временного хранения легковых автомобилей, предназначенных для объектов производственного и коммунального назначения, должно быть расположено на земельном участке таких объектов;</w:t>
            </w:r>
          </w:p>
          <w:p w14:paraId="74A75163" w14:textId="77777777" w:rsidR="00AF0A76" w:rsidRPr="009507EB" w:rsidRDefault="00AF0A76" w:rsidP="00441CD1">
            <w:pPr>
              <w:pStyle w:val="22"/>
              <w:numPr>
                <w:ilvl w:val="0"/>
                <w:numId w:val="17"/>
              </w:numPr>
              <w:tabs>
                <w:tab w:val="left" w:pos="489"/>
              </w:tabs>
              <w:ind w:left="129" w:right="199"/>
              <w:rPr>
                <w:sz w:val="22"/>
                <w:szCs w:val="22"/>
              </w:rPr>
            </w:pPr>
            <w:r w:rsidRPr="009507EB">
              <w:rPr>
                <w:sz w:val="22"/>
                <w:szCs w:val="22"/>
              </w:rPr>
              <w:t xml:space="preserve">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w:t>
            </w:r>
            <w:r w:rsidRPr="009507EB">
              <w:rPr>
                <w:sz w:val="22"/>
                <w:szCs w:val="22"/>
                <w:lang w:eastAsia="en-US" w:bidi="en-US"/>
              </w:rPr>
              <w:t xml:space="preserve">25.05 2022 № </w:t>
            </w:r>
            <w:r w:rsidRPr="009507EB">
              <w:rPr>
                <w:sz w:val="22"/>
                <w:szCs w:val="22"/>
              </w:rPr>
              <w:t>АК-131-р;</w:t>
            </w:r>
          </w:p>
          <w:p w14:paraId="51EA2A5D" w14:textId="77777777" w:rsidR="00AF0A76" w:rsidRPr="009507EB" w:rsidRDefault="00AF0A76" w:rsidP="00441CD1">
            <w:pPr>
              <w:pStyle w:val="22"/>
              <w:numPr>
                <w:ilvl w:val="0"/>
                <w:numId w:val="17"/>
              </w:numPr>
              <w:tabs>
                <w:tab w:val="left" w:pos="489"/>
              </w:tabs>
              <w:ind w:left="129" w:right="199"/>
              <w:rPr>
                <w:sz w:val="22"/>
                <w:szCs w:val="22"/>
              </w:rPr>
            </w:pPr>
            <w:r w:rsidRPr="009507EB">
              <w:rPr>
                <w:sz w:val="22"/>
                <w:szCs w:val="22"/>
              </w:rPr>
              <w:t xml:space="preserve">в случае если функциональное назначение нежилых помещений не указано количество мест хранения легковых автомобилей определяется исходя из нормы </w:t>
            </w:r>
            <w:r w:rsidRPr="009507EB">
              <w:rPr>
                <w:sz w:val="22"/>
                <w:szCs w:val="22"/>
                <w:lang w:eastAsia="en-US" w:bidi="en-US"/>
              </w:rPr>
              <w:t xml:space="preserve">3 </w:t>
            </w:r>
            <w:proofErr w:type="spellStart"/>
            <w:r w:rsidRPr="009507EB">
              <w:rPr>
                <w:sz w:val="22"/>
                <w:szCs w:val="22"/>
              </w:rPr>
              <w:t>машино</w:t>
            </w:r>
            <w:proofErr w:type="spellEnd"/>
            <w:r w:rsidRPr="009507EB">
              <w:rPr>
                <w:sz w:val="22"/>
                <w:szCs w:val="22"/>
              </w:rPr>
              <w:t xml:space="preserve">-места на </w:t>
            </w:r>
            <w:r w:rsidRPr="009507EB">
              <w:rPr>
                <w:sz w:val="22"/>
                <w:szCs w:val="22"/>
                <w:lang w:eastAsia="en-US" w:bidi="en-US"/>
              </w:rPr>
              <w:t xml:space="preserve">100 </w:t>
            </w:r>
            <w:r w:rsidRPr="009507EB">
              <w:rPr>
                <w:sz w:val="22"/>
                <w:szCs w:val="22"/>
              </w:rPr>
              <w:t>кв. м нежилых помещений.</w:t>
            </w:r>
          </w:p>
          <w:p w14:paraId="7E4B0861" w14:textId="77777777" w:rsidR="00AF0A76" w:rsidRPr="009507EB" w:rsidRDefault="00AF0A76" w:rsidP="00441CD1">
            <w:pPr>
              <w:pStyle w:val="a9"/>
              <w:spacing w:after="0"/>
              <w:ind w:left="129" w:firstLine="0"/>
              <w:rPr>
                <w:sz w:val="22"/>
                <w:szCs w:val="22"/>
              </w:rPr>
            </w:pPr>
          </w:p>
        </w:tc>
      </w:tr>
    </w:tbl>
    <w:p w14:paraId="13EA0FB4" w14:textId="16E14E1F" w:rsidR="00B22CDA" w:rsidRPr="009507EB" w:rsidRDefault="00B22CDA" w:rsidP="003954A0">
      <w:pPr>
        <w:pStyle w:val="22"/>
        <w:jc w:val="both"/>
      </w:pPr>
    </w:p>
    <w:p w14:paraId="0BAB0082" w14:textId="668A6BD4" w:rsidR="00B22CDA" w:rsidRPr="009507EB" w:rsidRDefault="000D21E7" w:rsidP="0020336C">
      <w:pPr>
        <w:pStyle w:val="30"/>
        <w:keepNext/>
        <w:keepLines/>
        <w:tabs>
          <w:tab w:val="left" w:pos="1134"/>
        </w:tabs>
        <w:spacing w:before="60" w:after="60" w:line="240" w:lineRule="auto"/>
        <w:ind w:left="567" w:hanging="567"/>
        <w:jc w:val="both"/>
      </w:pPr>
      <w:bookmarkStart w:id="23" w:name="_Toc171237864"/>
      <w:bookmarkStart w:id="24" w:name="bookmark21"/>
      <w:r w:rsidRPr="009507EB">
        <w:t>1.4.5.</w:t>
      </w:r>
      <w:r w:rsidR="00A01040" w:rsidRPr="009507EB">
        <w:t> </w:t>
      </w:r>
      <w:r w:rsidRPr="009507EB">
        <w:t>В области электро-, тепло-, газо-, водоснабжения населения и водоотведения</w:t>
      </w:r>
      <w:bookmarkEnd w:id="23"/>
      <w:r w:rsidRPr="009507EB">
        <w:t xml:space="preserve"> </w:t>
      </w:r>
      <w:bookmarkEnd w:id="24"/>
    </w:p>
    <w:p w14:paraId="3A3F31B3" w14:textId="77777777" w:rsidR="00B22CDA" w:rsidRPr="009507EB" w:rsidRDefault="000D21E7" w:rsidP="00B35A17">
      <w:pPr>
        <w:pStyle w:val="a7"/>
        <w:spacing w:after="120"/>
        <w:jc w:val="both"/>
        <w:rPr>
          <w:sz w:val="22"/>
          <w:szCs w:val="22"/>
        </w:rPr>
      </w:pPr>
      <w:r w:rsidRPr="009507EB">
        <w:rPr>
          <w:sz w:val="22"/>
          <w:szCs w:val="22"/>
        </w:rPr>
        <w:t>Таблица 9 - Расчетные показатели для объектов местного значения в области электро-, тепло-, газо-, водоснабжения населения и водоотведения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1"/>
        <w:gridCol w:w="1730"/>
        <w:gridCol w:w="2097"/>
        <w:gridCol w:w="1843"/>
        <w:gridCol w:w="708"/>
        <w:gridCol w:w="567"/>
        <w:gridCol w:w="567"/>
        <w:gridCol w:w="567"/>
        <w:gridCol w:w="567"/>
        <w:gridCol w:w="551"/>
      </w:tblGrid>
      <w:tr w:rsidR="00B22CDA" w:rsidRPr="009507EB" w14:paraId="7278D5E6" w14:textId="77777777" w:rsidTr="00A37CA0">
        <w:trPr>
          <w:trHeight w:hRule="exact" w:val="1406"/>
          <w:jc w:val="center"/>
        </w:trPr>
        <w:tc>
          <w:tcPr>
            <w:tcW w:w="421" w:type="dxa"/>
            <w:tcBorders>
              <w:top w:val="single" w:sz="4" w:space="0" w:color="auto"/>
              <w:left w:val="single" w:sz="4" w:space="0" w:color="auto"/>
            </w:tcBorders>
            <w:shd w:val="clear" w:color="auto" w:fill="auto"/>
          </w:tcPr>
          <w:p w14:paraId="25627BE4" w14:textId="77777777" w:rsidR="00B22CDA" w:rsidRPr="009507EB" w:rsidRDefault="000D21E7" w:rsidP="0012674D">
            <w:pPr>
              <w:pStyle w:val="a9"/>
              <w:spacing w:after="0"/>
              <w:ind w:firstLine="0"/>
              <w:jc w:val="center"/>
              <w:rPr>
                <w:sz w:val="22"/>
                <w:szCs w:val="22"/>
              </w:rPr>
            </w:pPr>
            <w:r w:rsidRPr="009507EB">
              <w:rPr>
                <w:b/>
                <w:bCs/>
                <w:sz w:val="22"/>
                <w:szCs w:val="22"/>
              </w:rPr>
              <w:t>№ п/п</w:t>
            </w:r>
          </w:p>
        </w:tc>
        <w:tc>
          <w:tcPr>
            <w:tcW w:w="1730" w:type="dxa"/>
            <w:tcBorders>
              <w:top w:val="single" w:sz="4" w:space="0" w:color="auto"/>
              <w:left w:val="single" w:sz="4" w:space="0" w:color="auto"/>
            </w:tcBorders>
            <w:shd w:val="clear" w:color="auto" w:fill="auto"/>
          </w:tcPr>
          <w:p w14:paraId="4E37A7D4" w14:textId="2C7B8723" w:rsidR="00B22CDA" w:rsidRPr="009507EB" w:rsidRDefault="000D21E7" w:rsidP="003954A0">
            <w:pPr>
              <w:pStyle w:val="a9"/>
              <w:spacing w:after="0"/>
              <w:ind w:firstLine="0"/>
              <w:jc w:val="center"/>
              <w:rPr>
                <w:sz w:val="22"/>
                <w:szCs w:val="22"/>
              </w:rPr>
            </w:pPr>
            <w:r w:rsidRPr="009507EB">
              <w:rPr>
                <w:b/>
                <w:bCs/>
                <w:sz w:val="22"/>
                <w:szCs w:val="22"/>
              </w:rPr>
              <w:t>Наименование вида объекта</w:t>
            </w:r>
          </w:p>
        </w:tc>
        <w:tc>
          <w:tcPr>
            <w:tcW w:w="2097" w:type="dxa"/>
            <w:tcBorders>
              <w:top w:val="single" w:sz="4" w:space="0" w:color="auto"/>
              <w:left w:val="single" w:sz="4" w:space="0" w:color="auto"/>
            </w:tcBorders>
            <w:shd w:val="clear" w:color="auto" w:fill="auto"/>
            <w:vAlign w:val="bottom"/>
          </w:tcPr>
          <w:p w14:paraId="482E4D3A" w14:textId="77777777" w:rsidR="00B22CDA" w:rsidRPr="009507EB" w:rsidRDefault="000D21E7" w:rsidP="003954A0">
            <w:pPr>
              <w:pStyle w:val="a9"/>
              <w:spacing w:after="0"/>
              <w:ind w:firstLine="0"/>
              <w:jc w:val="center"/>
              <w:rPr>
                <w:sz w:val="22"/>
                <w:szCs w:val="22"/>
              </w:rPr>
            </w:pPr>
            <w:r w:rsidRPr="009507EB">
              <w:rPr>
                <w:b/>
                <w:bCs/>
                <w:sz w:val="22"/>
                <w:szCs w:val="22"/>
              </w:rPr>
              <w:t>Наименование нормируемого расчетного показателя, единица измерения</w:t>
            </w:r>
          </w:p>
        </w:tc>
        <w:tc>
          <w:tcPr>
            <w:tcW w:w="5370" w:type="dxa"/>
            <w:gridSpan w:val="7"/>
            <w:tcBorders>
              <w:top w:val="single" w:sz="4" w:space="0" w:color="auto"/>
              <w:left w:val="single" w:sz="4" w:space="0" w:color="auto"/>
              <w:right w:val="single" w:sz="4" w:space="0" w:color="auto"/>
            </w:tcBorders>
            <w:shd w:val="clear" w:color="auto" w:fill="auto"/>
          </w:tcPr>
          <w:p w14:paraId="33558269" w14:textId="77777777" w:rsidR="00B22CDA" w:rsidRPr="009507EB" w:rsidRDefault="000D21E7" w:rsidP="003954A0">
            <w:pPr>
              <w:pStyle w:val="a9"/>
              <w:spacing w:after="0"/>
              <w:ind w:left="238" w:hanging="238"/>
              <w:jc w:val="center"/>
              <w:rPr>
                <w:sz w:val="22"/>
                <w:szCs w:val="22"/>
              </w:rPr>
            </w:pPr>
            <w:r w:rsidRPr="009507EB">
              <w:rPr>
                <w:b/>
                <w:bCs/>
                <w:sz w:val="22"/>
                <w:szCs w:val="22"/>
              </w:rPr>
              <w:t>Значение расчетного показателя</w:t>
            </w:r>
          </w:p>
        </w:tc>
      </w:tr>
      <w:tr w:rsidR="00B22CDA" w:rsidRPr="009507EB" w14:paraId="4414871D" w14:textId="77777777" w:rsidTr="00592AD3">
        <w:trPr>
          <w:trHeight w:hRule="exact" w:val="269"/>
          <w:jc w:val="center"/>
        </w:trPr>
        <w:tc>
          <w:tcPr>
            <w:tcW w:w="421" w:type="dxa"/>
            <w:tcBorders>
              <w:top w:val="single" w:sz="4" w:space="0" w:color="auto"/>
              <w:left w:val="single" w:sz="4" w:space="0" w:color="auto"/>
              <w:bottom w:val="single" w:sz="4" w:space="0" w:color="auto"/>
            </w:tcBorders>
            <w:shd w:val="clear" w:color="auto" w:fill="auto"/>
            <w:vAlign w:val="center"/>
          </w:tcPr>
          <w:p w14:paraId="20B2DE01" w14:textId="77777777" w:rsidR="00B22CDA" w:rsidRPr="009507EB" w:rsidRDefault="000D21E7" w:rsidP="0012674D">
            <w:pPr>
              <w:pStyle w:val="a9"/>
              <w:spacing w:after="0"/>
              <w:ind w:firstLine="0"/>
              <w:jc w:val="center"/>
              <w:rPr>
                <w:sz w:val="22"/>
                <w:szCs w:val="22"/>
              </w:rPr>
            </w:pPr>
            <w:r w:rsidRPr="009507EB">
              <w:rPr>
                <w:sz w:val="22"/>
                <w:szCs w:val="22"/>
              </w:rPr>
              <w:t>1</w:t>
            </w:r>
          </w:p>
        </w:tc>
        <w:tc>
          <w:tcPr>
            <w:tcW w:w="1730" w:type="dxa"/>
            <w:tcBorders>
              <w:top w:val="single" w:sz="4" w:space="0" w:color="auto"/>
              <w:left w:val="single" w:sz="4" w:space="0" w:color="auto"/>
              <w:bottom w:val="single" w:sz="4" w:space="0" w:color="auto"/>
            </w:tcBorders>
            <w:shd w:val="clear" w:color="auto" w:fill="auto"/>
            <w:vAlign w:val="center"/>
          </w:tcPr>
          <w:p w14:paraId="08FB932D" w14:textId="77777777" w:rsidR="00B22CDA" w:rsidRPr="009507EB" w:rsidRDefault="000D21E7" w:rsidP="003954A0">
            <w:pPr>
              <w:pStyle w:val="a9"/>
              <w:spacing w:after="0"/>
              <w:ind w:firstLine="0"/>
              <w:jc w:val="center"/>
              <w:rPr>
                <w:sz w:val="22"/>
                <w:szCs w:val="22"/>
              </w:rPr>
            </w:pPr>
            <w:r w:rsidRPr="009507EB">
              <w:rPr>
                <w:sz w:val="22"/>
                <w:szCs w:val="22"/>
              </w:rPr>
              <w:t>2</w:t>
            </w:r>
          </w:p>
        </w:tc>
        <w:tc>
          <w:tcPr>
            <w:tcW w:w="2097" w:type="dxa"/>
            <w:tcBorders>
              <w:top w:val="single" w:sz="4" w:space="0" w:color="auto"/>
              <w:left w:val="single" w:sz="4" w:space="0" w:color="auto"/>
              <w:bottom w:val="single" w:sz="4" w:space="0" w:color="auto"/>
            </w:tcBorders>
            <w:shd w:val="clear" w:color="auto" w:fill="auto"/>
            <w:vAlign w:val="center"/>
          </w:tcPr>
          <w:p w14:paraId="3649CB6A" w14:textId="77777777" w:rsidR="00B22CDA" w:rsidRPr="009507EB" w:rsidRDefault="000D21E7" w:rsidP="003954A0">
            <w:pPr>
              <w:pStyle w:val="a9"/>
              <w:spacing w:after="0"/>
              <w:ind w:firstLine="0"/>
              <w:jc w:val="center"/>
              <w:rPr>
                <w:sz w:val="22"/>
                <w:szCs w:val="22"/>
              </w:rPr>
            </w:pPr>
            <w:r w:rsidRPr="009507EB">
              <w:rPr>
                <w:sz w:val="22"/>
                <w:szCs w:val="22"/>
              </w:rPr>
              <w:t>3</w:t>
            </w:r>
          </w:p>
        </w:tc>
        <w:tc>
          <w:tcPr>
            <w:tcW w:w="53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0D5F79" w14:textId="77777777" w:rsidR="00B22CDA" w:rsidRPr="009507EB" w:rsidRDefault="000D21E7" w:rsidP="003954A0">
            <w:pPr>
              <w:pStyle w:val="a9"/>
              <w:spacing w:after="0"/>
              <w:ind w:firstLine="0"/>
              <w:jc w:val="center"/>
              <w:rPr>
                <w:sz w:val="22"/>
                <w:szCs w:val="22"/>
              </w:rPr>
            </w:pPr>
            <w:r w:rsidRPr="009507EB">
              <w:rPr>
                <w:sz w:val="22"/>
                <w:szCs w:val="22"/>
              </w:rPr>
              <w:t>4</w:t>
            </w:r>
          </w:p>
        </w:tc>
      </w:tr>
      <w:tr w:rsidR="00B22CDA" w:rsidRPr="009507EB" w14:paraId="46D47B50" w14:textId="77777777" w:rsidTr="00592AD3">
        <w:trPr>
          <w:trHeight w:hRule="exact" w:val="1585"/>
          <w:jc w:val="center"/>
        </w:trPr>
        <w:tc>
          <w:tcPr>
            <w:tcW w:w="421" w:type="dxa"/>
            <w:vMerge w:val="restart"/>
            <w:tcBorders>
              <w:top w:val="single" w:sz="4" w:space="0" w:color="auto"/>
              <w:left w:val="single" w:sz="4" w:space="0" w:color="auto"/>
              <w:bottom w:val="single" w:sz="4" w:space="0" w:color="auto"/>
            </w:tcBorders>
            <w:shd w:val="clear" w:color="auto" w:fill="auto"/>
          </w:tcPr>
          <w:p w14:paraId="62903B6D" w14:textId="4D039ACC" w:rsidR="00B22CDA" w:rsidRPr="009507EB" w:rsidRDefault="00A01040" w:rsidP="0012674D">
            <w:pPr>
              <w:jc w:val="center"/>
              <w:rPr>
                <w:rFonts w:ascii="Times New Roman" w:hAnsi="Times New Roman" w:cs="Times New Roman"/>
                <w:sz w:val="22"/>
                <w:szCs w:val="22"/>
              </w:rPr>
            </w:pPr>
            <w:r w:rsidRPr="009507EB">
              <w:rPr>
                <w:rFonts w:ascii="Times New Roman" w:hAnsi="Times New Roman" w:cs="Times New Roman"/>
                <w:sz w:val="22"/>
                <w:szCs w:val="22"/>
              </w:rPr>
              <w:t>1</w:t>
            </w:r>
          </w:p>
        </w:tc>
        <w:tc>
          <w:tcPr>
            <w:tcW w:w="1730" w:type="dxa"/>
            <w:vMerge w:val="restart"/>
            <w:tcBorders>
              <w:top w:val="single" w:sz="4" w:space="0" w:color="auto"/>
              <w:left w:val="single" w:sz="4" w:space="0" w:color="auto"/>
              <w:bottom w:val="single" w:sz="4" w:space="0" w:color="auto"/>
            </w:tcBorders>
            <w:shd w:val="clear" w:color="auto" w:fill="auto"/>
          </w:tcPr>
          <w:p w14:paraId="5244A0E9" w14:textId="582D2506" w:rsidR="00B22CDA" w:rsidRPr="009507EB" w:rsidRDefault="000D21E7" w:rsidP="003954A0">
            <w:pPr>
              <w:pStyle w:val="a9"/>
              <w:spacing w:after="0"/>
              <w:ind w:firstLine="0"/>
              <w:jc w:val="center"/>
              <w:rPr>
                <w:sz w:val="22"/>
                <w:szCs w:val="22"/>
              </w:rPr>
            </w:pPr>
            <w:r w:rsidRPr="009507EB">
              <w:rPr>
                <w:sz w:val="22"/>
                <w:szCs w:val="22"/>
              </w:rPr>
              <w:t xml:space="preserve">Объекты </w:t>
            </w:r>
            <w:proofErr w:type="spellStart"/>
            <w:r w:rsidRPr="009507EB">
              <w:rPr>
                <w:sz w:val="22"/>
                <w:szCs w:val="22"/>
              </w:rPr>
              <w:t>электроснабже</w:t>
            </w:r>
            <w:r w:rsidR="008B4403" w:rsidRPr="009507EB">
              <w:rPr>
                <w:sz w:val="22"/>
                <w:szCs w:val="22"/>
              </w:rPr>
              <w:t>-</w:t>
            </w:r>
            <w:r w:rsidRPr="009507EB">
              <w:rPr>
                <w:sz w:val="22"/>
                <w:szCs w:val="22"/>
              </w:rPr>
              <w:t>ния</w:t>
            </w:r>
            <w:proofErr w:type="spellEnd"/>
          </w:p>
        </w:tc>
        <w:tc>
          <w:tcPr>
            <w:tcW w:w="2097" w:type="dxa"/>
            <w:tcBorders>
              <w:top w:val="single" w:sz="4" w:space="0" w:color="auto"/>
              <w:left w:val="single" w:sz="4" w:space="0" w:color="auto"/>
              <w:bottom w:val="single" w:sz="4" w:space="0" w:color="auto"/>
            </w:tcBorders>
            <w:shd w:val="clear" w:color="auto" w:fill="auto"/>
          </w:tcPr>
          <w:p w14:paraId="2DDDDC18" w14:textId="19FC2594" w:rsidR="00B22CDA" w:rsidRPr="009507EB" w:rsidRDefault="000D21E7" w:rsidP="003954A0">
            <w:pPr>
              <w:pStyle w:val="a9"/>
              <w:spacing w:after="0"/>
              <w:ind w:firstLine="0"/>
              <w:jc w:val="center"/>
              <w:rPr>
                <w:sz w:val="22"/>
                <w:szCs w:val="22"/>
              </w:rPr>
            </w:pPr>
            <w:r w:rsidRPr="009507EB">
              <w:rPr>
                <w:sz w:val="22"/>
                <w:szCs w:val="22"/>
              </w:rPr>
              <w:t>Электропотребление, кВт</w:t>
            </w:r>
            <w:r w:rsidR="00A01040" w:rsidRPr="009507EB">
              <w:rPr>
                <w:sz w:val="22"/>
                <w:szCs w:val="22"/>
              </w:rPr>
              <w:t xml:space="preserve"> </w:t>
            </w:r>
            <w:r w:rsidRPr="009507EB">
              <w:rPr>
                <w:sz w:val="22"/>
                <w:szCs w:val="22"/>
              </w:rPr>
              <w:t>ч в год на 1 человека [1]</w:t>
            </w:r>
          </w:p>
        </w:tc>
        <w:tc>
          <w:tcPr>
            <w:tcW w:w="1843" w:type="dxa"/>
            <w:tcBorders>
              <w:top w:val="single" w:sz="4" w:space="0" w:color="auto"/>
              <w:left w:val="single" w:sz="4" w:space="0" w:color="auto"/>
              <w:bottom w:val="single" w:sz="4" w:space="0" w:color="auto"/>
            </w:tcBorders>
            <w:shd w:val="clear" w:color="auto" w:fill="auto"/>
          </w:tcPr>
          <w:p w14:paraId="33514934" w14:textId="77777777" w:rsidR="00B22CDA" w:rsidRPr="009507EB" w:rsidRDefault="000D21E7" w:rsidP="003954A0">
            <w:pPr>
              <w:pStyle w:val="a9"/>
              <w:spacing w:after="0"/>
              <w:ind w:firstLine="0"/>
              <w:jc w:val="center"/>
              <w:rPr>
                <w:sz w:val="22"/>
                <w:szCs w:val="22"/>
              </w:rPr>
            </w:pPr>
            <w:r w:rsidRPr="009507EB">
              <w:rPr>
                <w:sz w:val="22"/>
                <w:szCs w:val="22"/>
              </w:rPr>
              <w:t>Населенный пункт, оборудованный стационарными электроплитами (без кондиционеров) при использовании максимума электрической нагрузки, 4400 часов в год</w:t>
            </w:r>
          </w:p>
        </w:tc>
        <w:tc>
          <w:tcPr>
            <w:tcW w:w="35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722A7A" w14:textId="77777777" w:rsidR="00B22CDA" w:rsidRPr="009507EB" w:rsidRDefault="000D21E7" w:rsidP="003954A0">
            <w:pPr>
              <w:pStyle w:val="a9"/>
              <w:spacing w:after="0"/>
              <w:ind w:firstLine="0"/>
              <w:jc w:val="center"/>
              <w:rPr>
                <w:sz w:val="22"/>
                <w:szCs w:val="22"/>
              </w:rPr>
            </w:pPr>
            <w:r w:rsidRPr="009507EB">
              <w:rPr>
                <w:sz w:val="22"/>
                <w:szCs w:val="22"/>
              </w:rPr>
              <w:t>1350</w:t>
            </w:r>
          </w:p>
        </w:tc>
      </w:tr>
      <w:tr w:rsidR="00B22CDA" w:rsidRPr="009507EB" w14:paraId="6D4B0FF9" w14:textId="77777777" w:rsidTr="00592AD3">
        <w:trPr>
          <w:trHeight w:hRule="exact" w:val="1520"/>
          <w:jc w:val="center"/>
        </w:trPr>
        <w:tc>
          <w:tcPr>
            <w:tcW w:w="421" w:type="dxa"/>
            <w:vMerge/>
            <w:tcBorders>
              <w:top w:val="single" w:sz="4" w:space="0" w:color="auto"/>
              <w:left w:val="single" w:sz="4" w:space="0" w:color="auto"/>
              <w:bottom w:val="single" w:sz="4" w:space="0" w:color="auto"/>
            </w:tcBorders>
            <w:shd w:val="clear" w:color="auto" w:fill="auto"/>
          </w:tcPr>
          <w:p w14:paraId="608B829A" w14:textId="77777777" w:rsidR="00B22CDA" w:rsidRPr="009507EB" w:rsidRDefault="00B22CDA" w:rsidP="0012674D">
            <w:pPr>
              <w:jc w:val="center"/>
              <w:rPr>
                <w:rFonts w:ascii="Times New Roman" w:hAnsi="Times New Roman" w:cs="Times New Roman"/>
                <w:sz w:val="22"/>
                <w:szCs w:val="22"/>
              </w:rPr>
            </w:pPr>
          </w:p>
        </w:tc>
        <w:tc>
          <w:tcPr>
            <w:tcW w:w="1730" w:type="dxa"/>
            <w:vMerge/>
            <w:tcBorders>
              <w:top w:val="single" w:sz="4" w:space="0" w:color="auto"/>
              <w:left w:val="single" w:sz="4" w:space="0" w:color="auto"/>
              <w:bottom w:val="single" w:sz="4" w:space="0" w:color="auto"/>
            </w:tcBorders>
            <w:shd w:val="clear" w:color="auto" w:fill="auto"/>
          </w:tcPr>
          <w:p w14:paraId="631E4647" w14:textId="77777777" w:rsidR="00B22CDA" w:rsidRPr="009507EB" w:rsidRDefault="00B22CDA" w:rsidP="003954A0">
            <w:pPr>
              <w:rPr>
                <w:sz w:val="22"/>
                <w:szCs w:val="22"/>
              </w:rPr>
            </w:pPr>
          </w:p>
        </w:tc>
        <w:tc>
          <w:tcPr>
            <w:tcW w:w="2097" w:type="dxa"/>
            <w:tcBorders>
              <w:top w:val="single" w:sz="4" w:space="0" w:color="auto"/>
              <w:left w:val="single" w:sz="4" w:space="0" w:color="auto"/>
              <w:bottom w:val="single" w:sz="4" w:space="0" w:color="auto"/>
            </w:tcBorders>
            <w:shd w:val="clear" w:color="auto" w:fill="auto"/>
          </w:tcPr>
          <w:p w14:paraId="1B7B070F" w14:textId="062EC0A1" w:rsidR="00B22CDA" w:rsidRPr="009507EB" w:rsidRDefault="000D21E7" w:rsidP="003954A0">
            <w:pPr>
              <w:pStyle w:val="a9"/>
              <w:spacing w:after="0"/>
              <w:ind w:firstLine="0"/>
              <w:jc w:val="center"/>
              <w:rPr>
                <w:sz w:val="22"/>
                <w:szCs w:val="22"/>
              </w:rPr>
            </w:pPr>
            <w:r w:rsidRPr="009507EB">
              <w:rPr>
                <w:sz w:val="22"/>
                <w:szCs w:val="22"/>
              </w:rPr>
              <w:t>Удельная коммунально-бытовая электрическая нагрузка, кВт на 1 человека [1]</w:t>
            </w:r>
          </w:p>
        </w:tc>
        <w:tc>
          <w:tcPr>
            <w:tcW w:w="1843" w:type="dxa"/>
            <w:tcBorders>
              <w:top w:val="single" w:sz="4" w:space="0" w:color="auto"/>
              <w:left w:val="single" w:sz="4" w:space="0" w:color="auto"/>
              <w:bottom w:val="single" w:sz="4" w:space="0" w:color="auto"/>
            </w:tcBorders>
            <w:shd w:val="clear" w:color="auto" w:fill="auto"/>
          </w:tcPr>
          <w:p w14:paraId="59CA8830" w14:textId="77777777" w:rsidR="00B22CDA" w:rsidRPr="009507EB" w:rsidRDefault="000D21E7" w:rsidP="003954A0">
            <w:pPr>
              <w:pStyle w:val="a9"/>
              <w:spacing w:after="0"/>
              <w:ind w:firstLine="0"/>
              <w:jc w:val="center"/>
              <w:rPr>
                <w:sz w:val="22"/>
                <w:szCs w:val="22"/>
              </w:rPr>
            </w:pPr>
            <w:r w:rsidRPr="009507EB">
              <w:rPr>
                <w:sz w:val="22"/>
                <w:szCs w:val="22"/>
              </w:rPr>
              <w:t>Населенный пункт, оборудованный стационарными электроплитами (без кондиционеров)</w:t>
            </w:r>
          </w:p>
        </w:tc>
        <w:tc>
          <w:tcPr>
            <w:tcW w:w="3527" w:type="dxa"/>
            <w:gridSpan w:val="6"/>
            <w:tcBorders>
              <w:top w:val="single" w:sz="4" w:space="0" w:color="auto"/>
              <w:left w:val="single" w:sz="4" w:space="0" w:color="auto"/>
              <w:bottom w:val="single" w:sz="4" w:space="0" w:color="auto"/>
              <w:right w:val="single" w:sz="4" w:space="0" w:color="auto"/>
            </w:tcBorders>
            <w:shd w:val="clear" w:color="auto" w:fill="auto"/>
          </w:tcPr>
          <w:p w14:paraId="49D78D0D" w14:textId="77777777" w:rsidR="00B22CDA" w:rsidRPr="009507EB" w:rsidRDefault="000D21E7" w:rsidP="003954A0">
            <w:pPr>
              <w:pStyle w:val="a9"/>
              <w:spacing w:after="0"/>
              <w:ind w:firstLine="0"/>
              <w:jc w:val="center"/>
              <w:rPr>
                <w:sz w:val="22"/>
                <w:szCs w:val="22"/>
              </w:rPr>
            </w:pPr>
            <w:r w:rsidRPr="009507EB">
              <w:rPr>
                <w:sz w:val="22"/>
                <w:szCs w:val="22"/>
              </w:rPr>
              <w:t>0,31</w:t>
            </w:r>
          </w:p>
        </w:tc>
      </w:tr>
      <w:tr w:rsidR="00BA2967" w:rsidRPr="009507EB" w14:paraId="4EAD1059" w14:textId="77777777" w:rsidTr="00A01040">
        <w:trPr>
          <w:trHeight w:hRule="exact" w:val="451"/>
          <w:jc w:val="center"/>
        </w:trPr>
        <w:tc>
          <w:tcPr>
            <w:tcW w:w="421" w:type="dxa"/>
            <w:vMerge w:val="restart"/>
            <w:tcBorders>
              <w:top w:val="single" w:sz="4" w:space="0" w:color="auto"/>
              <w:left w:val="single" w:sz="4" w:space="0" w:color="auto"/>
            </w:tcBorders>
            <w:shd w:val="clear" w:color="auto" w:fill="auto"/>
          </w:tcPr>
          <w:p w14:paraId="73B0C501" w14:textId="1E5668D1" w:rsidR="00BA2967" w:rsidRPr="009507EB" w:rsidRDefault="00A01040" w:rsidP="0012674D">
            <w:pPr>
              <w:jc w:val="center"/>
              <w:rPr>
                <w:rFonts w:ascii="Times New Roman" w:hAnsi="Times New Roman" w:cs="Times New Roman"/>
                <w:sz w:val="22"/>
                <w:szCs w:val="22"/>
              </w:rPr>
            </w:pPr>
            <w:r w:rsidRPr="009507EB">
              <w:rPr>
                <w:rFonts w:ascii="Times New Roman" w:hAnsi="Times New Roman" w:cs="Times New Roman"/>
                <w:sz w:val="22"/>
                <w:szCs w:val="22"/>
              </w:rPr>
              <w:lastRenderedPageBreak/>
              <w:t>2</w:t>
            </w:r>
          </w:p>
        </w:tc>
        <w:tc>
          <w:tcPr>
            <w:tcW w:w="1730" w:type="dxa"/>
            <w:vMerge w:val="restart"/>
            <w:tcBorders>
              <w:top w:val="single" w:sz="4" w:space="0" w:color="auto"/>
              <w:left w:val="single" w:sz="4" w:space="0" w:color="auto"/>
            </w:tcBorders>
            <w:shd w:val="clear" w:color="auto" w:fill="auto"/>
          </w:tcPr>
          <w:p w14:paraId="5F82B9D0" w14:textId="23252C75" w:rsidR="00BA2967" w:rsidRPr="009507EB" w:rsidRDefault="00BA2967" w:rsidP="003954A0">
            <w:pPr>
              <w:pStyle w:val="a9"/>
              <w:spacing w:after="0"/>
              <w:ind w:firstLine="0"/>
              <w:jc w:val="center"/>
              <w:rPr>
                <w:sz w:val="22"/>
                <w:szCs w:val="22"/>
              </w:rPr>
            </w:pPr>
            <w:r w:rsidRPr="009507EB">
              <w:rPr>
                <w:sz w:val="22"/>
                <w:szCs w:val="22"/>
              </w:rPr>
              <w:t>Объекты теплоснабжения [2]</w:t>
            </w:r>
          </w:p>
        </w:tc>
        <w:tc>
          <w:tcPr>
            <w:tcW w:w="2097" w:type="dxa"/>
            <w:vMerge w:val="restart"/>
            <w:tcBorders>
              <w:top w:val="single" w:sz="4" w:space="0" w:color="auto"/>
              <w:left w:val="single" w:sz="4" w:space="0" w:color="auto"/>
              <w:bottom w:val="single" w:sz="4" w:space="0" w:color="auto"/>
            </w:tcBorders>
            <w:shd w:val="clear" w:color="auto" w:fill="auto"/>
          </w:tcPr>
          <w:p w14:paraId="351F438B" w14:textId="77777777" w:rsidR="00BA2967" w:rsidRPr="009507EB" w:rsidRDefault="00BA2967" w:rsidP="003954A0">
            <w:pPr>
              <w:pStyle w:val="a9"/>
              <w:spacing w:after="0"/>
              <w:ind w:firstLine="0"/>
              <w:jc w:val="center"/>
              <w:rPr>
                <w:sz w:val="22"/>
                <w:szCs w:val="22"/>
              </w:rPr>
            </w:pPr>
            <w:r w:rsidRPr="009507EB">
              <w:rPr>
                <w:sz w:val="22"/>
                <w:szCs w:val="22"/>
              </w:rPr>
              <w:t>Удельные расходы тепла на отопление жилых зданий, ккал/ч на 1 кв. м общей площади здания по этажности</w:t>
            </w:r>
          </w:p>
        </w:tc>
        <w:tc>
          <w:tcPr>
            <w:tcW w:w="1843" w:type="dxa"/>
            <w:vMerge w:val="restart"/>
            <w:tcBorders>
              <w:top w:val="single" w:sz="4" w:space="0" w:color="auto"/>
              <w:left w:val="single" w:sz="4" w:space="0" w:color="auto"/>
              <w:bottom w:val="single" w:sz="4" w:space="0" w:color="auto"/>
            </w:tcBorders>
            <w:shd w:val="clear" w:color="auto" w:fill="auto"/>
          </w:tcPr>
          <w:p w14:paraId="0B6F0351" w14:textId="77777777" w:rsidR="00BA2967" w:rsidRPr="009507EB" w:rsidRDefault="00BA2967" w:rsidP="003954A0">
            <w:pPr>
              <w:pStyle w:val="a9"/>
              <w:spacing w:after="0"/>
              <w:ind w:firstLine="0"/>
              <w:jc w:val="center"/>
              <w:rPr>
                <w:sz w:val="22"/>
                <w:szCs w:val="22"/>
              </w:rPr>
            </w:pPr>
            <w:r w:rsidRPr="009507EB">
              <w:rPr>
                <w:sz w:val="22"/>
                <w:szCs w:val="22"/>
              </w:rPr>
              <w:t>Температура наружного воздуха наиболее холодной пятидневки, °С</w:t>
            </w:r>
          </w:p>
        </w:tc>
        <w:tc>
          <w:tcPr>
            <w:tcW w:w="3527" w:type="dxa"/>
            <w:gridSpan w:val="6"/>
            <w:tcBorders>
              <w:top w:val="single" w:sz="4" w:space="0" w:color="auto"/>
              <w:left w:val="single" w:sz="4" w:space="0" w:color="auto"/>
              <w:bottom w:val="single" w:sz="4" w:space="0" w:color="auto"/>
              <w:right w:val="single" w:sz="4" w:space="0" w:color="auto"/>
            </w:tcBorders>
            <w:shd w:val="clear" w:color="auto" w:fill="auto"/>
          </w:tcPr>
          <w:p w14:paraId="3CDEE968" w14:textId="77777777" w:rsidR="00BA2967" w:rsidRPr="009507EB" w:rsidRDefault="00BA2967" w:rsidP="003954A0">
            <w:pPr>
              <w:pStyle w:val="a9"/>
              <w:spacing w:after="0"/>
              <w:ind w:firstLine="0"/>
              <w:jc w:val="center"/>
              <w:rPr>
                <w:sz w:val="22"/>
                <w:szCs w:val="22"/>
              </w:rPr>
            </w:pPr>
            <w:r w:rsidRPr="009507EB">
              <w:rPr>
                <w:sz w:val="22"/>
                <w:szCs w:val="22"/>
              </w:rPr>
              <w:t>Этажность здания</w:t>
            </w:r>
          </w:p>
        </w:tc>
      </w:tr>
      <w:tr w:rsidR="00BA2967" w:rsidRPr="009507EB" w14:paraId="4604D9D3" w14:textId="77777777" w:rsidTr="00441CD1">
        <w:trPr>
          <w:trHeight w:hRule="exact" w:val="558"/>
          <w:jc w:val="center"/>
        </w:trPr>
        <w:tc>
          <w:tcPr>
            <w:tcW w:w="421" w:type="dxa"/>
            <w:vMerge/>
            <w:tcBorders>
              <w:left w:val="single" w:sz="4" w:space="0" w:color="auto"/>
            </w:tcBorders>
            <w:shd w:val="clear" w:color="auto" w:fill="auto"/>
          </w:tcPr>
          <w:p w14:paraId="605910CE" w14:textId="77777777" w:rsidR="00BA2967" w:rsidRPr="009507EB" w:rsidRDefault="00BA2967" w:rsidP="0012674D">
            <w:pPr>
              <w:jc w:val="center"/>
              <w:rPr>
                <w:rFonts w:ascii="Times New Roman" w:hAnsi="Times New Roman" w:cs="Times New Roman"/>
                <w:sz w:val="22"/>
                <w:szCs w:val="22"/>
              </w:rPr>
            </w:pPr>
          </w:p>
        </w:tc>
        <w:tc>
          <w:tcPr>
            <w:tcW w:w="1730" w:type="dxa"/>
            <w:vMerge/>
            <w:tcBorders>
              <w:left w:val="single" w:sz="4" w:space="0" w:color="auto"/>
            </w:tcBorders>
            <w:shd w:val="clear" w:color="auto" w:fill="auto"/>
          </w:tcPr>
          <w:p w14:paraId="53E68CF2" w14:textId="77777777" w:rsidR="00BA2967" w:rsidRPr="009507EB" w:rsidRDefault="00BA2967" w:rsidP="003954A0">
            <w:pPr>
              <w:rPr>
                <w:sz w:val="22"/>
                <w:szCs w:val="22"/>
              </w:rPr>
            </w:pPr>
          </w:p>
        </w:tc>
        <w:tc>
          <w:tcPr>
            <w:tcW w:w="2097" w:type="dxa"/>
            <w:vMerge/>
            <w:tcBorders>
              <w:top w:val="single" w:sz="4" w:space="0" w:color="auto"/>
              <w:left w:val="single" w:sz="4" w:space="0" w:color="auto"/>
              <w:bottom w:val="single" w:sz="4" w:space="0" w:color="auto"/>
            </w:tcBorders>
            <w:shd w:val="clear" w:color="auto" w:fill="auto"/>
          </w:tcPr>
          <w:p w14:paraId="4EB9FF26" w14:textId="77777777" w:rsidR="00BA2967" w:rsidRPr="009507EB" w:rsidRDefault="00BA2967" w:rsidP="003954A0">
            <w:pPr>
              <w:rPr>
                <w:sz w:val="22"/>
                <w:szCs w:val="22"/>
              </w:rPr>
            </w:pPr>
          </w:p>
        </w:tc>
        <w:tc>
          <w:tcPr>
            <w:tcW w:w="1843" w:type="dxa"/>
            <w:vMerge/>
            <w:tcBorders>
              <w:top w:val="single" w:sz="4" w:space="0" w:color="auto"/>
              <w:left w:val="single" w:sz="4" w:space="0" w:color="auto"/>
              <w:bottom w:val="single" w:sz="4" w:space="0" w:color="auto"/>
            </w:tcBorders>
            <w:shd w:val="clear" w:color="auto" w:fill="auto"/>
          </w:tcPr>
          <w:p w14:paraId="507E2979" w14:textId="77777777" w:rsidR="00BA2967" w:rsidRPr="009507EB" w:rsidRDefault="00BA2967" w:rsidP="003954A0">
            <w:pPr>
              <w:rPr>
                <w:sz w:val="22"/>
                <w:szCs w:val="22"/>
              </w:rPr>
            </w:pPr>
          </w:p>
        </w:tc>
        <w:tc>
          <w:tcPr>
            <w:tcW w:w="708" w:type="dxa"/>
            <w:tcBorders>
              <w:top w:val="single" w:sz="4" w:space="0" w:color="auto"/>
              <w:left w:val="single" w:sz="4" w:space="0" w:color="auto"/>
              <w:bottom w:val="single" w:sz="4" w:space="0" w:color="auto"/>
            </w:tcBorders>
            <w:shd w:val="clear" w:color="auto" w:fill="auto"/>
          </w:tcPr>
          <w:p w14:paraId="1309EA8A" w14:textId="0FA28D60" w:rsidR="00BA2967" w:rsidRPr="009507EB" w:rsidRDefault="00BA2967" w:rsidP="003954A0">
            <w:pPr>
              <w:pStyle w:val="a9"/>
              <w:spacing w:after="0"/>
              <w:ind w:firstLine="0"/>
              <w:jc w:val="center"/>
              <w:rPr>
                <w:sz w:val="22"/>
                <w:szCs w:val="22"/>
              </w:rPr>
            </w:pPr>
            <w:r w:rsidRPr="009507EB">
              <w:rPr>
                <w:sz w:val="22"/>
                <w:szCs w:val="22"/>
              </w:rPr>
              <w:t>1</w:t>
            </w:r>
          </w:p>
        </w:tc>
        <w:tc>
          <w:tcPr>
            <w:tcW w:w="567" w:type="dxa"/>
            <w:tcBorders>
              <w:top w:val="single" w:sz="4" w:space="0" w:color="auto"/>
              <w:left w:val="single" w:sz="4" w:space="0" w:color="auto"/>
              <w:bottom w:val="single" w:sz="4" w:space="0" w:color="auto"/>
            </w:tcBorders>
            <w:shd w:val="clear" w:color="auto" w:fill="auto"/>
          </w:tcPr>
          <w:p w14:paraId="7E7772F7" w14:textId="76537154" w:rsidR="00BA2967" w:rsidRPr="009507EB" w:rsidRDefault="00BA2967" w:rsidP="003954A0">
            <w:pPr>
              <w:pStyle w:val="a9"/>
              <w:spacing w:after="0"/>
              <w:ind w:firstLine="0"/>
              <w:jc w:val="center"/>
              <w:rPr>
                <w:sz w:val="22"/>
                <w:szCs w:val="22"/>
              </w:rPr>
            </w:pPr>
            <w:r w:rsidRPr="009507EB">
              <w:rPr>
                <w:sz w:val="22"/>
                <w:szCs w:val="22"/>
              </w:rPr>
              <w:t>2</w:t>
            </w:r>
          </w:p>
        </w:tc>
        <w:tc>
          <w:tcPr>
            <w:tcW w:w="567" w:type="dxa"/>
            <w:tcBorders>
              <w:top w:val="single" w:sz="4" w:space="0" w:color="auto"/>
              <w:left w:val="single" w:sz="4" w:space="0" w:color="auto"/>
              <w:bottom w:val="single" w:sz="4" w:space="0" w:color="auto"/>
            </w:tcBorders>
            <w:shd w:val="clear" w:color="auto" w:fill="auto"/>
          </w:tcPr>
          <w:p w14:paraId="47826ED5" w14:textId="0B38AEDC" w:rsidR="00BA2967" w:rsidRPr="009507EB" w:rsidRDefault="00BA2967" w:rsidP="003954A0">
            <w:pPr>
              <w:pStyle w:val="a9"/>
              <w:spacing w:after="0"/>
              <w:ind w:firstLine="0"/>
              <w:jc w:val="center"/>
              <w:rPr>
                <w:sz w:val="22"/>
                <w:szCs w:val="22"/>
              </w:rPr>
            </w:pPr>
            <w:r w:rsidRPr="009507EB">
              <w:rPr>
                <w:sz w:val="22"/>
                <w:szCs w:val="22"/>
              </w:rPr>
              <w:t>3</w:t>
            </w:r>
          </w:p>
        </w:tc>
        <w:tc>
          <w:tcPr>
            <w:tcW w:w="567" w:type="dxa"/>
            <w:tcBorders>
              <w:top w:val="single" w:sz="4" w:space="0" w:color="auto"/>
              <w:left w:val="single" w:sz="4" w:space="0" w:color="auto"/>
              <w:bottom w:val="single" w:sz="4" w:space="0" w:color="auto"/>
            </w:tcBorders>
            <w:shd w:val="clear" w:color="auto" w:fill="auto"/>
          </w:tcPr>
          <w:p w14:paraId="71E2BA04" w14:textId="3A15281D" w:rsidR="00BA2967" w:rsidRPr="009507EB" w:rsidRDefault="00BA2967" w:rsidP="003954A0">
            <w:pPr>
              <w:pStyle w:val="a9"/>
              <w:spacing w:after="0"/>
              <w:ind w:firstLine="0"/>
              <w:jc w:val="center"/>
              <w:rPr>
                <w:sz w:val="22"/>
                <w:szCs w:val="22"/>
              </w:rPr>
            </w:pPr>
            <w:r w:rsidRPr="009507EB">
              <w:rPr>
                <w:sz w:val="22"/>
                <w:szCs w:val="22"/>
              </w:rPr>
              <w:t>4,5</w:t>
            </w:r>
          </w:p>
        </w:tc>
        <w:tc>
          <w:tcPr>
            <w:tcW w:w="567" w:type="dxa"/>
            <w:tcBorders>
              <w:top w:val="single" w:sz="4" w:space="0" w:color="auto"/>
              <w:left w:val="single" w:sz="4" w:space="0" w:color="auto"/>
              <w:bottom w:val="single" w:sz="4" w:space="0" w:color="auto"/>
            </w:tcBorders>
            <w:shd w:val="clear" w:color="auto" w:fill="auto"/>
          </w:tcPr>
          <w:p w14:paraId="22072716" w14:textId="5B5E9901" w:rsidR="00BA2967" w:rsidRPr="009507EB" w:rsidRDefault="00BA2967" w:rsidP="003954A0">
            <w:pPr>
              <w:pStyle w:val="a9"/>
              <w:spacing w:after="0"/>
              <w:ind w:firstLine="0"/>
              <w:jc w:val="center"/>
              <w:rPr>
                <w:sz w:val="22"/>
                <w:szCs w:val="22"/>
              </w:rPr>
            </w:pPr>
            <w:r w:rsidRPr="009507EB">
              <w:rPr>
                <w:sz w:val="22"/>
                <w:szCs w:val="22"/>
              </w:rPr>
              <w:t>6,7</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09420D4C" w14:textId="40A5EA6D" w:rsidR="00BA2967" w:rsidRPr="009507EB" w:rsidRDefault="00BA2967" w:rsidP="003954A0">
            <w:pPr>
              <w:pStyle w:val="a9"/>
              <w:spacing w:after="0"/>
              <w:ind w:firstLine="0"/>
              <w:jc w:val="center"/>
              <w:rPr>
                <w:sz w:val="22"/>
                <w:szCs w:val="22"/>
              </w:rPr>
            </w:pPr>
            <w:r w:rsidRPr="009507EB">
              <w:rPr>
                <w:sz w:val="22"/>
                <w:szCs w:val="22"/>
              </w:rPr>
              <w:t>8</w:t>
            </w:r>
          </w:p>
        </w:tc>
      </w:tr>
      <w:tr w:rsidR="00BA2967" w:rsidRPr="009507EB" w14:paraId="4A9C251B" w14:textId="77777777" w:rsidTr="00A01040">
        <w:trPr>
          <w:trHeight w:hRule="exact" w:val="463"/>
          <w:jc w:val="center"/>
        </w:trPr>
        <w:tc>
          <w:tcPr>
            <w:tcW w:w="421" w:type="dxa"/>
            <w:vMerge/>
            <w:tcBorders>
              <w:left w:val="single" w:sz="4" w:space="0" w:color="auto"/>
            </w:tcBorders>
            <w:shd w:val="clear" w:color="auto" w:fill="auto"/>
          </w:tcPr>
          <w:p w14:paraId="35BADD7D" w14:textId="77777777" w:rsidR="00BA2967" w:rsidRPr="009507EB" w:rsidRDefault="00BA2967" w:rsidP="0012674D">
            <w:pPr>
              <w:jc w:val="center"/>
              <w:rPr>
                <w:rFonts w:ascii="Times New Roman" w:hAnsi="Times New Roman" w:cs="Times New Roman"/>
                <w:sz w:val="22"/>
                <w:szCs w:val="22"/>
              </w:rPr>
            </w:pPr>
          </w:p>
        </w:tc>
        <w:tc>
          <w:tcPr>
            <w:tcW w:w="1730" w:type="dxa"/>
            <w:vMerge/>
            <w:tcBorders>
              <w:left w:val="single" w:sz="4" w:space="0" w:color="auto"/>
            </w:tcBorders>
            <w:shd w:val="clear" w:color="auto" w:fill="auto"/>
          </w:tcPr>
          <w:p w14:paraId="5CCFD28F" w14:textId="77777777" w:rsidR="00BA2967" w:rsidRPr="009507EB" w:rsidRDefault="00BA2967" w:rsidP="003954A0">
            <w:pPr>
              <w:rPr>
                <w:sz w:val="22"/>
                <w:szCs w:val="22"/>
              </w:rPr>
            </w:pPr>
          </w:p>
        </w:tc>
        <w:tc>
          <w:tcPr>
            <w:tcW w:w="2097" w:type="dxa"/>
            <w:vMerge/>
            <w:tcBorders>
              <w:top w:val="single" w:sz="4" w:space="0" w:color="auto"/>
              <w:left w:val="single" w:sz="4" w:space="0" w:color="auto"/>
              <w:bottom w:val="single" w:sz="4" w:space="0" w:color="auto"/>
            </w:tcBorders>
            <w:shd w:val="clear" w:color="auto" w:fill="auto"/>
          </w:tcPr>
          <w:p w14:paraId="2BCDA319" w14:textId="77777777" w:rsidR="00BA2967" w:rsidRPr="009507EB" w:rsidRDefault="00BA2967" w:rsidP="003954A0">
            <w:pPr>
              <w:rPr>
                <w:sz w:val="22"/>
                <w:szCs w:val="22"/>
              </w:rPr>
            </w:pPr>
          </w:p>
        </w:tc>
        <w:tc>
          <w:tcPr>
            <w:tcW w:w="1843" w:type="dxa"/>
            <w:tcBorders>
              <w:top w:val="single" w:sz="4" w:space="0" w:color="auto"/>
              <w:left w:val="single" w:sz="4" w:space="0" w:color="auto"/>
              <w:bottom w:val="single" w:sz="4" w:space="0" w:color="auto"/>
            </w:tcBorders>
            <w:shd w:val="clear" w:color="auto" w:fill="auto"/>
          </w:tcPr>
          <w:p w14:paraId="0AF6C62F" w14:textId="0BD7CD3B" w:rsidR="00BA2967" w:rsidRPr="009507EB" w:rsidRDefault="00BA2967" w:rsidP="003954A0">
            <w:pPr>
              <w:pStyle w:val="a9"/>
              <w:spacing w:after="0"/>
              <w:ind w:firstLine="0"/>
              <w:jc w:val="center"/>
              <w:rPr>
                <w:sz w:val="22"/>
                <w:szCs w:val="22"/>
              </w:rPr>
            </w:pPr>
            <w:r w:rsidRPr="009507EB">
              <w:rPr>
                <w:sz w:val="22"/>
                <w:szCs w:val="22"/>
              </w:rPr>
              <w:t>-40</w:t>
            </w:r>
          </w:p>
        </w:tc>
        <w:tc>
          <w:tcPr>
            <w:tcW w:w="708" w:type="dxa"/>
            <w:tcBorders>
              <w:top w:val="single" w:sz="4" w:space="0" w:color="auto"/>
              <w:left w:val="single" w:sz="4" w:space="0" w:color="auto"/>
              <w:bottom w:val="single" w:sz="4" w:space="0" w:color="auto"/>
            </w:tcBorders>
            <w:shd w:val="clear" w:color="auto" w:fill="auto"/>
          </w:tcPr>
          <w:p w14:paraId="381DB338" w14:textId="0BB6F6DB" w:rsidR="00BA2967" w:rsidRPr="009507EB" w:rsidRDefault="00BA2967" w:rsidP="003954A0">
            <w:pPr>
              <w:pStyle w:val="a9"/>
              <w:spacing w:after="0"/>
              <w:ind w:firstLine="0"/>
              <w:jc w:val="center"/>
              <w:rPr>
                <w:sz w:val="22"/>
                <w:szCs w:val="22"/>
              </w:rPr>
            </w:pPr>
            <w:r w:rsidRPr="009507EB">
              <w:rPr>
                <w:sz w:val="22"/>
                <w:szCs w:val="22"/>
              </w:rPr>
              <w:t>65,64</w:t>
            </w:r>
          </w:p>
        </w:tc>
        <w:tc>
          <w:tcPr>
            <w:tcW w:w="567" w:type="dxa"/>
            <w:tcBorders>
              <w:top w:val="single" w:sz="4" w:space="0" w:color="auto"/>
              <w:left w:val="single" w:sz="4" w:space="0" w:color="auto"/>
              <w:bottom w:val="single" w:sz="4" w:space="0" w:color="auto"/>
            </w:tcBorders>
            <w:shd w:val="clear" w:color="auto" w:fill="auto"/>
          </w:tcPr>
          <w:p w14:paraId="66714362" w14:textId="4533D575" w:rsidR="00BA2967" w:rsidRPr="009507EB" w:rsidRDefault="00BA2967" w:rsidP="003954A0">
            <w:pPr>
              <w:pStyle w:val="a9"/>
              <w:spacing w:after="0"/>
              <w:ind w:firstLine="0"/>
              <w:jc w:val="center"/>
              <w:rPr>
                <w:sz w:val="22"/>
                <w:szCs w:val="22"/>
              </w:rPr>
            </w:pPr>
            <w:r w:rsidRPr="009507EB">
              <w:rPr>
                <w:sz w:val="22"/>
                <w:szCs w:val="22"/>
              </w:rPr>
              <w:t>59,73</w:t>
            </w:r>
          </w:p>
        </w:tc>
        <w:tc>
          <w:tcPr>
            <w:tcW w:w="567" w:type="dxa"/>
            <w:tcBorders>
              <w:top w:val="single" w:sz="4" w:space="0" w:color="auto"/>
              <w:left w:val="single" w:sz="4" w:space="0" w:color="auto"/>
              <w:bottom w:val="single" w:sz="4" w:space="0" w:color="auto"/>
            </w:tcBorders>
            <w:shd w:val="clear" w:color="auto" w:fill="auto"/>
          </w:tcPr>
          <w:p w14:paraId="2232F0DA" w14:textId="54A125CC" w:rsidR="00BA2967" w:rsidRPr="009507EB" w:rsidRDefault="00BA2967" w:rsidP="003954A0">
            <w:pPr>
              <w:pStyle w:val="a9"/>
              <w:spacing w:after="0"/>
              <w:ind w:firstLine="0"/>
              <w:jc w:val="center"/>
              <w:rPr>
                <w:sz w:val="22"/>
                <w:szCs w:val="22"/>
              </w:rPr>
            </w:pPr>
            <w:r w:rsidRPr="009507EB">
              <w:rPr>
                <w:sz w:val="22"/>
                <w:szCs w:val="22"/>
              </w:rPr>
              <w:t>53,67</w:t>
            </w:r>
          </w:p>
        </w:tc>
        <w:tc>
          <w:tcPr>
            <w:tcW w:w="567" w:type="dxa"/>
            <w:tcBorders>
              <w:top w:val="single" w:sz="4" w:space="0" w:color="auto"/>
              <w:left w:val="single" w:sz="4" w:space="0" w:color="auto"/>
              <w:bottom w:val="single" w:sz="4" w:space="0" w:color="auto"/>
            </w:tcBorders>
            <w:shd w:val="clear" w:color="auto" w:fill="auto"/>
          </w:tcPr>
          <w:p w14:paraId="174EA467" w14:textId="46A03521" w:rsidR="00BA2967" w:rsidRPr="009507EB" w:rsidRDefault="00BA2967" w:rsidP="003954A0">
            <w:pPr>
              <w:pStyle w:val="a9"/>
              <w:spacing w:after="0"/>
              <w:ind w:firstLine="0"/>
              <w:jc w:val="center"/>
              <w:rPr>
                <w:sz w:val="22"/>
                <w:szCs w:val="22"/>
              </w:rPr>
            </w:pPr>
            <w:r w:rsidRPr="009507EB">
              <w:rPr>
                <w:sz w:val="22"/>
                <w:szCs w:val="22"/>
              </w:rPr>
              <w:t>51,79</w:t>
            </w:r>
          </w:p>
        </w:tc>
        <w:tc>
          <w:tcPr>
            <w:tcW w:w="567" w:type="dxa"/>
            <w:tcBorders>
              <w:top w:val="single" w:sz="4" w:space="0" w:color="auto"/>
              <w:left w:val="single" w:sz="4" w:space="0" w:color="auto"/>
              <w:bottom w:val="single" w:sz="4" w:space="0" w:color="auto"/>
            </w:tcBorders>
            <w:shd w:val="clear" w:color="auto" w:fill="auto"/>
          </w:tcPr>
          <w:p w14:paraId="3F05C8A7" w14:textId="1D677EE0" w:rsidR="00BA2967" w:rsidRPr="009507EB" w:rsidRDefault="00BA2967" w:rsidP="003954A0">
            <w:pPr>
              <w:pStyle w:val="a9"/>
              <w:spacing w:after="0"/>
              <w:ind w:firstLine="0"/>
              <w:jc w:val="center"/>
              <w:rPr>
                <w:sz w:val="22"/>
                <w:szCs w:val="22"/>
              </w:rPr>
            </w:pPr>
            <w:r w:rsidRPr="009507EB">
              <w:rPr>
                <w:sz w:val="22"/>
                <w:szCs w:val="22"/>
              </w:rPr>
              <w:t>48,47</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1091F622" w14:textId="7CC7E927" w:rsidR="00BA2967" w:rsidRPr="009507EB" w:rsidRDefault="00BA2967" w:rsidP="003954A0">
            <w:pPr>
              <w:pStyle w:val="a9"/>
              <w:spacing w:after="0"/>
              <w:ind w:firstLine="0"/>
              <w:jc w:val="center"/>
              <w:rPr>
                <w:sz w:val="22"/>
                <w:szCs w:val="22"/>
              </w:rPr>
            </w:pPr>
            <w:r w:rsidRPr="009507EB">
              <w:rPr>
                <w:sz w:val="22"/>
                <w:szCs w:val="22"/>
              </w:rPr>
              <w:t>46,02</w:t>
            </w:r>
          </w:p>
        </w:tc>
      </w:tr>
      <w:tr w:rsidR="00BA2967" w:rsidRPr="009507EB" w14:paraId="068F6265" w14:textId="77777777" w:rsidTr="00441CD1">
        <w:trPr>
          <w:trHeight w:hRule="exact" w:val="937"/>
          <w:jc w:val="center"/>
        </w:trPr>
        <w:tc>
          <w:tcPr>
            <w:tcW w:w="421" w:type="dxa"/>
            <w:vMerge/>
            <w:tcBorders>
              <w:left w:val="single" w:sz="4" w:space="0" w:color="auto"/>
            </w:tcBorders>
            <w:shd w:val="clear" w:color="auto" w:fill="auto"/>
          </w:tcPr>
          <w:p w14:paraId="776E747B" w14:textId="77777777" w:rsidR="00BA2967" w:rsidRPr="009507EB" w:rsidRDefault="00BA2967" w:rsidP="0012674D">
            <w:pPr>
              <w:jc w:val="center"/>
              <w:rPr>
                <w:rFonts w:ascii="Times New Roman" w:hAnsi="Times New Roman" w:cs="Times New Roman"/>
                <w:sz w:val="22"/>
                <w:szCs w:val="22"/>
              </w:rPr>
            </w:pPr>
          </w:p>
        </w:tc>
        <w:tc>
          <w:tcPr>
            <w:tcW w:w="1730" w:type="dxa"/>
            <w:vMerge/>
            <w:tcBorders>
              <w:left w:val="single" w:sz="4" w:space="0" w:color="auto"/>
            </w:tcBorders>
            <w:shd w:val="clear" w:color="auto" w:fill="auto"/>
          </w:tcPr>
          <w:p w14:paraId="63779A14" w14:textId="10E804C5" w:rsidR="00BA2967" w:rsidRPr="009507EB" w:rsidRDefault="00BA2967" w:rsidP="003954A0">
            <w:pPr>
              <w:pStyle w:val="a9"/>
              <w:spacing w:after="0"/>
              <w:ind w:firstLine="0"/>
              <w:jc w:val="center"/>
              <w:rPr>
                <w:sz w:val="22"/>
                <w:szCs w:val="22"/>
              </w:rPr>
            </w:pPr>
          </w:p>
        </w:tc>
        <w:tc>
          <w:tcPr>
            <w:tcW w:w="2097" w:type="dxa"/>
            <w:vMerge w:val="restart"/>
            <w:tcBorders>
              <w:top w:val="single" w:sz="4" w:space="0" w:color="auto"/>
              <w:left w:val="single" w:sz="4" w:space="0" w:color="auto"/>
            </w:tcBorders>
            <w:shd w:val="clear" w:color="auto" w:fill="auto"/>
          </w:tcPr>
          <w:p w14:paraId="7E5ED3CB" w14:textId="7A06F165" w:rsidR="00BA2967" w:rsidRPr="009507EB" w:rsidRDefault="00BA2967" w:rsidP="003954A0">
            <w:pPr>
              <w:pStyle w:val="a9"/>
              <w:spacing w:after="0"/>
              <w:ind w:firstLine="0"/>
              <w:jc w:val="center"/>
              <w:rPr>
                <w:sz w:val="22"/>
                <w:szCs w:val="22"/>
              </w:rPr>
            </w:pPr>
            <w:r w:rsidRPr="009507EB">
              <w:rPr>
                <w:sz w:val="22"/>
                <w:szCs w:val="22"/>
              </w:rPr>
              <w:t>Удельная величина тепловой энергии на нагрев горячей воды потребителями жилых зданий, ккал/ч на 1 кв. м общей площади жилых зданий</w:t>
            </w:r>
          </w:p>
        </w:tc>
        <w:tc>
          <w:tcPr>
            <w:tcW w:w="1843" w:type="dxa"/>
            <w:tcBorders>
              <w:top w:val="single" w:sz="4" w:space="0" w:color="auto"/>
              <w:left w:val="single" w:sz="4" w:space="0" w:color="auto"/>
            </w:tcBorders>
            <w:shd w:val="clear" w:color="auto" w:fill="auto"/>
          </w:tcPr>
          <w:p w14:paraId="16F00D7B" w14:textId="28186D96" w:rsidR="00BA2967" w:rsidRPr="009507EB" w:rsidRDefault="00BA2967" w:rsidP="003954A0">
            <w:pPr>
              <w:pStyle w:val="a9"/>
              <w:spacing w:after="0"/>
              <w:ind w:firstLine="0"/>
              <w:jc w:val="center"/>
              <w:rPr>
                <w:sz w:val="22"/>
                <w:szCs w:val="22"/>
              </w:rPr>
            </w:pPr>
            <w:r w:rsidRPr="009507EB">
              <w:rPr>
                <w:sz w:val="22"/>
                <w:szCs w:val="22"/>
              </w:rPr>
              <w:t xml:space="preserve">При обеспеченности 30 </w:t>
            </w:r>
            <w:proofErr w:type="spellStart"/>
            <w:r w:rsidRPr="009507EB">
              <w:rPr>
                <w:sz w:val="22"/>
                <w:szCs w:val="22"/>
              </w:rPr>
              <w:t>кв.м</w:t>
            </w:r>
            <w:proofErr w:type="spellEnd"/>
            <w:r w:rsidRPr="009507EB">
              <w:rPr>
                <w:sz w:val="22"/>
                <w:szCs w:val="22"/>
              </w:rPr>
              <w:t>/чел</w:t>
            </w:r>
          </w:p>
        </w:tc>
        <w:tc>
          <w:tcPr>
            <w:tcW w:w="3527" w:type="dxa"/>
            <w:gridSpan w:val="6"/>
            <w:tcBorders>
              <w:top w:val="single" w:sz="4" w:space="0" w:color="auto"/>
              <w:left w:val="single" w:sz="4" w:space="0" w:color="auto"/>
              <w:right w:val="single" w:sz="4" w:space="0" w:color="auto"/>
            </w:tcBorders>
            <w:shd w:val="clear" w:color="auto" w:fill="auto"/>
            <w:vAlign w:val="center"/>
          </w:tcPr>
          <w:p w14:paraId="1241EF8B" w14:textId="2A2A3669" w:rsidR="00BA2967" w:rsidRPr="009507EB" w:rsidRDefault="00BA2967" w:rsidP="003954A0">
            <w:pPr>
              <w:pStyle w:val="a9"/>
              <w:spacing w:after="0"/>
              <w:ind w:firstLine="0"/>
              <w:jc w:val="center"/>
              <w:rPr>
                <w:sz w:val="22"/>
                <w:szCs w:val="22"/>
              </w:rPr>
            </w:pPr>
            <w:r w:rsidRPr="009507EB">
              <w:rPr>
                <w:sz w:val="22"/>
                <w:szCs w:val="22"/>
              </w:rPr>
              <w:t>8,8 [3]</w:t>
            </w:r>
          </w:p>
        </w:tc>
      </w:tr>
      <w:tr w:rsidR="00BA2967" w:rsidRPr="009507EB" w14:paraId="122089EE" w14:textId="77777777" w:rsidTr="00A01040">
        <w:trPr>
          <w:trHeight w:hRule="exact" w:val="1277"/>
          <w:jc w:val="center"/>
        </w:trPr>
        <w:tc>
          <w:tcPr>
            <w:tcW w:w="421" w:type="dxa"/>
            <w:vMerge/>
            <w:tcBorders>
              <w:left w:val="single" w:sz="4" w:space="0" w:color="auto"/>
            </w:tcBorders>
            <w:shd w:val="clear" w:color="auto" w:fill="auto"/>
          </w:tcPr>
          <w:p w14:paraId="45BE6753" w14:textId="77777777" w:rsidR="00BA2967" w:rsidRPr="009507EB" w:rsidRDefault="00BA2967" w:rsidP="0012674D">
            <w:pPr>
              <w:jc w:val="center"/>
              <w:rPr>
                <w:rFonts w:ascii="Times New Roman" w:hAnsi="Times New Roman" w:cs="Times New Roman"/>
                <w:sz w:val="22"/>
                <w:szCs w:val="22"/>
              </w:rPr>
            </w:pPr>
          </w:p>
        </w:tc>
        <w:tc>
          <w:tcPr>
            <w:tcW w:w="1730" w:type="dxa"/>
            <w:vMerge/>
            <w:tcBorders>
              <w:left w:val="single" w:sz="4" w:space="0" w:color="auto"/>
            </w:tcBorders>
            <w:shd w:val="clear" w:color="auto" w:fill="auto"/>
          </w:tcPr>
          <w:p w14:paraId="348EC28E" w14:textId="77777777" w:rsidR="00BA2967" w:rsidRPr="009507EB" w:rsidRDefault="00BA2967" w:rsidP="003954A0">
            <w:pPr>
              <w:rPr>
                <w:sz w:val="22"/>
                <w:szCs w:val="22"/>
              </w:rPr>
            </w:pPr>
          </w:p>
        </w:tc>
        <w:tc>
          <w:tcPr>
            <w:tcW w:w="2097" w:type="dxa"/>
            <w:vMerge/>
            <w:tcBorders>
              <w:left w:val="single" w:sz="4" w:space="0" w:color="auto"/>
              <w:bottom w:val="single" w:sz="4" w:space="0" w:color="auto"/>
            </w:tcBorders>
            <w:shd w:val="clear" w:color="auto" w:fill="auto"/>
          </w:tcPr>
          <w:p w14:paraId="63CA8E89" w14:textId="5970F66C" w:rsidR="00BA2967" w:rsidRPr="009507EB" w:rsidRDefault="00BA2967" w:rsidP="003954A0">
            <w:pPr>
              <w:pStyle w:val="a9"/>
              <w:spacing w:after="0"/>
              <w:ind w:firstLine="0"/>
              <w:jc w:val="center"/>
              <w:rPr>
                <w:sz w:val="22"/>
                <w:szCs w:val="22"/>
              </w:rPr>
            </w:pPr>
          </w:p>
        </w:tc>
        <w:tc>
          <w:tcPr>
            <w:tcW w:w="1843" w:type="dxa"/>
            <w:tcBorders>
              <w:top w:val="single" w:sz="4" w:space="0" w:color="auto"/>
              <w:left w:val="single" w:sz="4" w:space="0" w:color="auto"/>
              <w:bottom w:val="single" w:sz="4" w:space="0" w:color="auto"/>
            </w:tcBorders>
            <w:shd w:val="clear" w:color="auto" w:fill="auto"/>
          </w:tcPr>
          <w:p w14:paraId="6CCB0C83" w14:textId="4667488A" w:rsidR="00BA2967" w:rsidRPr="009507EB" w:rsidRDefault="00BA2967" w:rsidP="003954A0">
            <w:pPr>
              <w:pStyle w:val="a9"/>
              <w:spacing w:after="0"/>
              <w:ind w:firstLine="0"/>
              <w:jc w:val="center"/>
              <w:rPr>
                <w:sz w:val="22"/>
                <w:szCs w:val="22"/>
              </w:rPr>
            </w:pPr>
            <w:r w:rsidRPr="009507EB">
              <w:rPr>
                <w:sz w:val="22"/>
                <w:szCs w:val="22"/>
              </w:rPr>
              <w:t xml:space="preserve">При обеспеченности 35 </w:t>
            </w:r>
            <w:proofErr w:type="spellStart"/>
            <w:r w:rsidRPr="009507EB">
              <w:rPr>
                <w:sz w:val="22"/>
                <w:szCs w:val="22"/>
              </w:rPr>
              <w:t>кв.м</w:t>
            </w:r>
            <w:proofErr w:type="spellEnd"/>
            <w:r w:rsidRPr="009507EB">
              <w:rPr>
                <w:sz w:val="22"/>
                <w:szCs w:val="22"/>
              </w:rPr>
              <w:t>/чел</w:t>
            </w:r>
          </w:p>
        </w:tc>
        <w:tc>
          <w:tcPr>
            <w:tcW w:w="3527" w:type="dxa"/>
            <w:gridSpan w:val="6"/>
            <w:tcBorders>
              <w:top w:val="single" w:sz="4" w:space="0" w:color="auto"/>
              <w:left w:val="single" w:sz="4" w:space="0" w:color="auto"/>
              <w:bottom w:val="single" w:sz="4" w:space="0" w:color="auto"/>
              <w:right w:val="single" w:sz="4" w:space="0" w:color="auto"/>
            </w:tcBorders>
            <w:shd w:val="clear" w:color="auto" w:fill="auto"/>
          </w:tcPr>
          <w:p w14:paraId="44ABE943" w14:textId="53F94832" w:rsidR="00BA2967" w:rsidRPr="009507EB" w:rsidRDefault="00BA2967" w:rsidP="003954A0">
            <w:pPr>
              <w:pStyle w:val="a9"/>
              <w:spacing w:after="0"/>
              <w:ind w:firstLine="0"/>
              <w:jc w:val="center"/>
              <w:rPr>
                <w:sz w:val="22"/>
                <w:szCs w:val="22"/>
              </w:rPr>
            </w:pPr>
            <w:r w:rsidRPr="009507EB">
              <w:rPr>
                <w:sz w:val="22"/>
                <w:szCs w:val="22"/>
              </w:rPr>
              <w:t>7,5 [3]</w:t>
            </w:r>
          </w:p>
        </w:tc>
      </w:tr>
      <w:tr w:rsidR="002B6A91" w:rsidRPr="009507EB" w14:paraId="1C2E2F28" w14:textId="77777777" w:rsidTr="00A01040">
        <w:trPr>
          <w:trHeight w:hRule="exact" w:val="550"/>
          <w:jc w:val="center"/>
        </w:trPr>
        <w:tc>
          <w:tcPr>
            <w:tcW w:w="421" w:type="dxa"/>
            <w:vMerge w:val="restart"/>
            <w:tcBorders>
              <w:left w:val="single" w:sz="4" w:space="0" w:color="auto"/>
              <w:bottom w:val="single" w:sz="4" w:space="0" w:color="auto"/>
            </w:tcBorders>
            <w:shd w:val="clear" w:color="auto" w:fill="auto"/>
          </w:tcPr>
          <w:p w14:paraId="05583A18" w14:textId="77777777" w:rsidR="002B6A91" w:rsidRPr="009507EB" w:rsidRDefault="002B6A91" w:rsidP="0012674D">
            <w:pPr>
              <w:jc w:val="center"/>
              <w:rPr>
                <w:rFonts w:ascii="Times New Roman" w:hAnsi="Times New Roman" w:cs="Times New Roman"/>
                <w:sz w:val="22"/>
                <w:szCs w:val="22"/>
              </w:rPr>
            </w:pPr>
          </w:p>
        </w:tc>
        <w:tc>
          <w:tcPr>
            <w:tcW w:w="1730" w:type="dxa"/>
            <w:vMerge w:val="restart"/>
            <w:tcBorders>
              <w:left w:val="single" w:sz="4" w:space="0" w:color="auto"/>
              <w:bottom w:val="single" w:sz="4" w:space="0" w:color="auto"/>
            </w:tcBorders>
            <w:shd w:val="clear" w:color="auto" w:fill="auto"/>
          </w:tcPr>
          <w:p w14:paraId="24B95AE6" w14:textId="120C4EDA" w:rsidR="002B6A91" w:rsidRPr="009507EB" w:rsidRDefault="002B6A91" w:rsidP="003954A0">
            <w:pPr>
              <w:pStyle w:val="a9"/>
              <w:spacing w:after="0"/>
              <w:ind w:firstLine="0"/>
              <w:jc w:val="center"/>
              <w:rPr>
                <w:sz w:val="22"/>
                <w:szCs w:val="22"/>
              </w:rPr>
            </w:pPr>
          </w:p>
        </w:tc>
        <w:tc>
          <w:tcPr>
            <w:tcW w:w="2097" w:type="dxa"/>
            <w:vMerge w:val="restart"/>
            <w:tcBorders>
              <w:top w:val="single" w:sz="4" w:space="0" w:color="auto"/>
              <w:left w:val="single" w:sz="4" w:space="0" w:color="auto"/>
              <w:bottom w:val="single" w:sz="4" w:space="0" w:color="auto"/>
            </w:tcBorders>
            <w:shd w:val="clear" w:color="auto" w:fill="auto"/>
          </w:tcPr>
          <w:p w14:paraId="75E0FB86" w14:textId="6359652E" w:rsidR="002B6A91" w:rsidRPr="009507EB" w:rsidRDefault="00BA2967" w:rsidP="003954A0">
            <w:pPr>
              <w:pStyle w:val="a9"/>
              <w:spacing w:after="0"/>
              <w:ind w:firstLine="0"/>
              <w:jc w:val="center"/>
              <w:rPr>
                <w:sz w:val="22"/>
                <w:szCs w:val="22"/>
              </w:rPr>
            </w:pPr>
            <w:r w:rsidRPr="009507EB">
              <w:rPr>
                <w:sz w:val="22"/>
                <w:szCs w:val="22"/>
              </w:rPr>
              <w:t>Удельные расходы тепла на отопление административных зданий, ккал/ч на 1 кв. м общей площади здания по этажности</w:t>
            </w:r>
          </w:p>
        </w:tc>
        <w:tc>
          <w:tcPr>
            <w:tcW w:w="1843" w:type="dxa"/>
            <w:vMerge w:val="restart"/>
            <w:tcBorders>
              <w:top w:val="single" w:sz="4" w:space="0" w:color="auto"/>
              <w:left w:val="single" w:sz="4" w:space="0" w:color="auto"/>
              <w:bottom w:val="single" w:sz="4" w:space="0" w:color="auto"/>
            </w:tcBorders>
            <w:shd w:val="clear" w:color="auto" w:fill="auto"/>
          </w:tcPr>
          <w:p w14:paraId="531E38F1" w14:textId="77777777" w:rsidR="002B6A91" w:rsidRPr="009507EB" w:rsidRDefault="002B6A91" w:rsidP="003954A0">
            <w:pPr>
              <w:pStyle w:val="a9"/>
              <w:spacing w:after="0"/>
              <w:ind w:firstLine="0"/>
              <w:jc w:val="center"/>
              <w:rPr>
                <w:sz w:val="22"/>
                <w:szCs w:val="22"/>
              </w:rPr>
            </w:pPr>
            <w:r w:rsidRPr="009507EB">
              <w:rPr>
                <w:sz w:val="22"/>
                <w:szCs w:val="22"/>
              </w:rPr>
              <w:t>Температура наружного воздуха наиболее холодной пятидневки, °С</w:t>
            </w:r>
          </w:p>
        </w:tc>
        <w:tc>
          <w:tcPr>
            <w:tcW w:w="3527" w:type="dxa"/>
            <w:gridSpan w:val="6"/>
            <w:tcBorders>
              <w:top w:val="single" w:sz="4" w:space="0" w:color="auto"/>
              <w:left w:val="single" w:sz="4" w:space="0" w:color="auto"/>
              <w:bottom w:val="single" w:sz="4" w:space="0" w:color="auto"/>
              <w:right w:val="single" w:sz="4" w:space="0" w:color="auto"/>
            </w:tcBorders>
            <w:shd w:val="clear" w:color="auto" w:fill="auto"/>
          </w:tcPr>
          <w:p w14:paraId="497B59BB" w14:textId="77777777" w:rsidR="002B6A91" w:rsidRPr="009507EB" w:rsidRDefault="002B6A91" w:rsidP="003954A0">
            <w:pPr>
              <w:pStyle w:val="a9"/>
              <w:spacing w:after="0"/>
              <w:ind w:firstLine="0"/>
              <w:jc w:val="center"/>
              <w:rPr>
                <w:sz w:val="22"/>
                <w:szCs w:val="22"/>
              </w:rPr>
            </w:pPr>
            <w:r w:rsidRPr="009507EB">
              <w:rPr>
                <w:sz w:val="22"/>
                <w:szCs w:val="22"/>
              </w:rPr>
              <w:t>Этажность здания</w:t>
            </w:r>
          </w:p>
        </w:tc>
      </w:tr>
      <w:tr w:rsidR="002B6A91" w:rsidRPr="009507EB" w14:paraId="176BA298" w14:textId="77777777" w:rsidTr="00441CD1">
        <w:trPr>
          <w:trHeight w:hRule="exact" w:val="558"/>
          <w:jc w:val="center"/>
        </w:trPr>
        <w:tc>
          <w:tcPr>
            <w:tcW w:w="421" w:type="dxa"/>
            <w:vMerge/>
            <w:tcBorders>
              <w:top w:val="single" w:sz="4" w:space="0" w:color="auto"/>
              <w:left w:val="single" w:sz="4" w:space="0" w:color="auto"/>
              <w:bottom w:val="single" w:sz="4" w:space="0" w:color="auto"/>
            </w:tcBorders>
            <w:shd w:val="clear" w:color="auto" w:fill="auto"/>
          </w:tcPr>
          <w:p w14:paraId="32D3CB4D" w14:textId="77777777" w:rsidR="002B6A91" w:rsidRPr="009507EB" w:rsidRDefault="002B6A91" w:rsidP="0012674D">
            <w:pPr>
              <w:jc w:val="center"/>
              <w:rPr>
                <w:rFonts w:ascii="Times New Roman" w:hAnsi="Times New Roman" w:cs="Times New Roman"/>
                <w:sz w:val="22"/>
                <w:szCs w:val="22"/>
              </w:rPr>
            </w:pPr>
          </w:p>
        </w:tc>
        <w:tc>
          <w:tcPr>
            <w:tcW w:w="1730" w:type="dxa"/>
            <w:vMerge/>
            <w:tcBorders>
              <w:top w:val="single" w:sz="4" w:space="0" w:color="auto"/>
              <w:left w:val="single" w:sz="4" w:space="0" w:color="auto"/>
              <w:bottom w:val="single" w:sz="4" w:space="0" w:color="auto"/>
            </w:tcBorders>
            <w:shd w:val="clear" w:color="auto" w:fill="auto"/>
          </w:tcPr>
          <w:p w14:paraId="022B248A" w14:textId="77777777" w:rsidR="002B6A91" w:rsidRPr="009507EB" w:rsidRDefault="002B6A91" w:rsidP="003954A0">
            <w:pPr>
              <w:rPr>
                <w:sz w:val="22"/>
                <w:szCs w:val="22"/>
              </w:rPr>
            </w:pPr>
          </w:p>
        </w:tc>
        <w:tc>
          <w:tcPr>
            <w:tcW w:w="2097" w:type="dxa"/>
            <w:vMerge/>
            <w:tcBorders>
              <w:top w:val="single" w:sz="4" w:space="0" w:color="auto"/>
              <w:left w:val="single" w:sz="4" w:space="0" w:color="auto"/>
              <w:bottom w:val="single" w:sz="4" w:space="0" w:color="auto"/>
            </w:tcBorders>
            <w:shd w:val="clear" w:color="auto" w:fill="auto"/>
          </w:tcPr>
          <w:p w14:paraId="4C257442" w14:textId="77777777" w:rsidR="002B6A91" w:rsidRPr="009507EB" w:rsidRDefault="002B6A91" w:rsidP="003954A0">
            <w:pPr>
              <w:rPr>
                <w:sz w:val="22"/>
                <w:szCs w:val="22"/>
              </w:rPr>
            </w:pPr>
          </w:p>
        </w:tc>
        <w:tc>
          <w:tcPr>
            <w:tcW w:w="1843" w:type="dxa"/>
            <w:vMerge/>
            <w:tcBorders>
              <w:top w:val="single" w:sz="4" w:space="0" w:color="auto"/>
              <w:left w:val="single" w:sz="4" w:space="0" w:color="auto"/>
              <w:bottom w:val="single" w:sz="4" w:space="0" w:color="auto"/>
            </w:tcBorders>
            <w:shd w:val="clear" w:color="auto" w:fill="auto"/>
          </w:tcPr>
          <w:p w14:paraId="53E9F5AC" w14:textId="77777777" w:rsidR="002B6A91" w:rsidRPr="009507EB" w:rsidRDefault="002B6A91" w:rsidP="003954A0">
            <w:pPr>
              <w:rPr>
                <w:sz w:val="22"/>
                <w:szCs w:val="22"/>
              </w:rPr>
            </w:pPr>
          </w:p>
        </w:tc>
        <w:tc>
          <w:tcPr>
            <w:tcW w:w="708" w:type="dxa"/>
            <w:tcBorders>
              <w:top w:val="single" w:sz="4" w:space="0" w:color="auto"/>
              <w:left w:val="single" w:sz="4" w:space="0" w:color="auto"/>
              <w:bottom w:val="single" w:sz="4" w:space="0" w:color="auto"/>
            </w:tcBorders>
            <w:shd w:val="clear" w:color="auto" w:fill="auto"/>
          </w:tcPr>
          <w:p w14:paraId="5182B554" w14:textId="77777777" w:rsidR="002B6A91" w:rsidRPr="009507EB" w:rsidRDefault="002B6A91" w:rsidP="003954A0">
            <w:pPr>
              <w:pStyle w:val="a9"/>
              <w:spacing w:after="0"/>
              <w:ind w:firstLine="0"/>
              <w:jc w:val="center"/>
              <w:rPr>
                <w:sz w:val="22"/>
                <w:szCs w:val="22"/>
              </w:rPr>
            </w:pPr>
            <w:r w:rsidRPr="009507EB">
              <w:rPr>
                <w:sz w:val="22"/>
                <w:szCs w:val="22"/>
              </w:rPr>
              <w:t>1</w:t>
            </w:r>
          </w:p>
        </w:tc>
        <w:tc>
          <w:tcPr>
            <w:tcW w:w="567" w:type="dxa"/>
            <w:tcBorders>
              <w:top w:val="single" w:sz="4" w:space="0" w:color="auto"/>
              <w:left w:val="single" w:sz="4" w:space="0" w:color="auto"/>
              <w:bottom w:val="single" w:sz="4" w:space="0" w:color="auto"/>
            </w:tcBorders>
            <w:shd w:val="clear" w:color="auto" w:fill="auto"/>
          </w:tcPr>
          <w:p w14:paraId="1E733C4C" w14:textId="77777777" w:rsidR="002B6A91" w:rsidRPr="009507EB" w:rsidRDefault="002B6A91" w:rsidP="003954A0">
            <w:pPr>
              <w:pStyle w:val="a9"/>
              <w:spacing w:after="0"/>
              <w:ind w:firstLine="0"/>
              <w:jc w:val="center"/>
              <w:rPr>
                <w:sz w:val="22"/>
                <w:szCs w:val="22"/>
              </w:rPr>
            </w:pPr>
            <w:r w:rsidRPr="009507EB">
              <w:rPr>
                <w:sz w:val="22"/>
                <w:szCs w:val="22"/>
              </w:rPr>
              <w:t>2</w:t>
            </w:r>
          </w:p>
        </w:tc>
        <w:tc>
          <w:tcPr>
            <w:tcW w:w="567" w:type="dxa"/>
            <w:tcBorders>
              <w:top w:val="single" w:sz="4" w:space="0" w:color="auto"/>
              <w:left w:val="single" w:sz="4" w:space="0" w:color="auto"/>
              <w:bottom w:val="single" w:sz="4" w:space="0" w:color="auto"/>
            </w:tcBorders>
            <w:shd w:val="clear" w:color="auto" w:fill="auto"/>
          </w:tcPr>
          <w:p w14:paraId="45DCEED9" w14:textId="77777777" w:rsidR="002B6A91" w:rsidRPr="009507EB" w:rsidRDefault="002B6A91" w:rsidP="003954A0">
            <w:pPr>
              <w:pStyle w:val="a9"/>
              <w:spacing w:after="0"/>
              <w:ind w:firstLine="0"/>
              <w:jc w:val="center"/>
              <w:rPr>
                <w:sz w:val="22"/>
                <w:szCs w:val="22"/>
              </w:rPr>
            </w:pPr>
            <w:r w:rsidRPr="009507EB">
              <w:rPr>
                <w:sz w:val="22"/>
                <w:szCs w:val="22"/>
              </w:rPr>
              <w:t>3</w:t>
            </w:r>
          </w:p>
        </w:tc>
        <w:tc>
          <w:tcPr>
            <w:tcW w:w="567" w:type="dxa"/>
            <w:tcBorders>
              <w:top w:val="single" w:sz="4" w:space="0" w:color="auto"/>
              <w:left w:val="single" w:sz="4" w:space="0" w:color="auto"/>
              <w:bottom w:val="single" w:sz="4" w:space="0" w:color="auto"/>
            </w:tcBorders>
            <w:shd w:val="clear" w:color="auto" w:fill="auto"/>
          </w:tcPr>
          <w:p w14:paraId="47C3E05C" w14:textId="77777777" w:rsidR="002B6A91" w:rsidRPr="009507EB" w:rsidRDefault="002B6A91" w:rsidP="003954A0">
            <w:pPr>
              <w:pStyle w:val="a9"/>
              <w:spacing w:after="0"/>
              <w:ind w:firstLine="0"/>
              <w:jc w:val="center"/>
              <w:rPr>
                <w:sz w:val="22"/>
                <w:szCs w:val="22"/>
              </w:rPr>
            </w:pPr>
            <w:r w:rsidRPr="009507EB">
              <w:rPr>
                <w:sz w:val="22"/>
                <w:szCs w:val="22"/>
              </w:rPr>
              <w:t>4,5</w:t>
            </w:r>
          </w:p>
        </w:tc>
        <w:tc>
          <w:tcPr>
            <w:tcW w:w="567" w:type="dxa"/>
            <w:tcBorders>
              <w:top w:val="single" w:sz="4" w:space="0" w:color="auto"/>
              <w:left w:val="single" w:sz="4" w:space="0" w:color="auto"/>
              <w:bottom w:val="single" w:sz="4" w:space="0" w:color="auto"/>
            </w:tcBorders>
            <w:shd w:val="clear" w:color="auto" w:fill="auto"/>
          </w:tcPr>
          <w:p w14:paraId="408307FB" w14:textId="77777777" w:rsidR="002B6A91" w:rsidRPr="009507EB" w:rsidRDefault="002B6A91" w:rsidP="003954A0">
            <w:pPr>
              <w:pStyle w:val="a9"/>
              <w:spacing w:after="0"/>
              <w:ind w:firstLine="0"/>
              <w:jc w:val="center"/>
              <w:rPr>
                <w:sz w:val="22"/>
                <w:szCs w:val="22"/>
              </w:rPr>
            </w:pPr>
            <w:r w:rsidRPr="009507EB">
              <w:rPr>
                <w:sz w:val="22"/>
                <w:szCs w:val="22"/>
              </w:rPr>
              <w:t>6,7</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7DD60ADC" w14:textId="77777777" w:rsidR="002B6A91" w:rsidRPr="009507EB" w:rsidRDefault="002B6A91" w:rsidP="003954A0">
            <w:pPr>
              <w:pStyle w:val="a9"/>
              <w:spacing w:after="0"/>
              <w:ind w:firstLine="0"/>
              <w:jc w:val="center"/>
              <w:rPr>
                <w:sz w:val="22"/>
                <w:szCs w:val="22"/>
              </w:rPr>
            </w:pPr>
            <w:r w:rsidRPr="009507EB">
              <w:rPr>
                <w:sz w:val="22"/>
                <w:szCs w:val="22"/>
              </w:rPr>
              <w:t>8</w:t>
            </w:r>
          </w:p>
        </w:tc>
      </w:tr>
      <w:tr w:rsidR="002B6A91" w:rsidRPr="009507EB" w14:paraId="57F34BD3" w14:textId="77777777" w:rsidTr="0012674D">
        <w:trPr>
          <w:trHeight w:hRule="exact" w:val="461"/>
          <w:jc w:val="center"/>
        </w:trPr>
        <w:tc>
          <w:tcPr>
            <w:tcW w:w="421" w:type="dxa"/>
            <w:vMerge/>
            <w:tcBorders>
              <w:top w:val="single" w:sz="4" w:space="0" w:color="auto"/>
              <w:left w:val="single" w:sz="4" w:space="0" w:color="auto"/>
              <w:bottom w:val="single" w:sz="4" w:space="0" w:color="auto"/>
            </w:tcBorders>
            <w:shd w:val="clear" w:color="auto" w:fill="auto"/>
          </w:tcPr>
          <w:p w14:paraId="174960B0" w14:textId="77777777" w:rsidR="002B6A91" w:rsidRPr="009507EB" w:rsidRDefault="002B6A91" w:rsidP="0012674D">
            <w:pPr>
              <w:jc w:val="center"/>
              <w:rPr>
                <w:rFonts w:ascii="Times New Roman" w:hAnsi="Times New Roman" w:cs="Times New Roman"/>
                <w:sz w:val="22"/>
                <w:szCs w:val="22"/>
              </w:rPr>
            </w:pPr>
          </w:p>
        </w:tc>
        <w:tc>
          <w:tcPr>
            <w:tcW w:w="1730" w:type="dxa"/>
            <w:vMerge/>
            <w:tcBorders>
              <w:top w:val="single" w:sz="4" w:space="0" w:color="auto"/>
              <w:left w:val="single" w:sz="4" w:space="0" w:color="auto"/>
              <w:bottom w:val="single" w:sz="4" w:space="0" w:color="auto"/>
            </w:tcBorders>
            <w:shd w:val="clear" w:color="auto" w:fill="auto"/>
          </w:tcPr>
          <w:p w14:paraId="750EEDA4" w14:textId="77777777" w:rsidR="002B6A91" w:rsidRPr="009507EB" w:rsidRDefault="002B6A91" w:rsidP="003954A0">
            <w:pPr>
              <w:rPr>
                <w:sz w:val="22"/>
                <w:szCs w:val="22"/>
              </w:rPr>
            </w:pPr>
          </w:p>
        </w:tc>
        <w:tc>
          <w:tcPr>
            <w:tcW w:w="2097" w:type="dxa"/>
            <w:vMerge/>
            <w:tcBorders>
              <w:top w:val="single" w:sz="4" w:space="0" w:color="auto"/>
              <w:left w:val="single" w:sz="4" w:space="0" w:color="auto"/>
              <w:bottom w:val="single" w:sz="4" w:space="0" w:color="auto"/>
            </w:tcBorders>
            <w:shd w:val="clear" w:color="auto" w:fill="auto"/>
          </w:tcPr>
          <w:p w14:paraId="58BFA523" w14:textId="77777777" w:rsidR="002B6A91" w:rsidRPr="009507EB" w:rsidRDefault="002B6A91" w:rsidP="003954A0">
            <w:pPr>
              <w:rPr>
                <w:sz w:val="22"/>
                <w:szCs w:val="22"/>
              </w:rPr>
            </w:pPr>
          </w:p>
        </w:tc>
        <w:tc>
          <w:tcPr>
            <w:tcW w:w="1843" w:type="dxa"/>
            <w:tcBorders>
              <w:top w:val="single" w:sz="4" w:space="0" w:color="auto"/>
              <w:left w:val="single" w:sz="4" w:space="0" w:color="auto"/>
              <w:bottom w:val="single" w:sz="4" w:space="0" w:color="auto"/>
            </w:tcBorders>
            <w:shd w:val="clear" w:color="auto" w:fill="auto"/>
          </w:tcPr>
          <w:p w14:paraId="4B2F1398" w14:textId="77777777" w:rsidR="002B6A91" w:rsidRPr="009507EB" w:rsidRDefault="002B6A91" w:rsidP="003954A0">
            <w:pPr>
              <w:pStyle w:val="a9"/>
              <w:spacing w:after="0"/>
              <w:ind w:firstLine="0"/>
              <w:jc w:val="center"/>
              <w:rPr>
                <w:sz w:val="22"/>
                <w:szCs w:val="22"/>
              </w:rPr>
            </w:pPr>
            <w:r w:rsidRPr="009507EB">
              <w:rPr>
                <w:sz w:val="22"/>
                <w:szCs w:val="22"/>
              </w:rPr>
              <w:t>-40</w:t>
            </w:r>
          </w:p>
        </w:tc>
        <w:tc>
          <w:tcPr>
            <w:tcW w:w="708" w:type="dxa"/>
            <w:tcBorders>
              <w:top w:val="single" w:sz="4" w:space="0" w:color="auto"/>
              <w:left w:val="single" w:sz="4" w:space="0" w:color="auto"/>
              <w:bottom w:val="single" w:sz="4" w:space="0" w:color="auto"/>
            </w:tcBorders>
            <w:shd w:val="clear" w:color="auto" w:fill="auto"/>
          </w:tcPr>
          <w:p w14:paraId="680F8CED" w14:textId="087E28C9" w:rsidR="002B6A91" w:rsidRPr="009507EB" w:rsidRDefault="00BA2967" w:rsidP="003954A0">
            <w:pPr>
              <w:pStyle w:val="a9"/>
              <w:spacing w:after="0"/>
              <w:ind w:firstLine="0"/>
              <w:jc w:val="center"/>
              <w:rPr>
                <w:sz w:val="22"/>
                <w:szCs w:val="22"/>
              </w:rPr>
            </w:pPr>
            <w:r w:rsidRPr="009507EB">
              <w:rPr>
                <w:sz w:val="22"/>
                <w:szCs w:val="22"/>
              </w:rPr>
              <w:t>72,80</w:t>
            </w:r>
          </w:p>
        </w:tc>
        <w:tc>
          <w:tcPr>
            <w:tcW w:w="567" w:type="dxa"/>
            <w:tcBorders>
              <w:top w:val="single" w:sz="4" w:space="0" w:color="auto"/>
              <w:left w:val="single" w:sz="4" w:space="0" w:color="auto"/>
              <w:bottom w:val="single" w:sz="4" w:space="0" w:color="auto"/>
            </w:tcBorders>
            <w:shd w:val="clear" w:color="auto" w:fill="auto"/>
          </w:tcPr>
          <w:p w14:paraId="379E50B7" w14:textId="3AC97BCA" w:rsidR="002B6A91" w:rsidRPr="009507EB" w:rsidRDefault="00BA2967" w:rsidP="003954A0">
            <w:pPr>
              <w:pStyle w:val="a9"/>
              <w:spacing w:after="0"/>
              <w:ind w:firstLine="0"/>
              <w:jc w:val="center"/>
              <w:rPr>
                <w:sz w:val="22"/>
                <w:szCs w:val="22"/>
              </w:rPr>
            </w:pPr>
            <w:r w:rsidRPr="009507EB">
              <w:rPr>
                <w:sz w:val="22"/>
                <w:szCs w:val="22"/>
              </w:rPr>
              <w:t>68,78</w:t>
            </w:r>
          </w:p>
        </w:tc>
        <w:tc>
          <w:tcPr>
            <w:tcW w:w="567" w:type="dxa"/>
            <w:tcBorders>
              <w:top w:val="single" w:sz="4" w:space="0" w:color="auto"/>
              <w:left w:val="single" w:sz="4" w:space="0" w:color="auto"/>
              <w:bottom w:val="single" w:sz="4" w:space="0" w:color="auto"/>
            </w:tcBorders>
            <w:shd w:val="clear" w:color="auto" w:fill="auto"/>
          </w:tcPr>
          <w:p w14:paraId="4F8B568B" w14:textId="7E08E342" w:rsidR="002B6A91" w:rsidRPr="009507EB" w:rsidRDefault="00BA2967" w:rsidP="003954A0">
            <w:pPr>
              <w:pStyle w:val="a9"/>
              <w:spacing w:after="0"/>
              <w:ind w:firstLine="0"/>
              <w:jc w:val="center"/>
              <w:rPr>
                <w:sz w:val="22"/>
                <w:szCs w:val="22"/>
              </w:rPr>
            </w:pPr>
            <w:r w:rsidRPr="009507EB">
              <w:rPr>
                <w:sz w:val="22"/>
                <w:szCs w:val="22"/>
              </w:rPr>
              <w:t>66,69</w:t>
            </w:r>
          </w:p>
        </w:tc>
        <w:tc>
          <w:tcPr>
            <w:tcW w:w="567" w:type="dxa"/>
            <w:tcBorders>
              <w:top w:val="single" w:sz="4" w:space="0" w:color="auto"/>
              <w:left w:val="single" w:sz="4" w:space="0" w:color="auto"/>
              <w:bottom w:val="single" w:sz="4" w:space="0" w:color="auto"/>
            </w:tcBorders>
            <w:shd w:val="clear" w:color="auto" w:fill="auto"/>
          </w:tcPr>
          <w:p w14:paraId="2F83F913" w14:textId="2939B7DC" w:rsidR="002B6A91" w:rsidRPr="009507EB" w:rsidRDefault="00BA2967" w:rsidP="003954A0">
            <w:pPr>
              <w:pStyle w:val="a9"/>
              <w:spacing w:after="0"/>
              <w:ind w:firstLine="0"/>
              <w:jc w:val="center"/>
              <w:rPr>
                <w:sz w:val="22"/>
                <w:szCs w:val="22"/>
              </w:rPr>
            </w:pPr>
            <w:r w:rsidRPr="009507EB">
              <w:rPr>
                <w:sz w:val="22"/>
                <w:szCs w:val="22"/>
              </w:rPr>
              <w:t>54,64</w:t>
            </w:r>
          </w:p>
        </w:tc>
        <w:tc>
          <w:tcPr>
            <w:tcW w:w="567" w:type="dxa"/>
            <w:tcBorders>
              <w:top w:val="single" w:sz="4" w:space="0" w:color="auto"/>
              <w:left w:val="single" w:sz="4" w:space="0" w:color="auto"/>
              <w:bottom w:val="single" w:sz="4" w:space="0" w:color="auto"/>
            </w:tcBorders>
            <w:shd w:val="clear" w:color="auto" w:fill="auto"/>
          </w:tcPr>
          <w:p w14:paraId="74F71AED" w14:textId="4CD51B04" w:rsidR="002B6A91" w:rsidRPr="009507EB" w:rsidRDefault="00BA2967" w:rsidP="003954A0">
            <w:pPr>
              <w:pStyle w:val="a9"/>
              <w:spacing w:after="0"/>
              <w:ind w:firstLine="0"/>
              <w:jc w:val="center"/>
              <w:rPr>
                <w:sz w:val="22"/>
                <w:szCs w:val="22"/>
              </w:rPr>
            </w:pPr>
            <w:r w:rsidRPr="009507EB">
              <w:rPr>
                <w:sz w:val="22"/>
                <w:szCs w:val="22"/>
              </w:rPr>
              <w:t>48,53</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6D0EBCF" w14:textId="6ABD671D" w:rsidR="002B6A91" w:rsidRPr="009507EB" w:rsidRDefault="00BA2967" w:rsidP="003954A0">
            <w:pPr>
              <w:pStyle w:val="a9"/>
              <w:spacing w:after="0"/>
              <w:ind w:firstLine="0"/>
              <w:jc w:val="center"/>
              <w:rPr>
                <w:sz w:val="22"/>
                <w:szCs w:val="22"/>
              </w:rPr>
            </w:pPr>
            <w:r w:rsidRPr="009507EB">
              <w:rPr>
                <w:sz w:val="22"/>
                <w:szCs w:val="22"/>
              </w:rPr>
              <w:t>44,52</w:t>
            </w:r>
          </w:p>
        </w:tc>
      </w:tr>
      <w:tr w:rsidR="00B22CDA" w:rsidRPr="009507EB" w14:paraId="2D97ECF1" w14:textId="77777777" w:rsidTr="0012674D">
        <w:trPr>
          <w:trHeight w:hRule="exact" w:val="1028"/>
          <w:jc w:val="center"/>
        </w:trPr>
        <w:tc>
          <w:tcPr>
            <w:tcW w:w="421" w:type="dxa"/>
            <w:vMerge w:val="restart"/>
            <w:tcBorders>
              <w:top w:val="single" w:sz="4" w:space="0" w:color="auto"/>
              <w:left w:val="single" w:sz="4" w:space="0" w:color="auto"/>
              <w:bottom w:val="single" w:sz="4" w:space="0" w:color="auto"/>
            </w:tcBorders>
            <w:shd w:val="clear" w:color="auto" w:fill="auto"/>
          </w:tcPr>
          <w:p w14:paraId="1C2F064F" w14:textId="2713F421" w:rsidR="00B22CDA" w:rsidRPr="009507EB" w:rsidRDefault="00A01040" w:rsidP="0012674D">
            <w:pPr>
              <w:jc w:val="center"/>
              <w:rPr>
                <w:rFonts w:ascii="Times New Roman" w:hAnsi="Times New Roman" w:cs="Times New Roman"/>
                <w:sz w:val="22"/>
                <w:szCs w:val="22"/>
              </w:rPr>
            </w:pPr>
            <w:r w:rsidRPr="009507EB">
              <w:rPr>
                <w:rFonts w:ascii="Times New Roman" w:hAnsi="Times New Roman" w:cs="Times New Roman"/>
                <w:sz w:val="22"/>
                <w:szCs w:val="22"/>
              </w:rPr>
              <w:t>3</w:t>
            </w:r>
          </w:p>
        </w:tc>
        <w:tc>
          <w:tcPr>
            <w:tcW w:w="1730" w:type="dxa"/>
            <w:vMerge w:val="restart"/>
            <w:tcBorders>
              <w:top w:val="single" w:sz="4" w:space="0" w:color="auto"/>
              <w:left w:val="single" w:sz="4" w:space="0" w:color="auto"/>
            </w:tcBorders>
            <w:shd w:val="clear" w:color="auto" w:fill="auto"/>
          </w:tcPr>
          <w:p w14:paraId="5311CD3B" w14:textId="223E8400" w:rsidR="00B22CDA" w:rsidRPr="009507EB" w:rsidRDefault="000D21E7" w:rsidP="003954A0">
            <w:pPr>
              <w:pStyle w:val="a9"/>
              <w:spacing w:after="0"/>
              <w:ind w:firstLine="0"/>
              <w:jc w:val="center"/>
              <w:rPr>
                <w:sz w:val="22"/>
                <w:szCs w:val="22"/>
              </w:rPr>
            </w:pPr>
            <w:r w:rsidRPr="009507EB">
              <w:rPr>
                <w:sz w:val="22"/>
                <w:szCs w:val="22"/>
              </w:rPr>
              <w:t>Объекты газоснабжения</w:t>
            </w:r>
          </w:p>
        </w:tc>
        <w:tc>
          <w:tcPr>
            <w:tcW w:w="2097" w:type="dxa"/>
            <w:vMerge w:val="restart"/>
            <w:tcBorders>
              <w:top w:val="single" w:sz="4" w:space="0" w:color="auto"/>
              <w:left w:val="single" w:sz="4" w:space="0" w:color="auto"/>
            </w:tcBorders>
            <w:shd w:val="clear" w:color="auto" w:fill="auto"/>
          </w:tcPr>
          <w:p w14:paraId="6CFB23AD" w14:textId="77777777" w:rsidR="00B22CDA" w:rsidRPr="009507EB" w:rsidRDefault="000D21E7" w:rsidP="003954A0">
            <w:pPr>
              <w:pStyle w:val="a9"/>
              <w:spacing w:after="0"/>
              <w:ind w:firstLine="0"/>
              <w:jc w:val="center"/>
              <w:rPr>
                <w:sz w:val="22"/>
                <w:szCs w:val="22"/>
              </w:rPr>
            </w:pPr>
            <w:r w:rsidRPr="009507EB">
              <w:rPr>
                <w:sz w:val="22"/>
                <w:szCs w:val="22"/>
              </w:rPr>
              <w:t>Удельный расход сжиженного углеводородного газа, кг/чел. в месяц</w:t>
            </w:r>
          </w:p>
        </w:tc>
        <w:tc>
          <w:tcPr>
            <w:tcW w:w="4252" w:type="dxa"/>
            <w:gridSpan w:val="5"/>
            <w:tcBorders>
              <w:top w:val="single" w:sz="4" w:space="0" w:color="auto"/>
              <w:left w:val="single" w:sz="4" w:space="0" w:color="auto"/>
              <w:bottom w:val="single" w:sz="4" w:space="0" w:color="auto"/>
            </w:tcBorders>
            <w:shd w:val="clear" w:color="auto" w:fill="auto"/>
            <w:vAlign w:val="bottom"/>
          </w:tcPr>
          <w:p w14:paraId="79949C7B" w14:textId="77777777" w:rsidR="00B22CDA" w:rsidRPr="009507EB" w:rsidRDefault="000D21E7" w:rsidP="003954A0">
            <w:pPr>
              <w:pStyle w:val="a9"/>
              <w:spacing w:after="0"/>
              <w:ind w:left="125" w:firstLine="0"/>
              <w:rPr>
                <w:sz w:val="22"/>
                <w:szCs w:val="22"/>
              </w:rPr>
            </w:pPr>
            <w:r w:rsidRPr="009507EB">
              <w:rPr>
                <w:sz w:val="22"/>
                <w:szCs w:val="22"/>
              </w:rPr>
              <w:t>Многоквартирные и жилые дома, оборудованные газовой плитой, при газоснабжении сжиженным углеводородным газом</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tcPr>
          <w:p w14:paraId="5544059B" w14:textId="77777777" w:rsidR="00B22CDA" w:rsidRPr="009507EB" w:rsidRDefault="000D21E7" w:rsidP="003954A0">
            <w:pPr>
              <w:pStyle w:val="a9"/>
              <w:spacing w:after="0"/>
              <w:ind w:firstLine="0"/>
              <w:jc w:val="center"/>
              <w:rPr>
                <w:sz w:val="22"/>
                <w:szCs w:val="22"/>
              </w:rPr>
            </w:pPr>
            <w:r w:rsidRPr="009507EB">
              <w:rPr>
                <w:sz w:val="22"/>
                <w:szCs w:val="22"/>
              </w:rPr>
              <w:t>5</w:t>
            </w:r>
          </w:p>
        </w:tc>
      </w:tr>
      <w:tr w:rsidR="00B22CDA" w:rsidRPr="009507EB" w14:paraId="5F03592B" w14:textId="77777777" w:rsidTr="0012674D">
        <w:trPr>
          <w:trHeight w:hRule="exact" w:val="1584"/>
          <w:jc w:val="center"/>
        </w:trPr>
        <w:tc>
          <w:tcPr>
            <w:tcW w:w="421" w:type="dxa"/>
            <w:vMerge/>
            <w:tcBorders>
              <w:left w:val="single" w:sz="4" w:space="0" w:color="auto"/>
              <w:bottom w:val="single" w:sz="4" w:space="0" w:color="auto"/>
            </w:tcBorders>
            <w:shd w:val="clear" w:color="auto" w:fill="auto"/>
          </w:tcPr>
          <w:p w14:paraId="3869A707" w14:textId="77777777" w:rsidR="00B22CDA" w:rsidRPr="009507EB" w:rsidRDefault="00B22CDA" w:rsidP="0012674D">
            <w:pPr>
              <w:jc w:val="center"/>
              <w:rPr>
                <w:rFonts w:ascii="Times New Roman" w:hAnsi="Times New Roman" w:cs="Times New Roman"/>
                <w:sz w:val="22"/>
                <w:szCs w:val="22"/>
              </w:rPr>
            </w:pPr>
          </w:p>
        </w:tc>
        <w:tc>
          <w:tcPr>
            <w:tcW w:w="1730" w:type="dxa"/>
            <w:vMerge/>
            <w:tcBorders>
              <w:left w:val="single" w:sz="4" w:space="0" w:color="auto"/>
            </w:tcBorders>
            <w:shd w:val="clear" w:color="auto" w:fill="auto"/>
          </w:tcPr>
          <w:p w14:paraId="48398A57" w14:textId="77777777" w:rsidR="00B22CDA" w:rsidRPr="009507EB" w:rsidRDefault="00B22CDA" w:rsidP="003954A0">
            <w:pPr>
              <w:rPr>
                <w:sz w:val="22"/>
                <w:szCs w:val="22"/>
              </w:rPr>
            </w:pPr>
          </w:p>
        </w:tc>
        <w:tc>
          <w:tcPr>
            <w:tcW w:w="2097" w:type="dxa"/>
            <w:vMerge/>
            <w:tcBorders>
              <w:left w:val="single" w:sz="4" w:space="0" w:color="auto"/>
              <w:right w:val="single" w:sz="4" w:space="0" w:color="auto"/>
            </w:tcBorders>
            <w:shd w:val="clear" w:color="auto" w:fill="auto"/>
          </w:tcPr>
          <w:p w14:paraId="627CFA6E" w14:textId="77777777" w:rsidR="00B22CDA" w:rsidRPr="009507EB" w:rsidRDefault="00B22CDA" w:rsidP="003954A0">
            <w:pPr>
              <w:rPr>
                <w:sz w:val="22"/>
                <w:szCs w:val="22"/>
              </w:rPr>
            </w:pP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FA02B18" w14:textId="77777777" w:rsidR="00B22CDA" w:rsidRPr="009507EB" w:rsidRDefault="000D21E7" w:rsidP="003954A0">
            <w:pPr>
              <w:pStyle w:val="a9"/>
              <w:spacing w:after="0"/>
              <w:ind w:left="125" w:firstLine="0"/>
              <w:rPr>
                <w:sz w:val="22"/>
                <w:szCs w:val="22"/>
              </w:rPr>
            </w:pPr>
            <w:r w:rsidRPr="009507EB">
              <w:rPr>
                <w:sz w:val="22"/>
                <w:szCs w:val="22"/>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tcPr>
          <w:p w14:paraId="6EA22F74" w14:textId="77777777" w:rsidR="00B22CDA" w:rsidRPr="009507EB" w:rsidRDefault="000D21E7" w:rsidP="003954A0">
            <w:pPr>
              <w:pStyle w:val="a9"/>
              <w:spacing w:after="0"/>
              <w:ind w:firstLine="0"/>
              <w:jc w:val="center"/>
              <w:rPr>
                <w:sz w:val="22"/>
                <w:szCs w:val="22"/>
              </w:rPr>
            </w:pPr>
            <w:r w:rsidRPr="009507EB">
              <w:rPr>
                <w:sz w:val="22"/>
                <w:szCs w:val="22"/>
              </w:rPr>
              <w:t>3,2</w:t>
            </w:r>
          </w:p>
        </w:tc>
      </w:tr>
      <w:tr w:rsidR="00B22CDA" w:rsidRPr="009507EB" w14:paraId="5B2506BE" w14:textId="77777777" w:rsidTr="007C5C3B">
        <w:trPr>
          <w:trHeight w:hRule="exact" w:val="1585"/>
          <w:jc w:val="center"/>
        </w:trPr>
        <w:tc>
          <w:tcPr>
            <w:tcW w:w="421" w:type="dxa"/>
            <w:vMerge/>
            <w:tcBorders>
              <w:left w:val="single" w:sz="4" w:space="0" w:color="auto"/>
              <w:bottom w:val="single" w:sz="4" w:space="0" w:color="auto"/>
            </w:tcBorders>
            <w:shd w:val="clear" w:color="auto" w:fill="auto"/>
          </w:tcPr>
          <w:p w14:paraId="1E80B358" w14:textId="77777777" w:rsidR="00B22CDA" w:rsidRPr="009507EB" w:rsidRDefault="00B22CDA" w:rsidP="0012674D">
            <w:pPr>
              <w:jc w:val="center"/>
              <w:rPr>
                <w:rFonts w:ascii="Times New Roman" w:hAnsi="Times New Roman" w:cs="Times New Roman"/>
                <w:sz w:val="22"/>
                <w:szCs w:val="22"/>
              </w:rPr>
            </w:pPr>
          </w:p>
        </w:tc>
        <w:tc>
          <w:tcPr>
            <w:tcW w:w="1730" w:type="dxa"/>
            <w:vMerge/>
            <w:tcBorders>
              <w:left w:val="single" w:sz="4" w:space="0" w:color="auto"/>
              <w:bottom w:val="single" w:sz="4" w:space="0" w:color="auto"/>
            </w:tcBorders>
            <w:shd w:val="clear" w:color="auto" w:fill="auto"/>
          </w:tcPr>
          <w:p w14:paraId="4A6CFFF3" w14:textId="77777777" w:rsidR="00B22CDA" w:rsidRPr="009507EB" w:rsidRDefault="00B22CDA" w:rsidP="003954A0">
            <w:pPr>
              <w:rPr>
                <w:sz w:val="22"/>
                <w:szCs w:val="22"/>
              </w:rPr>
            </w:pPr>
          </w:p>
        </w:tc>
        <w:tc>
          <w:tcPr>
            <w:tcW w:w="2097" w:type="dxa"/>
            <w:vMerge/>
            <w:tcBorders>
              <w:left w:val="single" w:sz="4" w:space="0" w:color="auto"/>
              <w:bottom w:val="single" w:sz="4" w:space="0" w:color="auto"/>
            </w:tcBorders>
            <w:shd w:val="clear" w:color="auto" w:fill="auto"/>
          </w:tcPr>
          <w:p w14:paraId="52A3E3F8" w14:textId="77777777" w:rsidR="00B22CDA" w:rsidRPr="009507EB" w:rsidRDefault="00B22CDA" w:rsidP="003954A0">
            <w:pPr>
              <w:rPr>
                <w:sz w:val="22"/>
                <w:szCs w:val="22"/>
              </w:rPr>
            </w:pPr>
          </w:p>
        </w:tc>
        <w:tc>
          <w:tcPr>
            <w:tcW w:w="4252" w:type="dxa"/>
            <w:gridSpan w:val="5"/>
            <w:tcBorders>
              <w:top w:val="single" w:sz="4" w:space="0" w:color="auto"/>
              <w:left w:val="single" w:sz="4" w:space="0" w:color="auto"/>
              <w:bottom w:val="single" w:sz="4" w:space="0" w:color="auto"/>
            </w:tcBorders>
            <w:shd w:val="clear" w:color="auto" w:fill="auto"/>
            <w:vAlign w:val="bottom"/>
          </w:tcPr>
          <w:p w14:paraId="746D8100" w14:textId="77777777" w:rsidR="00B22CDA" w:rsidRPr="009507EB" w:rsidRDefault="000D21E7" w:rsidP="003954A0">
            <w:pPr>
              <w:pStyle w:val="a9"/>
              <w:spacing w:after="0"/>
              <w:ind w:left="125" w:firstLine="0"/>
              <w:rPr>
                <w:sz w:val="22"/>
                <w:szCs w:val="22"/>
              </w:rPr>
            </w:pPr>
            <w:r w:rsidRPr="009507EB">
              <w:rPr>
                <w:sz w:val="22"/>
                <w:szCs w:val="22"/>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tcPr>
          <w:p w14:paraId="27FACA06" w14:textId="77777777" w:rsidR="00B22CDA" w:rsidRPr="009507EB" w:rsidRDefault="000D21E7" w:rsidP="003954A0">
            <w:pPr>
              <w:pStyle w:val="a9"/>
              <w:spacing w:after="0"/>
              <w:ind w:firstLine="0"/>
              <w:jc w:val="center"/>
              <w:rPr>
                <w:sz w:val="22"/>
                <w:szCs w:val="22"/>
              </w:rPr>
            </w:pPr>
            <w:r w:rsidRPr="009507EB">
              <w:rPr>
                <w:sz w:val="22"/>
                <w:szCs w:val="22"/>
              </w:rPr>
              <w:t>7,6</w:t>
            </w:r>
          </w:p>
        </w:tc>
      </w:tr>
      <w:tr w:rsidR="00B22CDA" w:rsidRPr="009507EB" w14:paraId="5EB1A2E1" w14:textId="77777777" w:rsidTr="007C5C3B">
        <w:trPr>
          <w:trHeight w:hRule="exact" w:val="1280"/>
          <w:jc w:val="center"/>
        </w:trPr>
        <w:tc>
          <w:tcPr>
            <w:tcW w:w="421" w:type="dxa"/>
            <w:vMerge w:val="restart"/>
            <w:tcBorders>
              <w:top w:val="single" w:sz="4" w:space="0" w:color="auto"/>
              <w:left w:val="single" w:sz="4" w:space="0" w:color="auto"/>
              <w:bottom w:val="single" w:sz="4" w:space="0" w:color="auto"/>
            </w:tcBorders>
            <w:shd w:val="clear" w:color="auto" w:fill="auto"/>
          </w:tcPr>
          <w:p w14:paraId="36809A90" w14:textId="4E708793" w:rsidR="00B22CDA" w:rsidRPr="009507EB" w:rsidRDefault="0012674D" w:rsidP="0012674D">
            <w:pPr>
              <w:jc w:val="center"/>
              <w:rPr>
                <w:rFonts w:ascii="Times New Roman" w:hAnsi="Times New Roman" w:cs="Times New Roman"/>
                <w:sz w:val="22"/>
                <w:szCs w:val="22"/>
              </w:rPr>
            </w:pPr>
            <w:r w:rsidRPr="009507EB">
              <w:rPr>
                <w:rFonts w:ascii="Times New Roman" w:hAnsi="Times New Roman" w:cs="Times New Roman"/>
                <w:sz w:val="22"/>
                <w:szCs w:val="22"/>
              </w:rPr>
              <w:t>4</w:t>
            </w:r>
          </w:p>
        </w:tc>
        <w:tc>
          <w:tcPr>
            <w:tcW w:w="1730" w:type="dxa"/>
            <w:vMerge w:val="restart"/>
            <w:tcBorders>
              <w:top w:val="single" w:sz="4" w:space="0" w:color="auto"/>
              <w:left w:val="single" w:sz="4" w:space="0" w:color="auto"/>
              <w:bottom w:val="single" w:sz="4" w:space="0" w:color="auto"/>
            </w:tcBorders>
            <w:shd w:val="clear" w:color="auto" w:fill="auto"/>
          </w:tcPr>
          <w:p w14:paraId="7EB66398" w14:textId="535AC4D9" w:rsidR="00B22CDA" w:rsidRPr="009507EB" w:rsidRDefault="000D21E7" w:rsidP="003954A0">
            <w:pPr>
              <w:pStyle w:val="a9"/>
              <w:spacing w:after="0"/>
              <w:ind w:firstLine="0"/>
              <w:jc w:val="center"/>
              <w:rPr>
                <w:sz w:val="22"/>
                <w:szCs w:val="22"/>
              </w:rPr>
            </w:pPr>
            <w:r w:rsidRPr="009507EB">
              <w:rPr>
                <w:sz w:val="22"/>
                <w:szCs w:val="22"/>
              </w:rPr>
              <w:t>Объекты водоснабжения</w:t>
            </w:r>
          </w:p>
        </w:tc>
        <w:tc>
          <w:tcPr>
            <w:tcW w:w="2097" w:type="dxa"/>
            <w:vMerge w:val="restart"/>
            <w:tcBorders>
              <w:top w:val="single" w:sz="4" w:space="0" w:color="auto"/>
              <w:left w:val="single" w:sz="4" w:space="0" w:color="auto"/>
              <w:bottom w:val="single" w:sz="4" w:space="0" w:color="auto"/>
            </w:tcBorders>
            <w:shd w:val="clear" w:color="auto" w:fill="auto"/>
          </w:tcPr>
          <w:p w14:paraId="3617C3E4" w14:textId="2506E8E7" w:rsidR="00B22CDA" w:rsidRPr="009507EB" w:rsidRDefault="000D21E7" w:rsidP="003954A0">
            <w:pPr>
              <w:pStyle w:val="a9"/>
              <w:spacing w:after="0"/>
              <w:ind w:firstLine="0"/>
              <w:jc w:val="center"/>
              <w:rPr>
                <w:sz w:val="22"/>
                <w:szCs w:val="22"/>
              </w:rPr>
            </w:pPr>
            <w:r w:rsidRPr="009507EB">
              <w:rPr>
                <w:sz w:val="22"/>
                <w:szCs w:val="22"/>
              </w:rPr>
              <w:t>Удельное среднесуточное водопотребление (за год), л/</w:t>
            </w:r>
            <w:proofErr w:type="spellStart"/>
            <w:r w:rsidRPr="009507EB">
              <w:rPr>
                <w:sz w:val="22"/>
                <w:szCs w:val="22"/>
              </w:rPr>
              <w:t>сут</w:t>
            </w:r>
            <w:proofErr w:type="spellEnd"/>
            <w:r w:rsidRPr="009507EB">
              <w:rPr>
                <w:sz w:val="22"/>
                <w:szCs w:val="22"/>
              </w:rPr>
              <w:t xml:space="preserve"> (</w:t>
            </w:r>
            <w:proofErr w:type="spellStart"/>
            <w:r w:rsidRPr="009507EB">
              <w:rPr>
                <w:sz w:val="22"/>
                <w:szCs w:val="22"/>
              </w:rPr>
              <w:t>куб.м</w:t>
            </w:r>
            <w:proofErr w:type="spellEnd"/>
            <w:r w:rsidRPr="009507EB">
              <w:rPr>
                <w:sz w:val="22"/>
                <w:szCs w:val="22"/>
              </w:rPr>
              <w:t>/мес</w:t>
            </w:r>
            <w:r w:rsidR="00C721C6" w:rsidRPr="009507EB">
              <w:rPr>
                <w:sz w:val="22"/>
                <w:szCs w:val="22"/>
              </w:rPr>
              <w:t>.</w:t>
            </w:r>
            <w:r w:rsidRPr="009507EB">
              <w:rPr>
                <w:sz w:val="22"/>
                <w:szCs w:val="22"/>
              </w:rPr>
              <w:t>) на человека</w:t>
            </w:r>
          </w:p>
        </w:tc>
        <w:tc>
          <w:tcPr>
            <w:tcW w:w="4252" w:type="dxa"/>
            <w:gridSpan w:val="5"/>
            <w:tcBorders>
              <w:top w:val="single" w:sz="4" w:space="0" w:color="auto"/>
              <w:left w:val="single" w:sz="4" w:space="0" w:color="auto"/>
              <w:bottom w:val="single" w:sz="4" w:space="0" w:color="auto"/>
            </w:tcBorders>
            <w:shd w:val="clear" w:color="auto" w:fill="auto"/>
            <w:vAlign w:val="center"/>
          </w:tcPr>
          <w:p w14:paraId="48C2DD77" w14:textId="77777777" w:rsidR="00B22CDA" w:rsidRPr="009507EB" w:rsidRDefault="000D21E7" w:rsidP="003954A0">
            <w:pPr>
              <w:pStyle w:val="a9"/>
              <w:spacing w:after="0"/>
              <w:ind w:left="125" w:firstLine="0"/>
              <w:rPr>
                <w:sz w:val="22"/>
                <w:szCs w:val="22"/>
              </w:rPr>
            </w:pPr>
            <w:r w:rsidRPr="009507EB">
              <w:rPr>
                <w:sz w:val="22"/>
                <w:szCs w:val="22"/>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tcPr>
          <w:p w14:paraId="76B6FDB0" w14:textId="77777777" w:rsidR="00B22CDA" w:rsidRPr="009507EB" w:rsidRDefault="000D21E7" w:rsidP="003954A0">
            <w:pPr>
              <w:pStyle w:val="a9"/>
              <w:spacing w:after="0"/>
              <w:ind w:firstLine="0"/>
              <w:jc w:val="center"/>
              <w:rPr>
                <w:sz w:val="22"/>
                <w:szCs w:val="22"/>
              </w:rPr>
            </w:pPr>
            <w:r w:rsidRPr="009507EB">
              <w:rPr>
                <w:sz w:val="22"/>
                <w:szCs w:val="22"/>
              </w:rPr>
              <w:t>210 (6,36)</w:t>
            </w:r>
          </w:p>
          <w:p w14:paraId="652F3282" w14:textId="77777777" w:rsidR="00B22CDA" w:rsidRPr="009507EB" w:rsidRDefault="000D21E7" w:rsidP="003954A0">
            <w:pPr>
              <w:pStyle w:val="a9"/>
              <w:spacing w:after="0"/>
              <w:ind w:firstLine="0"/>
              <w:jc w:val="center"/>
              <w:rPr>
                <w:sz w:val="22"/>
                <w:szCs w:val="22"/>
              </w:rPr>
            </w:pPr>
            <w:r w:rsidRPr="009507EB">
              <w:rPr>
                <w:sz w:val="22"/>
                <w:szCs w:val="22"/>
              </w:rPr>
              <w:t>[4]</w:t>
            </w:r>
          </w:p>
        </w:tc>
      </w:tr>
      <w:tr w:rsidR="00B22CDA" w:rsidRPr="009507EB" w14:paraId="02FA0ABE" w14:textId="77777777" w:rsidTr="007C5C3B">
        <w:trPr>
          <w:trHeight w:hRule="exact" w:val="987"/>
          <w:jc w:val="center"/>
        </w:trPr>
        <w:tc>
          <w:tcPr>
            <w:tcW w:w="421" w:type="dxa"/>
            <w:vMerge/>
            <w:tcBorders>
              <w:top w:val="single" w:sz="4" w:space="0" w:color="auto"/>
              <w:left w:val="single" w:sz="4" w:space="0" w:color="auto"/>
              <w:bottom w:val="single" w:sz="4" w:space="0" w:color="auto"/>
            </w:tcBorders>
            <w:shd w:val="clear" w:color="auto" w:fill="auto"/>
          </w:tcPr>
          <w:p w14:paraId="5FC28307" w14:textId="77777777" w:rsidR="00B22CDA" w:rsidRPr="009507EB" w:rsidRDefault="00B22CDA" w:rsidP="0012674D">
            <w:pPr>
              <w:jc w:val="center"/>
              <w:rPr>
                <w:rFonts w:ascii="Times New Roman" w:hAnsi="Times New Roman" w:cs="Times New Roman"/>
                <w:sz w:val="22"/>
                <w:szCs w:val="22"/>
              </w:rPr>
            </w:pPr>
          </w:p>
        </w:tc>
        <w:tc>
          <w:tcPr>
            <w:tcW w:w="1730" w:type="dxa"/>
            <w:vMerge/>
            <w:tcBorders>
              <w:top w:val="single" w:sz="4" w:space="0" w:color="auto"/>
              <w:left w:val="single" w:sz="4" w:space="0" w:color="auto"/>
              <w:bottom w:val="single" w:sz="4" w:space="0" w:color="auto"/>
            </w:tcBorders>
            <w:shd w:val="clear" w:color="auto" w:fill="auto"/>
          </w:tcPr>
          <w:p w14:paraId="442995F5" w14:textId="77777777" w:rsidR="00B22CDA" w:rsidRPr="009507EB" w:rsidRDefault="00B22CDA" w:rsidP="003954A0">
            <w:pPr>
              <w:rPr>
                <w:sz w:val="22"/>
                <w:szCs w:val="22"/>
              </w:rPr>
            </w:pPr>
          </w:p>
        </w:tc>
        <w:tc>
          <w:tcPr>
            <w:tcW w:w="2097" w:type="dxa"/>
            <w:vMerge/>
            <w:tcBorders>
              <w:top w:val="single" w:sz="4" w:space="0" w:color="auto"/>
              <w:left w:val="single" w:sz="4" w:space="0" w:color="auto"/>
              <w:bottom w:val="single" w:sz="4" w:space="0" w:color="auto"/>
            </w:tcBorders>
            <w:shd w:val="clear" w:color="auto" w:fill="auto"/>
          </w:tcPr>
          <w:p w14:paraId="0A6ABFDC" w14:textId="77777777" w:rsidR="00B22CDA" w:rsidRPr="009507EB" w:rsidRDefault="00B22CDA" w:rsidP="003954A0">
            <w:pPr>
              <w:rPr>
                <w:sz w:val="22"/>
                <w:szCs w:val="22"/>
              </w:rPr>
            </w:pPr>
          </w:p>
        </w:tc>
        <w:tc>
          <w:tcPr>
            <w:tcW w:w="4252" w:type="dxa"/>
            <w:gridSpan w:val="5"/>
            <w:tcBorders>
              <w:top w:val="single" w:sz="4" w:space="0" w:color="auto"/>
              <w:left w:val="single" w:sz="4" w:space="0" w:color="auto"/>
              <w:bottom w:val="single" w:sz="4" w:space="0" w:color="auto"/>
            </w:tcBorders>
            <w:shd w:val="clear" w:color="auto" w:fill="auto"/>
            <w:vAlign w:val="bottom"/>
          </w:tcPr>
          <w:p w14:paraId="3C4F04F5" w14:textId="77777777" w:rsidR="00B22CDA" w:rsidRPr="009507EB" w:rsidRDefault="000D21E7" w:rsidP="003954A0">
            <w:pPr>
              <w:pStyle w:val="a9"/>
              <w:spacing w:after="0"/>
              <w:ind w:left="125" w:firstLine="0"/>
              <w:rPr>
                <w:sz w:val="22"/>
                <w:szCs w:val="22"/>
              </w:rPr>
            </w:pPr>
            <w:r w:rsidRPr="009507EB">
              <w:rPr>
                <w:sz w:val="22"/>
                <w:szCs w:val="22"/>
              </w:rPr>
              <w:t>Многоквартирные и жилые дома без водонагревателей с водопроводом и канализацией, оборудованные раковинами, мойками и унитазами</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tcPr>
          <w:p w14:paraId="3E7E0106" w14:textId="77777777" w:rsidR="00B22CDA" w:rsidRPr="009507EB" w:rsidRDefault="000D21E7" w:rsidP="003954A0">
            <w:pPr>
              <w:pStyle w:val="a9"/>
              <w:spacing w:after="0"/>
              <w:ind w:firstLine="0"/>
              <w:jc w:val="center"/>
              <w:rPr>
                <w:sz w:val="22"/>
                <w:szCs w:val="22"/>
              </w:rPr>
            </w:pPr>
            <w:r w:rsidRPr="009507EB">
              <w:rPr>
                <w:sz w:val="22"/>
                <w:szCs w:val="22"/>
              </w:rPr>
              <w:t>130 (3,86)</w:t>
            </w:r>
          </w:p>
        </w:tc>
      </w:tr>
      <w:tr w:rsidR="00B22CDA" w:rsidRPr="009507EB" w14:paraId="50706056" w14:textId="77777777" w:rsidTr="007C5C3B">
        <w:trPr>
          <w:trHeight w:hRule="exact" w:val="528"/>
          <w:jc w:val="center"/>
        </w:trPr>
        <w:tc>
          <w:tcPr>
            <w:tcW w:w="421" w:type="dxa"/>
            <w:vMerge/>
            <w:tcBorders>
              <w:top w:val="single" w:sz="4" w:space="0" w:color="auto"/>
              <w:left w:val="single" w:sz="4" w:space="0" w:color="auto"/>
              <w:bottom w:val="single" w:sz="4" w:space="0" w:color="auto"/>
            </w:tcBorders>
            <w:shd w:val="clear" w:color="auto" w:fill="auto"/>
          </w:tcPr>
          <w:p w14:paraId="4D7ABA0B" w14:textId="77777777" w:rsidR="00B22CDA" w:rsidRPr="009507EB" w:rsidRDefault="00B22CDA" w:rsidP="0012674D">
            <w:pPr>
              <w:jc w:val="center"/>
              <w:rPr>
                <w:rFonts w:ascii="Times New Roman" w:hAnsi="Times New Roman" w:cs="Times New Roman"/>
                <w:sz w:val="22"/>
                <w:szCs w:val="22"/>
              </w:rPr>
            </w:pPr>
          </w:p>
        </w:tc>
        <w:tc>
          <w:tcPr>
            <w:tcW w:w="1730" w:type="dxa"/>
            <w:vMerge/>
            <w:tcBorders>
              <w:top w:val="single" w:sz="4" w:space="0" w:color="auto"/>
              <w:left w:val="single" w:sz="4" w:space="0" w:color="auto"/>
              <w:bottom w:val="single" w:sz="4" w:space="0" w:color="auto"/>
            </w:tcBorders>
            <w:shd w:val="clear" w:color="auto" w:fill="auto"/>
          </w:tcPr>
          <w:p w14:paraId="7840197A" w14:textId="77777777" w:rsidR="00B22CDA" w:rsidRPr="009507EB" w:rsidRDefault="00B22CDA" w:rsidP="003954A0">
            <w:pPr>
              <w:rPr>
                <w:sz w:val="22"/>
                <w:szCs w:val="22"/>
              </w:rPr>
            </w:pPr>
          </w:p>
        </w:tc>
        <w:tc>
          <w:tcPr>
            <w:tcW w:w="2097" w:type="dxa"/>
            <w:vMerge/>
            <w:tcBorders>
              <w:top w:val="single" w:sz="4" w:space="0" w:color="auto"/>
              <w:left w:val="single" w:sz="4" w:space="0" w:color="auto"/>
              <w:bottom w:val="single" w:sz="4" w:space="0" w:color="auto"/>
            </w:tcBorders>
            <w:shd w:val="clear" w:color="auto" w:fill="auto"/>
          </w:tcPr>
          <w:p w14:paraId="4E1E5A3A" w14:textId="77777777" w:rsidR="00B22CDA" w:rsidRPr="009507EB" w:rsidRDefault="00B22CDA" w:rsidP="003954A0">
            <w:pPr>
              <w:rPr>
                <w:sz w:val="22"/>
                <w:szCs w:val="22"/>
              </w:rPr>
            </w:pPr>
          </w:p>
        </w:tc>
        <w:tc>
          <w:tcPr>
            <w:tcW w:w="4252" w:type="dxa"/>
            <w:gridSpan w:val="5"/>
            <w:tcBorders>
              <w:top w:val="single" w:sz="4" w:space="0" w:color="auto"/>
              <w:left w:val="single" w:sz="4" w:space="0" w:color="auto"/>
              <w:bottom w:val="single" w:sz="4" w:space="0" w:color="auto"/>
            </w:tcBorders>
            <w:shd w:val="clear" w:color="auto" w:fill="auto"/>
            <w:vAlign w:val="center"/>
          </w:tcPr>
          <w:p w14:paraId="7D78351D" w14:textId="77777777" w:rsidR="00B22CDA" w:rsidRPr="009507EB" w:rsidRDefault="000D21E7" w:rsidP="003954A0">
            <w:pPr>
              <w:pStyle w:val="a9"/>
              <w:spacing w:after="0"/>
              <w:ind w:left="125" w:firstLine="0"/>
              <w:rPr>
                <w:sz w:val="22"/>
                <w:szCs w:val="22"/>
              </w:rPr>
            </w:pPr>
            <w:r w:rsidRPr="009507EB">
              <w:rPr>
                <w:sz w:val="22"/>
                <w:szCs w:val="22"/>
              </w:rPr>
              <w:t>Многоквартирные и жилые дома с водоразборной колонкой</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tcPr>
          <w:p w14:paraId="079A95C5" w14:textId="77777777" w:rsidR="00B22CDA" w:rsidRPr="009507EB" w:rsidRDefault="000D21E7" w:rsidP="003954A0">
            <w:pPr>
              <w:pStyle w:val="a9"/>
              <w:spacing w:after="0"/>
              <w:ind w:firstLine="0"/>
              <w:jc w:val="center"/>
              <w:rPr>
                <w:sz w:val="22"/>
                <w:szCs w:val="22"/>
              </w:rPr>
            </w:pPr>
            <w:r w:rsidRPr="009507EB">
              <w:rPr>
                <w:sz w:val="22"/>
                <w:szCs w:val="22"/>
              </w:rPr>
              <w:t>40 (1,2)</w:t>
            </w:r>
          </w:p>
        </w:tc>
      </w:tr>
      <w:tr w:rsidR="00B22CDA" w:rsidRPr="009507EB" w14:paraId="1AF975C4" w14:textId="77777777" w:rsidTr="007C5C3B">
        <w:trPr>
          <w:trHeight w:hRule="exact" w:val="1643"/>
          <w:jc w:val="center"/>
        </w:trPr>
        <w:tc>
          <w:tcPr>
            <w:tcW w:w="421" w:type="dxa"/>
            <w:tcBorders>
              <w:top w:val="single" w:sz="4" w:space="0" w:color="auto"/>
              <w:left w:val="single" w:sz="4" w:space="0" w:color="auto"/>
              <w:bottom w:val="single" w:sz="4" w:space="0" w:color="auto"/>
            </w:tcBorders>
            <w:shd w:val="clear" w:color="auto" w:fill="auto"/>
          </w:tcPr>
          <w:p w14:paraId="022C9ECF" w14:textId="4E0DDEE7" w:rsidR="00B22CDA" w:rsidRPr="009507EB" w:rsidRDefault="0012674D" w:rsidP="0012674D">
            <w:pPr>
              <w:jc w:val="center"/>
              <w:rPr>
                <w:rFonts w:ascii="Times New Roman" w:hAnsi="Times New Roman" w:cs="Times New Roman"/>
                <w:sz w:val="22"/>
                <w:szCs w:val="22"/>
              </w:rPr>
            </w:pPr>
            <w:r w:rsidRPr="009507EB">
              <w:rPr>
                <w:rFonts w:ascii="Times New Roman" w:hAnsi="Times New Roman" w:cs="Times New Roman"/>
                <w:sz w:val="22"/>
                <w:szCs w:val="22"/>
              </w:rPr>
              <w:lastRenderedPageBreak/>
              <w:t>5</w:t>
            </w:r>
          </w:p>
        </w:tc>
        <w:tc>
          <w:tcPr>
            <w:tcW w:w="1730" w:type="dxa"/>
            <w:tcBorders>
              <w:top w:val="single" w:sz="4" w:space="0" w:color="auto"/>
              <w:left w:val="single" w:sz="4" w:space="0" w:color="auto"/>
              <w:bottom w:val="single" w:sz="4" w:space="0" w:color="auto"/>
            </w:tcBorders>
            <w:shd w:val="clear" w:color="auto" w:fill="auto"/>
          </w:tcPr>
          <w:p w14:paraId="04D51D55" w14:textId="5C3E924C" w:rsidR="00B22CDA" w:rsidRPr="009507EB" w:rsidRDefault="000D21E7" w:rsidP="003954A0">
            <w:pPr>
              <w:pStyle w:val="a9"/>
              <w:spacing w:after="0"/>
              <w:ind w:firstLine="0"/>
              <w:jc w:val="center"/>
              <w:rPr>
                <w:sz w:val="22"/>
                <w:szCs w:val="22"/>
              </w:rPr>
            </w:pPr>
            <w:r w:rsidRPr="009507EB">
              <w:rPr>
                <w:sz w:val="22"/>
                <w:szCs w:val="22"/>
              </w:rPr>
              <w:t>Объекты водоотведения</w:t>
            </w:r>
          </w:p>
        </w:tc>
        <w:tc>
          <w:tcPr>
            <w:tcW w:w="2097" w:type="dxa"/>
            <w:tcBorders>
              <w:top w:val="single" w:sz="4" w:space="0" w:color="auto"/>
              <w:left w:val="single" w:sz="4" w:space="0" w:color="auto"/>
              <w:bottom w:val="single" w:sz="4" w:space="0" w:color="auto"/>
            </w:tcBorders>
            <w:shd w:val="clear" w:color="auto" w:fill="auto"/>
            <w:vAlign w:val="center"/>
          </w:tcPr>
          <w:p w14:paraId="7ED2E6D9" w14:textId="77777777" w:rsidR="00B22CDA" w:rsidRPr="009507EB" w:rsidRDefault="000D21E7" w:rsidP="003954A0">
            <w:pPr>
              <w:pStyle w:val="a9"/>
              <w:spacing w:after="0"/>
              <w:ind w:firstLine="0"/>
              <w:jc w:val="center"/>
              <w:rPr>
                <w:sz w:val="22"/>
                <w:szCs w:val="22"/>
              </w:rPr>
            </w:pPr>
            <w:r w:rsidRPr="009507EB">
              <w:rPr>
                <w:sz w:val="22"/>
                <w:szCs w:val="22"/>
              </w:rPr>
              <w:t>Удельное среднесуточное водопотребление (за год), л/</w:t>
            </w:r>
            <w:proofErr w:type="spellStart"/>
            <w:r w:rsidRPr="009507EB">
              <w:rPr>
                <w:sz w:val="22"/>
                <w:szCs w:val="22"/>
              </w:rPr>
              <w:t>сут</w:t>
            </w:r>
            <w:proofErr w:type="spellEnd"/>
            <w:r w:rsidRPr="009507EB">
              <w:rPr>
                <w:sz w:val="22"/>
                <w:szCs w:val="22"/>
              </w:rPr>
              <w:t xml:space="preserve"> (</w:t>
            </w:r>
            <w:proofErr w:type="spellStart"/>
            <w:r w:rsidRPr="009507EB">
              <w:rPr>
                <w:sz w:val="22"/>
                <w:szCs w:val="22"/>
              </w:rPr>
              <w:t>куб.м</w:t>
            </w:r>
            <w:proofErr w:type="spellEnd"/>
            <w:r w:rsidRPr="009507EB">
              <w:rPr>
                <w:sz w:val="22"/>
                <w:szCs w:val="22"/>
              </w:rPr>
              <w:t>/</w:t>
            </w:r>
            <w:proofErr w:type="spellStart"/>
            <w:r w:rsidRPr="009507EB">
              <w:rPr>
                <w:sz w:val="22"/>
                <w:szCs w:val="22"/>
              </w:rPr>
              <w:t>мес</w:t>
            </w:r>
            <w:proofErr w:type="spellEnd"/>
            <w:r w:rsidRPr="009507EB">
              <w:rPr>
                <w:sz w:val="22"/>
                <w:szCs w:val="22"/>
              </w:rPr>
              <w:t>) на человека</w:t>
            </w:r>
          </w:p>
        </w:tc>
        <w:tc>
          <w:tcPr>
            <w:tcW w:w="53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EF00AA" w14:textId="77777777" w:rsidR="00B22CDA" w:rsidRPr="009507EB" w:rsidRDefault="000D21E7" w:rsidP="003954A0">
            <w:pPr>
              <w:pStyle w:val="a9"/>
              <w:spacing w:after="0"/>
              <w:ind w:left="125" w:firstLine="0"/>
              <w:rPr>
                <w:sz w:val="22"/>
                <w:szCs w:val="22"/>
              </w:rPr>
            </w:pPr>
            <w:r w:rsidRPr="009507EB">
              <w:rPr>
                <w:sz w:val="22"/>
                <w:szCs w:val="22"/>
              </w:rPr>
              <w:t>равно удельному среднесуточному водопотреблению</w:t>
            </w:r>
          </w:p>
        </w:tc>
      </w:tr>
    </w:tbl>
    <w:p w14:paraId="5FE5A304" w14:textId="77777777" w:rsidR="00B22CDA" w:rsidRPr="009507EB" w:rsidRDefault="000D21E7" w:rsidP="003954A0">
      <w:pPr>
        <w:pStyle w:val="22"/>
        <w:pBdr>
          <w:top w:val="single" w:sz="4" w:space="0" w:color="auto"/>
          <w:left w:val="single" w:sz="4" w:space="0" w:color="auto"/>
          <w:bottom w:val="single" w:sz="4" w:space="0" w:color="auto"/>
          <w:right w:val="single" w:sz="4" w:space="0" w:color="auto"/>
        </w:pBdr>
        <w:rPr>
          <w:sz w:val="22"/>
          <w:szCs w:val="22"/>
        </w:rPr>
      </w:pPr>
      <w:r w:rsidRPr="009507EB">
        <w:rPr>
          <w:sz w:val="22"/>
          <w:szCs w:val="22"/>
        </w:rPr>
        <w:t>Примечания:</w:t>
      </w:r>
    </w:p>
    <w:p w14:paraId="07ABAC18" w14:textId="77777777" w:rsidR="00B22CDA" w:rsidRPr="009507EB" w:rsidRDefault="000D21E7" w:rsidP="003954A0">
      <w:pPr>
        <w:pStyle w:val="22"/>
        <w:numPr>
          <w:ilvl w:val="0"/>
          <w:numId w:val="19"/>
        </w:numPr>
        <w:pBdr>
          <w:top w:val="single" w:sz="4" w:space="0" w:color="auto"/>
          <w:left w:val="single" w:sz="4" w:space="0" w:color="auto"/>
          <w:bottom w:val="single" w:sz="4" w:space="0" w:color="auto"/>
          <w:right w:val="single" w:sz="4" w:space="0" w:color="auto"/>
        </w:pBdr>
        <w:tabs>
          <w:tab w:val="left" w:pos="279"/>
        </w:tabs>
        <w:rPr>
          <w:sz w:val="22"/>
          <w:szCs w:val="22"/>
        </w:rPr>
      </w:pPr>
      <w:r w:rsidRPr="009507EB">
        <w:rPr>
          <w:sz w:val="22"/>
          <w:szCs w:val="22"/>
        </w:rPr>
        <w:t>Расчетный показатель учитывает нагрузки: жилых и общественных зданий (без кондиционеров), коммунально-бытовых объектов (за исключением промышленности) и наружного освещения.</w:t>
      </w:r>
    </w:p>
    <w:p w14:paraId="5FF5CDD0" w14:textId="77777777" w:rsidR="00B22CDA" w:rsidRPr="009507EB" w:rsidRDefault="000D21E7" w:rsidP="003954A0">
      <w:pPr>
        <w:pStyle w:val="22"/>
        <w:numPr>
          <w:ilvl w:val="0"/>
          <w:numId w:val="19"/>
        </w:numPr>
        <w:pBdr>
          <w:top w:val="single" w:sz="4" w:space="0" w:color="auto"/>
          <w:left w:val="single" w:sz="4" w:space="0" w:color="auto"/>
          <w:bottom w:val="single" w:sz="4" w:space="0" w:color="auto"/>
          <w:right w:val="single" w:sz="4" w:space="0" w:color="auto"/>
        </w:pBdr>
        <w:tabs>
          <w:tab w:val="left" w:pos="279"/>
        </w:tabs>
        <w:rPr>
          <w:sz w:val="22"/>
          <w:szCs w:val="22"/>
        </w:rPr>
      </w:pPr>
      <w:r w:rsidRPr="009507EB">
        <w:rPr>
          <w:sz w:val="22"/>
          <w:szCs w:val="22"/>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w:t>
      </w:r>
    </w:p>
    <w:p w14:paraId="73E58E22" w14:textId="77777777" w:rsidR="00B22CDA" w:rsidRPr="009507EB" w:rsidRDefault="000D21E7" w:rsidP="003954A0">
      <w:pPr>
        <w:pStyle w:val="22"/>
        <w:numPr>
          <w:ilvl w:val="0"/>
          <w:numId w:val="19"/>
        </w:numPr>
        <w:pBdr>
          <w:top w:val="single" w:sz="4" w:space="0" w:color="auto"/>
          <w:left w:val="single" w:sz="4" w:space="0" w:color="auto"/>
          <w:bottom w:val="single" w:sz="4" w:space="0" w:color="auto"/>
          <w:right w:val="single" w:sz="4" w:space="0" w:color="auto"/>
        </w:pBdr>
        <w:tabs>
          <w:tab w:val="left" w:pos="279"/>
        </w:tabs>
        <w:rPr>
          <w:sz w:val="22"/>
          <w:szCs w:val="22"/>
        </w:rPr>
      </w:pPr>
      <w:r w:rsidRPr="009507EB">
        <w:rPr>
          <w:sz w:val="22"/>
          <w:szCs w:val="22"/>
        </w:rPr>
        <w:t>Удельная величина тепловой энергии на нагрев горячей воды потребителями иных объектов определяется согласно приложению Г СП 124.13330.2012 «СНиП 41-02-2003 «Тепловые сети».</w:t>
      </w:r>
    </w:p>
    <w:p w14:paraId="488AABEE" w14:textId="77777777" w:rsidR="00B22CDA" w:rsidRPr="009507EB" w:rsidRDefault="000D21E7" w:rsidP="003954A0">
      <w:pPr>
        <w:pStyle w:val="22"/>
        <w:numPr>
          <w:ilvl w:val="0"/>
          <w:numId w:val="19"/>
        </w:numPr>
        <w:pBdr>
          <w:top w:val="single" w:sz="4" w:space="0" w:color="auto"/>
          <w:left w:val="single" w:sz="4" w:space="0" w:color="auto"/>
          <w:bottom w:val="single" w:sz="4" w:space="0" w:color="auto"/>
          <w:right w:val="single" w:sz="4" w:space="0" w:color="auto"/>
        </w:pBdr>
        <w:tabs>
          <w:tab w:val="left" w:pos="279"/>
        </w:tabs>
        <w:rPr>
          <w:sz w:val="22"/>
          <w:szCs w:val="22"/>
        </w:rPr>
      </w:pPr>
      <w:r w:rsidRPr="009507EB">
        <w:rPr>
          <w:sz w:val="22"/>
          <w:szCs w:val="22"/>
        </w:rPr>
        <w:t>Расчетный показатель учитывает горячее водоснабжение.</w:t>
      </w:r>
    </w:p>
    <w:p w14:paraId="0AF2B3CA" w14:textId="67578AE4" w:rsidR="00B22CDA" w:rsidRPr="009507EB" w:rsidRDefault="0012674D" w:rsidP="0020336C">
      <w:pPr>
        <w:pStyle w:val="30"/>
        <w:keepNext/>
        <w:keepLines/>
        <w:tabs>
          <w:tab w:val="left" w:pos="1134"/>
        </w:tabs>
        <w:spacing w:before="60" w:after="60" w:line="240" w:lineRule="auto"/>
        <w:ind w:left="567" w:hanging="567"/>
        <w:jc w:val="both"/>
      </w:pPr>
      <w:bookmarkStart w:id="25" w:name="_Toc171237865"/>
      <w:r w:rsidRPr="009507EB">
        <w:t>1.4.6. </w:t>
      </w:r>
      <w:r w:rsidR="000D21E7" w:rsidRPr="009507EB">
        <w:t>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bookmarkEnd w:id="25"/>
      <w:r w:rsidR="000D21E7" w:rsidRPr="009507EB">
        <w:t xml:space="preserve"> </w:t>
      </w:r>
    </w:p>
    <w:p w14:paraId="2CDC9D47" w14:textId="1DAEF268" w:rsidR="00B22CDA" w:rsidRPr="009507EB" w:rsidRDefault="000D21E7" w:rsidP="00B35A17">
      <w:pPr>
        <w:pStyle w:val="a7"/>
        <w:spacing w:after="120"/>
        <w:jc w:val="both"/>
        <w:rPr>
          <w:sz w:val="22"/>
          <w:szCs w:val="22"/>
        </w:rPr>
      </w:pPr>
      <w:r w:rsidRPr="009507EB">
        <w:rPr>
          <w:sz w:val="22"/>
          <w:szCs w:val="22"/>
        </w:rPr>
        <w:t>Таблица 10</w:t>
      </w:r>
      <w:r w:rsidR="00B35A17" w:rsidRPr="009507EB">
        <w:rPr>
          <w:sz w:val="22"/>
          <w:szCs w:val="22"/>
        </w:rPr>
        <w:t xml:space="preserve"> </w:t>
      </w:r>
      <w:r w:rsidRPr="009507EB">
        <w:rPr>
          <w:sz w:val="22"/>
          <w:szCs w:val="22"/>
        </w:rPr>
        <w:t>- Расчетные показатели для объектов местного значения,</w:t>
      </w:r>
      <w:r w:rsidR="00B35A17" w:rsidRPr="009507EB">
        <w:rPr>
          <w:sz w:val="22"/>
          <w:szCs w:val="22"/>
        </w:rPr>
        <w:t xml:space="preserve"> </w:t>
      </w:r>
      <w:r w:rsidRPr="009507EB">
        <w:rPr>
          <w:sz w:val="22"/>
          <w:szCs w:val="22"/>
        </w:rPr>
        <w:t xml:space="preserve">предназначенные для размещения аварийно-спасательных служб и (или) </w:t>
      </w:r>
      <w:proofErr w:type="spellStart"/>
      <w:r w:rsidRPr="009507EB">
        <w:rPr>
          <w:sz w:val="22"/>
          <w:szCs w:val="22"/>
        </w:rPr>
        <w:t>аварийно</w:t>
      </w:r>
      <w:r w:rsidRPr="009507EB">
        <w:rPr>
          <w:sz w:val="22"/>
          <w:szCs w:val="22"/>
        </w:rPr>
        <w:softHyphen/>
        <w:t>спасательных</w:t>
      </w:r>
      <w:proofErr w:type="spellEnd"/>
      <w:r w:rsidRPr="009507EB">
        <w:rPr>
          <w:sz w:val="22"/>
          <w:szCs w:val="22"/>
        </w:rPr>
        <w:t xml:space="preserve"> формирований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2693"/>
        <w:gridCol w:w="3259"/>
        <w:gridCol w:w="3250"/>
      </w:tblGrid>
      <w:tr w:rsidR="00B22CDA" w:rsidRPr="009507EB" w14:paraId="1D34F0E2" w14:textId="77777777" w:rsidTr="00A37CA0">
        <w:trPr>
          <w:trHeight w:hRule="exact" w:val="907"/>
          <w:jc w:val="center"/>
        </w:trPr>
        <w:tc>
          <w:tcPr>
            <w:tcW w:w="432" w:type="dxa"/>
            <w:tcBorders>
              <w:top w:val="single" w:sz="4" w:space="0" w:color="auto"/>
              <w:left w:val="single" w:sz="4" w:space="0" w:color="auto"/>
            </w:tcBorders>
            <w:shd w:val="clear" w:color="auto" w:fill="auto"/>
            <w:vAlign w:val="center"/>
          </w:tcPr>
          <w:p w14:paraId="268A80B7" w14:textId="77777777" w:rsidR="00B22CDA" w:rsidRPr="009507EB" w:rsidRDefault="000D21E7" w:rsidP="0012674D">
            <w:pPr>
              <w:pStyle w:val="a9"/>
              <w:spacing w:after="0"/>
              <w:ind w:firstLine="0"/>
              <w:jc w:val="center"/>
              <w:rPr>
                <w:sz w:val="22"/>
                <w:szCs w:val="22"/>
              </w:rPr>
            </w:pPr>
            <w:r w:rsidRPr="009507EB">
              <w:rPr>
                <w:b/>
                <w:bCs/>
                <w:sz w:val="22"/>
                <w:szCs w:val="22"/>
              </w:rPr>
              <w:t>№ п/п</w:t>
            </w:r>
          </w:p>
        </w:tc>
        <w:tc>
          <w:tcPr>
            <w:tcW w:w="2693" w:type="dxa"/>
            <w:tcBorders>
              <w:top w:val="single" w:sz="4" w:space="0" w:color="auto"/>
              <w:left w:val="single" w:sz="4" w:space="0" w:color="auto"/>
            </w:tcBorders>
            <w:shd w:val="clear" w:color="auto" w:fill="auto"/>
            <w:vAlign w:val="center"/>
          </w:tcPr>
          <w:p w14:paraId="2A78B0BE" w14:textId="77777777" w:rsidR="00B22CDA" w:rsidRPr="009507EB" w:rsidRDefault="000D21E7" w:rsidP="003954A0">
            <w:pPr>
              <w:pStyle w:val="a9"/>
              <w:spacing w:after="0"/>
              <w:ind w:firstLine="0"/>
              <w:jc w:val="center"/>
              <w:rPr>
                <w:sz w:val="22"/>
                <w:szCs w:val="22"/>
              </w:rPr>
            </w:pPr>
            <w:r w:rsidRPr="009507EB">
              <w:rPr>
                <w:b/>
                <w:bCs/>
                <w:sz w:val="22"/>
                <w:szCs w:val="22"/>
              </w:rPr>
              <w:t>Наименование вида объекта</w:t>
            </w:r>
          </w:p>
        </w:tc>
        <w:tc>
          <w:tcPr>
            <w:tcW w:w="3259" w:type="dxa"/>
            <w:tcBorders>
              <w:top w:val="single" w:sz="4" w:space="0" w:color="auto"/>
              <w:left w:val="single" w:sz="4" w:space="0" w:color="auto"/>
            </w:tcBorders>
            <w:shd w:val="clear" w:color="auto" w:fill="auto"/>
            <w:vAlign w:val="center"/>
          </w:tcPr>
          <w:p w14:paraId="73212EB4" w14:textId="77777777" w:rsidR="00B22CDA" w:rsidRPr="009507EB" w:rsidRDefault="000D21E7" w:rsidP="003954A0">
            <w:pPr>
              <w:pStyle w:val="a9"/>
              <w:spacing w:after="0"/>
              <w:ind w:firstLine="0"/>
              <w:jc w:val="center"/>
              <w:rPr>
                <w:sz w:val="22"/>
                <w:szCs w:val="22"/>
              </w:rPr>
            </w:pPr>
            <w:r w:rsidRPr="009507EB">
              <w:rPr>
                <w:b/>
                <w:bCs/>
                <w:sz w:val="22"/>
                <w:szCs w:val="22"/>
              </w:rPr>
              <w:t>Наименование нормируемого расчетного показателя, единица измерения</w:t>
            </w:r>
          </w:p>
        </w:tc>
        <w:tc>
          <w:tcPr>
            <w:tcW w:w="3250" w:type="dxa"/>
            <w:tcBorders>
              <w:top w:val="single" w:sz="4" w:space="0" w:color="auto"/>
              <w:left w:val="single" w:sz="4" w:space="0" w:color="auto"/>
              <w:right w:val="single" w:sz="4" w:space="0" w:color="auto"/>
            </w:tcBorders>
            <w:shd w:val="clear" w:color="auto" w:fill="auto"/>
            <w:vAlign w:val="center"/>
          </w:tcPr>
          <w:p w14:paraId="5B09ACBF" w14:textId="77777777" w:rsidR="00B22CDA" w:rsidRPr="009507EB" w:rsidRDefault="000D21E7" w:rsidP="003954A0">
            <w:pPr>
              <w:pStyle w:val="a9"/>
              <w:spacing w:after="0"/>
              <w:ind w:firstLine="0"/>
              <w:jc w:val="center"/>
              <w:rPr>
                <w:sz w:val="22"/>
                <w:szCs w:val="22"/>
              </w:rPr>
            </w:pPr>
            <w:r w:rsidRPr="009507EB">
              <w:rPr>
                <w:b/>
                <w:bCs/>
                <w:sz w:val="22"/>
                <w:szCs w:val="22"/>
              </w:rPr>
              <w:t>Значение расчетного показателя</w:t>
            </w:r>
          </w:p>
        </w:tc>
      </w:tr>
      <w:tr w:rsidR="00B22CDA" w:rsidRPr="009507EB" w14:paraId="4BC02ADE" w14:textId="77777777" w:rsidTr="008B4403">
        <w:trPr>
          <w:trHeight w:hRule="exact" w:val="1204"/>
          <w:jc w:val="center"/>
        </w:trPr>
        <w:tc>
          <w:tcPr>
            <w:tcW w:w="432" w:type="dxa"/>
            <w:tcBorders>
              <w:top w:val="single" w:sz="4" w:space="0" w:color="auto"/>
              <w:left w:val="single" w:sz="4" w:space="0" w:color="auto"/>
              <w:bottom w:val="single" w:sz="4" w:space="0" w:color="auto"/>
            </w:tcBorders>
            <w:shd w:val="clear" w:color="auto" w:fill="auto"/>
          </w:tcPr>
          <w:p w14:paraId="1309CB3F" w14:textId="77777777" w:rsidR="00B22CDA" w:rsidRPr="009507EB" w:rsidRDefault="000D21E7" w:rsidP="0012674D">
            <w:pPr>
              <w:pStyle w:val="a9"/>
              <w:spacing w:after="0"/>
              <w:ind w:firstLine="0"/>
              <w:jc w:val="center"/>
              <w:rPr>
                <w:sz w:val="22"/>
                <w:szCs w:val="22"/>
              </w:rPr>
            </w:pPr>
            <w:r w:rsidRPr="009507EB">
              <w:rPr>
                <w:sz w:val="22"/>
                <w:szCs w:val="22"/>
              </w:rPr>
              <w:t>1</w:t>
            </w:r>
          </w:p>
        </w:tc>
        <w:tc>
          <w:tcPr>
            <w:tcW w:w="2693" w:type="dxa"/>
            <w:tcBorders>
              <w:top w:val="single" w:sz="4" w:space="0" w:color="auto"/>
              <w:left w:val="single" w:sz="4" w:space="0" w:color="auto"/>
              <w:bottom w:val="single" w:sz="4" w:space="0" w:color="auto"/>
            </w:tcBorders>
            <w:shd w:val="clear" w:color="auto" w:fill="auto"/>
            <w:vAlign w:val="center"/>
          </w:tcPr>
          <w:p w14:paraId="79C6EBC0" w14:textId="77777777" w:rsidR="00B22CDA" w:rsidRPr="009507EB" w:rsidRDefault="000D21E7" w:rsidP="0012674D">
            <w:pPr>
              <w:pStyle w:val="a9"/>
              <w:spacing w:after="0"/>
              <w:ind w:left="116" w:firstLine="0"/>
              <w:rPr>
                <w:sz w:val="22"/>
                <w:szCs w:val="22"/>
              </w:rPr>
            </w:pPr>
            <w:bookmarkStart w:id="26" w:name="bookmark25"/>
            <w:r w:rsidRPr="009507EB">
              <w:rPr>
                <w:sz w:val="22"/>
                <w:szCs w:val="22"/>
              </w:rPr>
              <w:t xml:space="preserve">Аварийно-спасательные службы и (или) </w:t>
            </w:r>
            <w:proofErr w:type="spellStart"/>
            <w:r w:rsidRPr="009507EB">
              <w:rPr>
                <w:sz w:val="22"/>
                <w:szCs w:val="22"/>
              </w:rPr>
              <w:t>аварийно</w:t>
            </w:r>
            <w:r w:rsidRPr="009507EB">
              <w:rPr>
                <w:sz w:val="22"/>
                <w:szCs w:val="22"/>
              </w:rPr>
              <w:softHyphen/>
              <w:t>спасательные</w:t>
            </w:r>
            <w:proofErr w:type="spellEnd"/>
            <w:r w:rsidRPr="009507EB">
              <w:rPr>
                <w:sz w:val="22"/>
                <w:szCs w:val="22"/>
              </w:rPr>
              <w:t xml:space="preserve"> формирования</w:t>
            </w:r>
            <w:bookmarkEnd w:id="26"/>
          </w:p>
        </w:tc>
        <w:tc>
          <w:tcPr>
            <w:tcW w:w="3259" w:type="dxa"/>
            <w:tcBorders>
              <w:top w:val="single" w:sz="4" w:space="0" w:color="auto"/>
              <w:left w:val="single" w:sz="4" w:space="0" w:color="auto"/>
              <w:bottom w:val="single" w:sz="4" w:space="0" w:color="auto"/>
            </w:tcBorders>
            <w:shd w:val="clear" w:color="auto" w:fill="auto"/>
          </w:tcPr>
          <w:p w14:paraId="5F4F29F9" w14:textId="77777777" w:rsidR="00B22CDA" w:rsidRPr="009507EB" w:rsidRDefault="000D21E7" w:rsidP="0012674D">
            <w:pPr>
              <w:pStyle w:val="a9"/>
              <w:spacing w:after="0"/>
              <w:ind w:left="124" w:firstLine="0"/>
              <w:rPr>
                <w:sz w:val="22"/>
                <w:szCs w:val="22"/>
              </w:rPr>
            </w:pPr>
            <w:r w:rsidRPr="009507EB">
              <w:rPr>
                <w:sz w:val="22"/>
                <w:szCs w:val="22"/>
              </w:rPr>
              <w:t>Уровень обеспеченности, объектов на муниципальное образование</w:t>
            </w:r>
          </w:p>
        </w:tc>
        <w:tc>
          <w:tcPr>
            <w:tcW w:w="3250" w:type="dxa"/>
            <w:tcBorders>
              <w:top w:val="single" w:sz="4" w:space="0" w:color="auto"/>
              <w:left w:val="single" w:sz="4" w:space="0" w:color="auto"/>
              <w:bottom w:val="single" w:sz="4" w:space="0" w:color="auto"/>
              <w:right w:val="single" w:sz="4" w:space="0" w:color="auto"/>
            </w:tcBorders>
            <w:shd w:val="clear" w:color="auto" w:fill="auto"/>
          </w:tcPr>
          <w:p w14:paraId="5F1D548A" w14:textId="77777777" w:rsidR="00AF0A76" w:rsidRPr="009507EB" w:rsidRDefault="00AF0A76" w:rsidP="0012674D">
            <w:pPr>
              <w:pStyle w:val="a9"/>
              <w:spacing w:after="0"/>
              <w:ind w:left="128" w:firstLine="0"/>
              <w:rPr>
                <w:sz w:val="22"/>
                <w:szCs w:val="22"/>
              </w:rPr>
            </w:pPr>
            <w:r w:rsidRPr="009507EB">
              <w:rPr>
                <w:sz w:val="22"/>
                <w:szCs w:val="22"/>
              </w:rPr>
              <w:t>Не устанавливается.</w:t>
            </w:r>
          </w:p>
          <w:p w14:paraId="7B0A0DCB" w14:textId="44E06D76" w:rsidR="00B22CDA" w:rsidRPr="009507EB" w:rsidRDefault="00B22CDA" w:rsidP="0012674D">
            <w:pPr>
              <w:pStyle w:val="a9"/>
              <w:spacing w:after="0"/>
              <w:ind w:left="128" w:firstLine="0"/>
              <w:rPr>
                <w:sz w:val="22"/>
                <w:szCs w:val="22"/>
              </w:rPr>
            </w:pPr>
          </w:p>
        </w:tc>
      </w:tr>
    </w:tbl>
    <w:p w14:paraId="263965E2" w14:textId="77777777" w:rsidR="00B22CDA" w:rsidRPr="009507EB" w:rsidRDefault="00B22CDA" w:rsidP="003954A0"/>
    <w:p w14:paraId="030663C6" w14:textId="247835BB" w:rsidR="00B22CDA" w:rsidRPr="009507EB" w:rsidRDefault="0012674D" w:rsidP="0020336C">
      <w:pPr>
        <w:pStyle w:val="30"/>
        <w:keepNext/>
        <w:keepLines/>
        <w:tabs>
          <w:tab w:val="left" w:pos="1134"/>
        </w:tabs>
        <w:spacing w:before="60" w:after="60" w:line="240" w:lineRule="auto"/>
        <w:ind w:left="567" w:hanging="567"/>
        <w:jc w:val="both"/>
      </w:pPr>
      <w:bookmarkStart w:id="27" w:name="_Toc171237866"/>
      <w:r w:rsidRPr="009507EB">
        <w:t>1.4.7. </w:t>
      </w:r>
      <w:r w:rsidR="000D21E7" w:rsidRPr="009507EB">
        <w:t>В области организации ритуальных услуг и содержания мест захоронения</w:t>
      </w:r>
      <w:bookmarkEnd w:id="27"/>
      <w:r w:rsidR="000D21E7" w:rsidRPr="009507EB">
        <w:t xml:space="preserve"> </w:t>
      </w:r>
    </w:p>
    <w:p w14:paraId="272E6026" w14:textId="77777777" w:rsidR="00B22CDA" w:rsidRPr="009507EB" w:rsidRDefault="000D21E7" w:rsidP="003954A0">
      <w:pPr>
        <w:pStyle w:val="a7"/>
      </w:pPr>
      <w:r w:rsidRPr="009507EB">
        <w:t>Таблица 11 - Расчетные показатели для объектов местного значения в области ритуальных услуг и содержания мест захоронения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1"/>
        <w:gridCol w:w="2132"/>
        <w:gridCol w:w="3112"/>
        <w:gridCol w:w="3828"/>
      </w:tblGrid>
      <w:tr w:rsidR="00B22CDA" w:rsidRPr="009507EB" w14:paraId="05D87B60" w14:textId="77777777" w:rsidTr="0012674D">
        <w:trPr>
          <w:trHeight w:hRule="exact" w:val="936"/>
          <w:jc w:val="center"/>
        </w:trPr>
        <w:tc>
          <w:tcPr>
            <w:tcW w:w="421" w:type="dxa"/>
            <w:tcBorders>
              <w:top w:val="single" w:sz="4" w:space="0" w:color="auto"/>
              <w:left w:val="single" w:sz="4" w:space="0" w:color="auto"/>
            </w:tcBorders>
            <w:shd w:val="clear" w:color="auto" w:fill="auto"/>
            <w:vAlign w:val="center"/>
          </w:tcPr>
          <w:p w14:paraId="392B54A5" w14:textId="77777777" w:rsidR="00B22CDA" w:rsidRPr="009507EB" w:rsidRDefault="000D21E7" w:rsidP="003954A0">
            <w:pPr>
              <w:pStyle w:val="a9"/>
              <w:spacing w:after="0"/>
              <w:ind w:firstLine="0"/>
              <w:jc w:val="center"/>
              <w:rPr>
                <w:sz w:val="22"/>
                <w:szCs w:val="22"/>
              </w:rPr>
            </w:pPr>
            <w:r w:rsidRPr="009507EB">
              <w:rPr>
                <w:b/>
                <w:bCs/>
                <w:sz w:val="22"/>
                <w:szCs w:val="22"/>
              </w:rPr>
              <w:t>№ п/п</w:t>
            </w:r>
          </w:p>
        </w:tc>
        <w:tc>
          <w:tcPr>
            <w:tcW w:w="2132" w:type="dxa"/>
            <w:tcBorders>
              <w:top w:val="single" w:sz="4" w:space="0" w:color="auto"/>
              <w:left w:val="single" w:sz="4" w:space="0" w:color="auto"/>
            </w:tcBorders>
            <w:shd w:val="clear" w:color="auto" w:fill="auto"/>
            <w:vAlign w:val="center"/>
          </w:tcPr>
          <w:p w14:paraId="4E5B0952" w14:textId="77777777" w:rsidR="00B22CDA" w:rsidRPr="009507EB" w:rsidRDefault="000D21E7" w:rsidP="003954A0">
            <w:pPr>
              <w:pStyle w:val="a9"/>
              <w:spacing w:after="0"/>
              <w:ind w:firstLine="0"/>
              <w:jc w:val="center"/>
              <w:rPr>
                <w:sz w:val="22"/>
                <w:szCs w:val="22"/>
              </w:rPr>
            </w:pPr>
            <w:r w:rsidRPr="009507EB">
              <w:rPr>
                <w:b/>
                <w:bCs/>
                <w:sz w:val="22"/>
                <w:szCs w:val="22"/>
              </w:rPr>
              <w:t>Наименование вида объекта</w:t>
            </w:r>
          </w:p>
        </w:tc>
        <w:tc>
          <w:tcPr>
            <w:tcW w:w="3112" w:type="dxa"/>
            <w:tcBorders>
              <w:top w:val="single" w:sz="4" w:space="0" w:color="auto"/>
              <w:left w:val="single" w:sz="4" w:space="0" w:color="auto"/>
            </w:tcBorders>
            <w:shd w:val="clear" w:color="auto" w:fill="auto"/>
            <w:vAlign w:val="bottom"/>
          </w:tcPr>
          <w:p w14:paraId="15815E4A" w14:textId="77777777" w:rsidR="00B22CDA" w:rsidRPr="009507EB" w:rsidRDefault="000D21E7" w:rsidP="003954A0">
            <w:pPr>
              <w:pStyle w:val="a9"/>
              <w:spacing w:after="0"/>
              <w:ind w:firstLine="0"/>
              <w:jc w:val="center"/>
              <w:rPr>
                <w:sz w:val="22"/>
                <w:szCs w:val="22"/>
              </w:rPr>
            </w:pPr>
            <w:r w:rsidRPr="009507EB">
              <w:rPr>
                <w:b/>
                <w:bCs/>
                <w:sz w:val="22"/>
                <w:szCs w:val="22"/>
              </w:rPr>
              <w:t>Наименование нормируемого расчетного показателя, единица измерения</w:t>
            </w:r>
          </w:p>
        </w:tc>
        <w:tc>
          <w:tcPr>
            <w:tcW w:w="3828" w:type="dxa"/>
            <w:tcBorders>
              <w:top w:val="single" w:sz="4" w:space="0" w:color="auto"/>
              <w:left w:val="single" w:sz="4" w:space="0" w:color="auto"/>
              <w:right w:val="single" w:sz="4" w:space="0" w:color="auto"/>
            </w:tcBorders>
            <w:shd w:val="clear" w:color="auto" w:fill="auto"/>
            <w:vAlign w:val="center"/>
          </w:tcPr>
          <w:p w14:paraId="1F0B0C02" w14:textId="77777777" w:rsidR="00B22CDA" w:rsidRPr="009507EB" w:rsidRDefault="000D21E7" w:rsidP="003954A0">
            <w:pPr>
              <w:pStyle w:val="a9"/>
              <w:spacing w:after="0"/>
              <w:ind w:firstLine="0"/>
              <w:jc w:val="center"/>
              <w:rPr>
                <w:sz w:val="22"/>
                <w:szCs w:val="22"/>
              </w:rPr>
            </w:pPr>
            <w:r w:rsidRPr="009507EB">
              <w:rPr>
                <w:b/>
                <w:bCs/>
                <w:sz w:val="22"/>
                <w:szCs w:val="22"/>
              </w:rPr>
              <w:t>Значение расчетного показателя</w:t>
            </w:r>
          </w:p>
        </w:tc>
      </w:tr>
      <w:tr w:rsidR="00B22CDA" w:rsidRPr="009507EB" w14:paraId="2FE43A3A" w14:textId="77777777" w:rsidTr="0012674D">
        <w:trPr>
          <w:trHeight w:hRule="exact" w:val="789"/>
          <w:jc w:val="center"/>
        </w:trPr>
        <w:tc>
          <w:tcPr>
            <w:tcW w:w="421" w:type="dxa"/>
            <w:tcBorders>
              <w:top w:val="single" w:sz="4" w:space="0" w:color="auto"/>
              <w:left w:val="single" w:sz="4" w:space="0" w:color="auto"/>
              <w:bottom w:val="single" w:sz="4" w:space="0" w:color="auto"/>
            </w:tcBorders>
            <w:shd w:val="clear" w:color="auto" w:fill="auto"/>
          </w:tcPr>
          <w:p w14:paraId="5D01D2C3" w14:textId="77777777" w:rsidR="00B22CDA" w:rsidRPr="009507EB" w:rsidRDefault="000D21E7" w:rsidP="0012674D">
            <w:pPr>
              <w:pStyle w:val="a9"/>
              <w:spacing w:after="0"/>
              <w:ind w:firstLine="0"/>
              <w:jc w:val="center"/>
              <w:rPr>
                <w:sz w:val="22"/>
                <w:szCs w:val="22"/>
              </w:rPr>
            </w:pPr>
            <w:r w:rsidRPr="009507EB">
              <w:rPr>
                <w:sz w:val="22"/>
                <w:szCs w:val="22"/>
              </w:rPr>
              <w:t>1</w:t>
            </w:r>
          </w:p>
        </w:tc>
        <w:tc>
          <w:tcPr>
            <w:tcW w:w="2132" w:type="dxa"/>
            <w:tcBorders>
              <w:top w:val="single" w:sz="4" w:space="0" w:color="auto"/>
              <w:left w:val="single" w:sz="4" w:space="0" w:color="auto"/>
              <w:bottom w:val="single" w:sz="4" w:space="0" w:color="auto"/>
            </w:tcBorders>
            <w:shd w:val="clear" w:color="auto" w:fill="auto"/>
            <w:vAlign w:val="bottom"/>
          </w:tcPr>
          <w:p w14:paraId="29FF6838" w14:textId="77777777" w:rsidR="00B22CDA" w:rsidRPr="009507EB" w:rsidRDefault="000D21E7" w:rsidP="0012674D">
            <w:pPr>
              <w:pStyle w:val="a9"/>
              <w:spacing w:after="0"/>
              <w:ind w:left="127" w:firstLine="0"/>
              <w:rPr>
                <w:sz w:val="22"/>
                <w:szCs w:val="22"/>
              </w:rPr>
            </w:pPr>
            <w:r w:rsidRPr="009507EB">
              <w:rPr>
                <w:sz w:val="22"/>
                <w:szCs w:val="22"/>
              </w:rPr>
              <w:t>Кладбища традиционного захоронения</w:t>
            </w:r>
          </w:p>
        </w:tc>
        <w:tc>
          <w:tcPr>
            <w:tcW w:w="3112" w:type="dxa"/>
            <w:tcBorders>
              <w:top w:val="single" w:sz="4" w:space="0" w:color="auto"/>
              <w:left w:val="single" w:sz="4" w:space="0" w:color="auto"/>
              <w:bottom w:val="single" w:sz="4" w:space="0" w:color="auto"/>
            </w:tcBorders>
            <w:shd w:val="clear" w:color="auto" w:fill="auto"/>
          </w:tcPr>
          <w:p w14:paraId="464DFCF7" w14:textId="62699BFF" w:rsidR="00B22CDA" w:rsidRPr="009507EB" w:rsidRDefault="000D21E7" w:rsidP="0012674D">
            <w:pPr>
              <w:pStyle w:val="a9"/>
              <w:spacing w:after="0"/>
              <w:ind w:left="126" w:firstLine="0"/>
              <w:rPr>
                <w:sz w:val="22"/>
                <w:szCs w:val="22"/>
              </w:rPr>
            </w:pPr>
            <w:r w:rsidRPr="009507EB">
              <w:rPr>
                <w:sz w:val="22"/>
                <w:szCs w:val="22"/>
              </w:rPr>
              <w:t>Размер земельного участка, га</w:t>
            </w:r>
            <w:r w:rsidR="0012674D" w:rsidRPr="009507EB">
              <w:rPr>
                <w:sz w:val="22"/>
                <w:szCs w:val="22"/>
              </w:rPr>
              <w:t> </w:t>
            </w:r>
            <w:r w:rsidRPr="009507EB">
              <w:rPr>
                <w:sz w:val="22"/>
                <w:szCs w:val="22"/>
              </w:rPr>
              <w:t>на 1000 человек</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8EE7AA7" w14:textId="04588C39" w:rsidR="00B22CDA" w:rsidRPr="009507EB" w:rsidRDefault="000D21E7" w:rsidP="0012674D">
            <w:pPr>
              <w:pStyle w:val="a9"/>
              <w:spacing w:after="0"/>
              <w:ind w:left="136" w:firstLine="0"/>
              <w:rPr>
                <w:sz w:val="22"/>
                <w:szCs w:val="22"/>
              </w:rPr>
            </w:pPr>
            <w:r w:rsidRPr="009507EB">
              <w:rPr>
                <w:sz w:val="22"/>
                <w:szCs w:val="22"/>
              </w:rPr>
              <w:t>в соответствии с приложением Д СП</w:t>
            </w:r>
            <w:r w:rsidR="0012674D" w:rsidRPr="009507EB">
              <w:rPr>
                <w:sz w:val="22"/>
                <w:szCs w:val="22"/>
              </w:rPr>
              <w:t> </w:t>
            </w:r>
            <w:r w:rsidRPr="009507EB">
              <w:rPr>
                <w:sz w:val="22"/>
                <w:szCs w:val="22"/>
              </w:rPr>
              <w:t>42.13330.2016</w:t>
            </w:r>
          </w:p>
        </w:tc>
      </w:tr>
    </w:tbl>
    <w:p w14:paraId="7F712AF0" w14:textId="27EA553F" w:rsidR="007C5C3B" w:rsidRPr="009507EB" w:rsidRDefault="007C5C3B" w:rsidP="007C5C3B">
      <w:pPr>
        <w:pStyle w:val="1"/>
        <w:tabs>
          <w:tab w:val="left" w:pos="7789"/>
        </w:tabs>
        <w:spacing w:after="0"/>
        <w:ind w:firstLine="567"/>
        <w:jc w:val="both"/>
      </w:pPr>
      <w:bookmarkStart w:id="28" w:name="_Toc171237867"/>
    </w:p>
    <w:p w14:paraId="63D51864" w14:textId="0115B19D" w:rsidR="007C5C3B" w:rsidRPr="009507EB" w:rsidRDefault="007C5C3B">
      <w:pPr>
        <w:rPr>
          <w:rFonts w:ascii="Times New Roman" w:eastAsia="Times New Roman" w:hAnsi="Times New Roman" w:cs="Times New Roman"/>
        </w:rPr>
      </w:pPr>
      <w:r w:rsidRPr="009507EB">
        <w:br w:type="page"/>
      </w:r>
    </w:p>
    <w:p w14:paraId="384B7C1F" w14:textId="77777777" w:rsidR="007C5C3B" w:rsidRPr="009507EB" w:rsidRDefault="007C5C3B" w:rsidP="007C5C3B">
      <w:pPr>
        <w:pStyle w:val="1"/>
        <w:tabs>
          <w:tab w:val="left" w:pos="7789"/>
        </w:tabs>
        <w:spacing w:after="0"/>
        <w:ind w:firstLine="567"/>
        <w:jc w:val="both"/>
      </w:pPr>
    </w:p>
    <w:p w14:paraId="619A8993" w14:textId="43827938" w:rsidR="00B22CDA" w:rsidRPr="009507EB" w:rsidRDefault="0012674D" w:rsidP="00E251BD">
      <w:pPr>
        <w:pStyle w:val="30"/>
        <w:keepNext/>
        <w:keepLines/>
        <w:tabs>
          <w:tab w:val="left" w:pos="558"/>
        </w:tabs>
        <w:spacing w:before="120" w:after="120"/>
        <w:jc w:val="both"/>
      </w:pPr>
      <w:r w:rsidRPr="009507EB">
        <w:t>2. </w:t>
      </w:r>
      <w:r w:rsidR="000D21E7" w:rsidRPr="009507EB">
        <w:t>МАТЕРИАЛЫ ПО ОБОСНОВАНИЮ РАСЧЕТНЫХ ПОКАЗАТЕЛЕЙ, СОДЕРЖАЩИХСЯ В ОСНОВОЙ ЧАСТИ МЕСТНЫХ НОРМАТИВОВ ГРАДОСТРОИТЕЛЬНОГО ПРОЕКТИРОВАНИЯ</w:t>
      </w:r>
      <w:bookmarkEnd w:id="28"/>
    </w:p>
    <w:p w14:paraId="009CC9B0" w14:textId="4C692C8B" w:rsidR="00B22CDA" w:rsidRPr="009507EB" w:rsidRDefault="0012674D" w:rsidP="001155ED">
      <w:pPr>
        <w:pStyle w:val="30"/>
        <w:keepNext/>
        <w:keepLines/>
        <w:tabs>
          <w:tab w:val="left" w:pos="558"/>
        </w:tabs>
        <w:spacing w:before="120" w:after="120" w:line="240" w:lineRule="auto"/>
        <w:jc w:val="both"/>
        <w:rPr>
          <w:sz w:val="24"/>
          <w:szCs w:val="24"/>
        </w:rPr>
      </w:pPr>
      <w:bookmarkStart w:id="29" w:name="bookmark27"/>
      <w:bookmarkStart w:id="30" w:name="bookmark28"/>
      <w:bookmarkStart w:id="31" w:name="_Toc171237868"/>
      <w:r w:rsidRPr="009507EB">
        <w:rPr>
          <w:sz w:val="24"/>
          <w:szCs w:val="24"/>
        </w:rPr>
        <w:t>2.1. </w:t>
      </w:r>
      <w:r w:rsidR="001155ED" w:rsidRPr="009507EB">
        <w:rPr>
          <w:sz w:val="24"/>
          <w:szCs w:val="24"/>
        </w:rPr>
        <w:t>ИНФОРМАЦИЯ О СОВРЕМЕННОМ СОСТОЯНИИ, ПРОГНОЗЕ РАЗВИТИЯ МУНИЦИПАЛЬНОГО ОБРАЗОВАНИЯ</w:t>
      </w:r>
      <w:bookmarkEnd w:id="29"/>
      <w:bookmarkEnd w:id="30"/>
      <w:bookmarkEnd w:id="31"/>
    </w:p>
    <w:p w14:paraId="19F20D07" w14:textId="2E113882" w:rsidR="00B22CDA" w:rsidRPr="009507EB" w:rsidRDefault="0012674D" w:rsidP="0020336C">
      <w:pPr>
        <w:pStyle w:val="30"/>
        <w:keepNext/>
        <w:keepLines/>
        <w:tabs>
          <w:tab w:val="left" w:pos="1134"/>
        </w:tabs>
        <w:spacing w:before="60" w:after="60" w:line="240" w:lineRule="auto"/>
        <w:ind w:left="567" w:hanging="567"/>
        <w:jc w:val="both"/>
      </w:pPr>
      <w:bookmarkStart w:id="32" w:name="_Toc171237869"/>
      <w:r w:rsidRPr="009507EB">
        <w:t>2.1.1. </w:t>
      </w:r>
      <w:r w:rsidR="000D21E7" w:rsidRPr="009507EB">
        <w:t>Административно-территориальное устройство</w:t>
      </w:r>
      <w:bookmarkEnd w:id="32"/>
      <w:r w:rsidR="000D21E7" w:rsidRPr="009507EB">
        <w:t xml:space="preserve"> </w:t>
      </w:r>
    </w:p>
    <w:p w14:paraId="69D0D34C" w14:textId="41DE3ACB" w:rsidR="00793499" w:rsidRPr="009507EB" w:rsidRDefault="00793499" w:rsidP="00793499">
      <w:pPr>
        <w:pStyle w:val="1"/>
        <w:tabs>
          <w:tab w:val="left" w:pos="7789"/>
        </w:tabs>
        <w:spacing w:after="0"/>
        <w:ind w:firstLine="567"/>
        <w:jc w:val="both"/>
      </w:pPr>
      <w:r w:rsidRPr="009507EB">
        <w:t xml:space="preserve">Официальное полное наименование муниципального образования – </w:t>
      </w:r>
      <w:r w:rsidR="0088742D" w:rsidRPr="009507EB">
        <w:t xml:space="preserve">городское поселение поселок </w:t>
      </w:r>
      <w:r w:rsidR="00E41FE5" w:rsidRPr="009507EB">
        <w:t>Краснокаменск</w:t>
      </w:r>
      <w:r w:rsidR="0088742D" w:rsidRPr="009507EB">
        <w:t xml:space="preserve"> Курагинского муниципального района Красноярского края </w:t>
      </w:r>
      <w:r w:rsidRPr="009507EB">
        <w:t xml:space="preserve">(далее </w:t>
      </w:r>
      <w:r w:rsidR="0088742D" w:rsidRPr="009507EB">
        <w:t xml:space="preserve">сокращенно </w:t>
      </w:r>
      <w:r w:rsidRPr="009507EB">
        <w:t xml:space="preserve">- </w:t>
      </w:r>
      <w:r w:rsidR="0088742D" w:rsidRPr="009507EB">
        <w:t xml:space="preserve">поселок </w:t>
      </w:r>
      <w:r w:rsidR="00E41FE5" w:rsidRPr="009507EB">
        <w:t>Краснокаменск</w:t>
      </w:r>
      <w:r w:rsidRPr="009507EB">
        <w:t>).</w:t>
      </w:r>
    </w:p>
    <w:p w14:paraId="0B46FC47" w14:textId="75135F67" w:rsidR="00793499" w:rsidRPr="009507EB" w:rsidRDefault="00793499" w:rsidP="00793499">
      <w:pPr>
        <w:pStyle w:val="1"/>
        <w:tabs>
          <w:tab w:val="left" w:pos="7789"/>
        </w:tabs>
        <w:spacing w:after="0"/>
        <w:ind w:firstLine="567"/>
        <w:jc w:val="both"/>
      </w:pPr>
      <w:r w:rsidRPr="009507EB">
        <w:t xml:space="preserve">Границы и статус </w:t>
      </w:r>
      <w:r w:rsidR="00C4325E" w:rsidRPr="009507EB">
        <w:t xml:space="preserve">городского поселения </w:t>
      </w:r>
      <w:r w:rsidR="0088742D" w:rsidRPr="009507EB">
        <w:t>посел</w:t>
      </w:r>
      <w:r w:rsidR="00C4325E" w:rsidRPr="009507EB">
        <w:t>ок</w:t>
      </w:r>
      <w:r w:rsidR="0088742D" w:rsidRPr="009507EB">
        <w:t xml:space="preserve"> </w:t>
      </w:r>
      <w:r w:rsidR="00E41FE5" w:rsidRPr="009507EB">
        <w:t>Краснокаменск</w:t>
      </w:r>
      <w:r w:rsidRPr="009507EB">
        <w:t xml:space="preserve"> установлены законом Красноярского края от </w:t>
      </w:r>
      <w:r w:rsidR="0088742D" w:rsidRPr="009507EB">
        <w:t>01.12.2011 №13-6663 «Об изменении статуса рабочих поселков и внесении изменений в закон края «О перечне административно-территориальных единиц и территориальных единиц Красноярского края».</w:t>
      </w:r>
    </w:p>
    <w:p w14:paraId="6E17688A" w14:textId="17560C3C" w:rsidR="0088742D" w:rsidRPr="009507EB" w:rsidRDefault="00C4325E" w:rsidP="0088742D">
      <w:pPr>
        <w:ind w:firstLine="709"/>
        <w:jc w:val="both"/>
        <w:rPr>
          <w:rFonts w:ascii="Times New Roman" w:hAnsi="Times New Roman" w:cs="Times New Roman"/>
        </w:rPr>
      </w:pPr>
      <w:r w:rsidRPr="009507EB">
        <w:rPr>
          <w:rFonts w:ascii="Times New Roman" w:hAnsi="Times New Roman" w:cs="Times New Roman"/>
        </w:rPr>
        <w:t xml:space="preserve">Городское поселение включает в себя </w:t>
      </w:r>
      <w:r w:rsidR="00430FAA" w:rsidRPr="009507EB">
        <w:rPr>
          <w:rFonts w:ascii="Times New Roman" w:hAnsi="Times New Roman" w:cs="Times New Roman"/>
        </w:rPr>
        <w:t xml:space="preserve">городской населенный пункт поселок городского типа Краснокаменск, сельские населенные пункты: село Нижняя Быстрая, поселок </w:t>
      </w:r>
      <w:proofErr w:type="spellStart"/>
      <w:r w:rsidR="00430FAA" w:rsidRPr="009507EB">
        <w:rPr>
          <w:rFonts w:ascii="Times New Roman" w:hAnsi="Times New Roman" w:cs="Times New Roman"/>
        </w:rPr>
        <w:t>Пионерск</w:t>
      </w:r>
      <w:proofErr w:type="spellEnd"/>
      <w:r w:rsidR="00430FAA" w:rsidRPr="009507EB">
        <w:rPr>
          <w:rFonts w:ascii="Times New Roman" w:hAnsi="Times New Roman" w:cs="Times New Roman"/>
        </w:rPr>
        <w:t>.</w:t>
      </w:r>
      <w:r w:rsidRPr="009507EB">
        <w:rPr>
          <w:rFonts w:ascii="Times New Roman" w:hAnsi="Times New Roman" w:cs="Times New Roman"/>
        </w:rPr>
        <w:t xml:space="preserve"> Административным центром городского поселения является </w:t>
      </w:r>
      <w:proofErr w:type="spellStart"/>
      <w:r w:rsidRPr="009507EB">
        <w:rPr>
          <w:rFonts w:ascii="Times New Roman" w:hAnsi="Times New Roman" w:cs="Times New Roman"/>
        </w:rPr>
        <w:t>пгт</w:t>
      </w:r>
      <w:proofErr w:type="spellEnd"/>
      <w:r w:rsidRPr="009507EB">
        <w:rPr>
          <w:rFonts w:ascii="Times New Roman" w:hAnsi="Times New Roman" w:cs="Times New Roman"/>
        </w:rPr>
        <w:t xml:space="preserve"> </w:t>
      </w:r>
      <w:proofErr w:type="spellStart"/>
      <w:r w:rsidR="00E41FE5" w:rsidRPr="009507EB">
        <w:rPr>
          <w:rFonts w:ascii="Times New Roman" w:hAnsi="Times New Roman" w:cs="Times New Roman"/>
        </w:rPr>
        <w:t>Краснокаменск</w:t>
      </w:r>
      <w:proofErr w:type="spellEnd"/>
      <w:r w:rsidRPr="009507EB">
        <w:rPr>
          <w:rFonts w:ascii="Times New Roman" w:hAnsi="Times New Roman" w:cs="Times New Roman"/>
        </w:rPr>
        <w:t>.</w:t>
      </w:r>
    </w:p>
    <w:p w14:paraId="1B574E26" w14:textId="6C8C4B91" w:rsidR="0080643A" w:rsidRPr="009507EB" w:rsidRDefault="0080643A" w:rsidP="0080643A">
      <w:pPr>
        <w:pStyle w:val="S"/>
        <w:rPr>
          <w:sz w:val="24"/>
        </w:rPr>
      </w:pPr>
      <w:r w:rsidRPr="009507EB">
        <w:rPr>
          <w:sz w:val="24"/>
        </w:rPr>
        <w:t xml:space="preserve">Территория поселка </w:t>
      </w:r>
      <w:r w:rsidR="00E41FE5" w:rsidRPr="009507EB">
        <w:rPr>
          <w:sz w:val="24"/>
        </w:rPr>
        <w:t>Краснокаменск</w:t>
      </w:r>
      <w:r w:rsidRPr="009507EB">
        <w:rPr>
          <w:sz w:val="24"/>
        </w:rPr>
        <w:t xml:space="preserve"> общей площадью </w:t>
      </w:r>
      <w:r w:rsidR="00430FAA" w:rsidRPr="009507EB">
        <w:rPr>
          <w:sz w:val="24"/>
        </w:rPr>
        <w:t>551,9</w:t>
      </w:r>
      <w:r w:rsidR="00430FAA" w:rsidRPr="009507EB">
        <w:t xml:space="preserve"> </w:t>
      </w:r>
      <w:r w:rsidR="00712B3B" w:rsidRPr="009507EB">
        <w:rPr>
          <w:sz w:val="24"/>
        </w:rPr>
        <w:t>кв. км</w:t>
      </w:r>
      <w:r w:rsidRPr="009507EB">
        <w:rPr>
          <w:sz w:val="24"/>
        </w:rPr>
        <w:t xml:space="preserve"> расположена в западной части Курагинского района Красноярского края.</w:t>
      </w:r>
      <w:r w:rsidR="00B2705D" w:rsidRPr="009507EB">
        <w:rPr>
          <w:sz w:val="24"/>
        </w:rPr>
        <w:t xml:space="preserve"> </w:t>
      </w:r>
    </w:p>
    <w:p w14:paraId="7BD1983F" w14:textId="3886B980" w:rsidR="00430FAA" w:rsidRPr="009507EB" w:rsidRDefault="00430FAA" w:rsidP="0080643A">
      <w:pPr>
        <w:pStyle w:val="S"/>
        <w:rPr>
          <w:sz w:val="24"/>
        </w:rPr>
      </w:pPr>
      <w:r w:rsidRPr="009507EB">
        <w:rPr>
          <w:sz w:val="24"/>
        </w:rPr>
        <w:t xml:space="preserve">Транспортное сообщение осуществляется по автодороге 04К-029 «Саяны» в южном направлении с выходом в г. Минусинске на федеральную трассу Р-257 «Енисей» и в северном направлении в д. </w:t>
      </w:r>
      <w:proofErr w:type="spellStart"/>
      <w:r w:rsidRPr="009507EB">
        <w:rPr>
          <w:sz w:val="24"/>
        </w:rPr>
        <w:t>Кускун</w:t>
      </w:r>
      <w:proofErr w:type="spellEnd"/>
      <w:r w:rsidRPr="009507EB">
        <w:rPr>
          <w:sz w:val="24"/>
        </w:rPr>
        <w:t xml:space="preserve"> осуществляется выход на автодорогу Р-258 «Байкал». Транспортное сообщение с селом Нижняя Быстрая осуществляется по автодороге РЗ 04К-554 Саяны - Нижняя Быстрая.</w:t>
      </w:r>
    </w:p>
    <w:p w14:paraId="066376C3" w14:textId="73A4FBDA" w:rsidR="00712B3B" w:rsidRPr="009507EB" w:rsidRDefault="00793499" w:rsidP="00793499">
      <w:pPr>
        <w:ind w:firstLine="709"/>
        <w:jc w:val="both"/>
        <w:rPr>
          <w:rFonts w:ascii="Times New Roman" w:eastAsia="Times New Roman" w:hAnsi="Times New Roman" w:cs="Times New Roman"/>
        </w:rPr>
      </w:pPr>
      <w:r w:rsidRPr="009507EB">
        <w:rPr>
          <w:rFonts w:ascii="Times New Roman" w:eastAsia="Times New Roman" w:hAnsi="Times New Roman" w:cs="Times New Roman"/>
        </w:rPr>
        <w:t xml:space="preserve">Общая протяженность автодорог местного значения </w:t>
      </w:r>
      <w:r w:rsidR="00D801A6" w:rsidRPr="009507EB">
        <w:rPr>
          <w:rFonts w:ascii="Times New Roman" w:eastAsia="Times New Roman" w:hAnsi="Times New Roman" w:cs="Times New Roman"/>
        </w:rPr>
        <w:t>40,2</w:t>
      </w:r>
      <w:r w:rsidRPr="009507EB">
        <w:rPr>
          <w:rFonts w:ascii="Times New Roman" w:eastAsia="Times New Roman" w:hAnsi="Times New Roman" w:cs="Times New Roman"/>
        </w:rPr>
        <w:t xml:space="preserve"> км., в том числе с </w:t>
      </w:r>
      <w:r w:rsidR="00712B3B" w:rsidRPr="009507EB">
        <w:rPr>
          <w:rFonts w:ascii="Times New Roman" w:hAnsi="Times New Roman" w:cs="Times New Roman"/>
        </w:rPr>
        <w:t>усовершенствованным покрытием</w:t>
      </w:r>
      <w:r w:rsidRPr="009507EB">
        <w:rPr>
          <w:rFonts w:ascii="Times New Roman" w:eastAsia="Times New Roman" w:hAnsi="Times New Roman" w:cs="Times New Roman"/>
        </w:rPr>
        <w:t xml:space="preserve"> – </w:t>
      </w:r>
      <w:r w:rsidR="00712B3B" w:rsidRPr="009507EB">
        <w:rPr>
          <w:rFonts w:ascii="Times New Roman" w:eastAsia="Times New Roman" w:hAnsi="Times New Roman" w:cs="Times New Roman"/>
        </w:rPr>
        <w:t>20</w:t>
      </w:r>
      <w:r w:rsidRPr="009507EB">
        <w:rPr>
          <w:rFonts w:ascii="Times New Roman" w:eastAsia="Times New Roman" w:hAnsi="Times New Roman" w:cs="Times New Roman"/>
        </w:rPr>
        <w:t>,</w:t>
      </w:r>
      <w:r w:rsidR="00D801A6" w:rsidRPr="009507EB">
        <w:rPr>
          <w:rFonts w:ascii="Times New Roman" w:eastAsia="Times New Roman" w:hAnsi="Times New Roman" w:cs="Times New Roman"/>
        </w:rPr>
        <w:t>5</w:t>
      </w:r>
      <w:r w:rsidRPr="009507EB">
        <w:rPr>
          <w:rFonts w:ascii="Times New Roman" w:eastAsia="Times New Roman" w:hAnsi="Times New Roman" w:cs="Times New Roman"/>
        </w:rPr>
        <w:t xml:space="preserve"> км.</w:t>
      </w:r>
      <w:r w:rsidR="00712B3B" w:rsidRPr="009507EB">
        <w:rPr>
          <w:rFonts w:ascii="Times New Roman" w:eastAsia="Times New Roman" w:hAnsi="Times New Roman" w:cs="Times New Roman"/>
        </w:rPr>
        <w:t xml:space="preserve"> </w:t>
      </w:r>
    </w:p>
    <w:p w14:paraId="0CFEEA22" w14:textId="6E62DE64" w:rsidR="00793499" w:rsidRPr="009507EB" w:rsidRDefault="00793499" w:rsidP="00793499">
      <w:pPr>
        <w:ind w:firstLine="709"/>
        <w:jc w:val="both"/>
        <w:rPr>
          <w:rFonts w:ascii="Times New Roman" w:eastAsia="Times New Roman" w:hAnsi="Times New Roman" w:cs="Times New Roman"/>
        </w:rPr>
      </w:pPr>
      <w:r w:rsidRPr="009507EB">
        <w:rPr>
          <w:rFonts w:ascii="Times New Roman" w:eastAsia="Times New Roman" w:hAnsi="Times New Roman" w:cs="Times New Roman"/>
        </w:rPr>
        <w:t xml:space="preserve">Структуру органов местного самоуправления </w:t>
      </w:r>
      <w:r w:rsidR="00D7654F" w:rsidRPr="009507EB">
        <w:rPr>
          <w:rFonts w:ascii="Times New Roman" w:hAnsi="Times New Roman" w:cs="Times New Roman"/>
        </w:rPr>
        <w:t xml:space="preserve">городского поселения </w:t>
      </w:r>
      <w:r w:rsidRPr="009507EB">
        <w:rPr>
          <w:rFonts w:ascii="Times New Roman" w:eastAsia="Times New Roman" w:hAnsi="Times New Roman" w:cs="Times New Roman"/>
        </w:rPr>
        <w:t>составляют:</w:t>
      </w:r>
    </w:p>
    <w:p w14:paraId="2A68D399" w14:textId="4FD050F3" w:rsidR="00793499" w:rsidRPr="009507EB" w:rsidRDefault="00793499" w:rsidP="00793499">
      <w:pPr>
        <w:ind w:firstLine="709"/>
        <w:jc w:val="both"/>
        <w:rPr>
          <w:rFonts w:ascii="Times New Roman" w:eastAsia="Times New Roman" w:hAnsi="Times New Roman" w:cs="Times New Roman"/>
        </w:rPr>
      </w:pPr>
      <w:r w:rsidRPr="009507EB">
        <w:rPr>
          <w:rFonts w:ascii="Times New Roman" w:eastAsia="Times New Roman" w:hAnsi="Times New Roman" w:cs="Times New Roman"/>
        </w:rPr>
        <w:t xml:space="preserve">- </w:t>
      </w:r>
      <w:r w:rsidR="00040C4D" w:rsidRPr="009507EB">
        <w:rPr>
          <w:rFonts w:ascii="Times New Roman" w:hAnsi="Times New Roman" w:cs="Times New Roman"/>
          <w:color w:val="273350"/>
          <w:shd w:val="clear" w:color="auto" w:fill="FFFFFF"/>
        </w:rPr>
        <w:t>Краснокаменский</w:t>
      </w:r>
      <w:r w:rsidR="0091557D" w:rsidRPr="009507EB">
        <w:rPr>
          <w:rFonts w:ascii="Times New Roman" w:eastAsia="Times New Roman" w:hAnsi="Times New Roman" w:cs="Times New Roman"/>
        </w:rPr>
        <w:t xml:space="preserve"> </w:t>
      </w:r>
      <w:r w:rsidR="007F0AB4" w:rsidRPr="009507EB">
        <w:rPr>
          <w:rFonts w:ascii="Times New Roman" w:eastAsia="Times New Roman" w:hAnsi="Times New Roman" w:cs="Times New Roman"/>
        </w:rPr>
        <w:t xml:space="preserve">поселковый </w:t>
      </w:r>
      <w:r w:rsidRPr="009507EB">
        <w:rPr>
          <w:rFonts w:ascii="Times New Roman" w:eastAsia="Times New Roman" w:hAnsi="Times New Roman" w:cs="Times New Roman"/>
        </w:rPr>
        <w:t>Совет депутатов – представительный орган местного самоуправления;</w:t>
      </w:r>
    </w:p>
    <w:p w14:paraId="128A65BC" w14:textId="78C9BC48" w:rsidR="00793499" w:rsidRPr="009507EB" w:rsidRDefault="00793499" w:rsidP="00793499">
      <w:pPr>
        <w:ind w:firstLine="709"/>
        <w:jc w:val="both"/>
        <w:rPr>
          <w:rFonts w:ascii="Times New Roman" w:eastAsia="Times New Roman" w:hAnsi="Times New Roman" w:cs="Times New Roman"/>
        </w:rPr>
      </w:pPr>
      <w:r w:rsidRPr="009507EB">
        <w:rPr>
          <w:rFonts w:ascii="Times New Roman" w:eastAsia="Times New Roman" w:hAnsi="Times New Roman" w:cs="Times New Roman"/>
        </w:rPr>
        <w:t xml:space="preserve">- Глава </w:t>
      </w:r>
      <w:r w:rsidR="00D7654F" w:rsidRPr="009507EB">
        <w:rPr>
          <w:rFonts w:ascii="Times New Roman" w:hAnsi="Times New Roman" w:cs="Times New Roman"/>
        </w:rPr>
        <w:t xml:space="preserve">поселка </w:t>
      </w:r>
      <w:r w:rsidR="00E41FE5" w:rsidRPr="009507EB">
        <w:rPr>
          <w:rFonts w:ascii="Times New Roman" w:hAnsi="Times New Roman" w:cs="Times New Roman"/>
        </w:rPr>
        <w:t>Краснокаменск</w:t>
      </w:r>
      <w:r w:rsidRPr="009507EB">
        <w:rPr>
          <w:rFonts w:ascii="Times New Roman" w:eastAsia="Times New Roman" w:hAnsi="Times New Roman" w:cs="Times New Roman"/>
        </w:rPr>
        <w:t xml:space="preserve"> – высшее должностное лицо, исполняет полномочия Главы администрации </w:t>
      </w:r>
      <w:r w:rsidR="00D7654F" w:rsidRPr="009507EB">
        <w:rPr>
          <w:rFonts w:ascii="Times New Roman" w:hAnsi="Times New Roman" w:cs="Times New Roman"/>
        </w:rPr>
        <w:t>поселка</w:t>
      </w:r>
      <w:r w:rsidRPr="009507EB">
        <w:rPr>
          <w:rFonts w:ascii="Times New Roman" w:eastAsia="Times New Roman" w:hAnsi="Times New Roman" w:cs="Times New Roman"/>
        </w:rPr>
        <w:t>.</w:t>
      </w:r>
    </w:p>
    <w:p w14:paraId="626D85E8" w14:textId="039E282D" w:rsidR="00793499" w:rsidRPr="009507EB" w:rsidRDefault="00793499" w:rsidP="00793499">
      <w:pPr>
        <w:ind w:firstLine="709"/>
        <w:jc w:val="both"/>
        <w:rPr>
          <w:rFonts w:ascii="Times New Roman" w:eastAsia="Times New Roman" w:hAnsi="Times New Roman" w:cs="Times New Roman"/>
        </w:rPr>
      </w:pPr>
      <w:r w:rsidRPr="009507EB">
        <w:rPr>
          <w:rFonts w:ascii="Times New Roman" w:eastAsia="Times New Roman" w:hAnsi="Times New Roman" w:cs="Times New Roman"/>
        </w:rPr>
        <w:t xml:space="preserve">- администрация </w:t>
      </w:r>
      <w:r w:rsidR="00D7654F" w:rsidRPr="009507EB">
        <w:rPr>
          <w:rFonts w:ascii="Times New Roman" w:hAnsi="Times New Roman" w:cs="Times New Roman"/>
        </w:rPr>
        <w:t xml:space="preserve">поселка </w:t>
      </w:r>
      <w:r w:rsidR="00E41FE5" w:rsidRPr="009507EB">
        <w:rPr>
          <w:rFonts w:ascii="Times New Roman" w:hAnsi="Times New Roman" w:cs="Times New Roman"/>
        </w:rPr>
        <w:t>Краснокаменск</w:t>
      </w:r>
      <w:r w:rsidRPr="009507EB">
        <w:rPr>
          <w:rFonts w:ascii="Times New Roman" w:eastAsia="Times New Roman" w:hAnsi="Times New Roman" w:cs="Times New Roman"/>
        </w:rPr>
        <w:t xml:space="preserve"> - исполнительно-распорядительный орган</w:t>
      </w:r>
      <w:r w:rsidR="004F252F" w:rsidRPr="009507EB">
        <w:rPr>
          <w:rFonts w:ascii="Times New Roman" w:eastAsia="Times New Roman" w:hAnsi="Times New Roman" w:cs="Times New Roman"/>
        </w:rPr>
        <w:t>.</w:t>
      </w:r>
      <w:r w:rsidRPr="009507EB">
        <w:rPr>
          <w:rFonts w:ascii="Times New Roman" w:eastAsia="Times New Roman" w:hAnsi="Times New Roman" w:cs="Times New Roman"/>
        </w:rPr>
        <w:t xml:space="preserve"> </w:t>
      </w:r>
    </w:p>
    <w:p w14:paraId="028EF451" w14:textId="449B7DA3" w:rsidR="008A5504" w:rsidRPr="009507EB" w:rsidRDefault="004F252F" w:rsidP="00793499">
      <w:pPr>
        <w:ind w:firstLine="709"/>
        <w:jc w:val="both"/>
        <w:rPr>
          <w:rFonts w:ascii="Times New Roman" w:eastAsia="Times New Roman" w:hAnsi="Times New Roman" w:cs="Times New Roman"/>
        </w:rPr>
      </w:pPr>
      <w:r w:rsidRPr="009507EB">
        <w:rPr>
          <w:rFonts w:ascii="Times New Roman" w:hAnsi="Times New Roman" w:cs="Times New Roman"/>
        </w:rPr>
        <w:t xml:space="preserve">Поселок </w:t>
      </w:r>
      <w:r w:rsidR="00E41FE5" w:rsidRPr="009507EB">
        <w:rPr>
          <w:rFonts w:ascii="Times New Roman" w:hAnsi="Times New Roman" w:cs="Times New Roman"/>
        </w:rPr>
        <w:t>Краснокаменск</w:t>
      </w:r>
      <w:r w:rsidRPr="009507EB">
        <w:rPr>
          <w:rFonts w:ascii="Times New Roman" w:hAnsi="Times New Roman" w:cs="Times New Roman"/>
        </w:rPr>
        <w:t xml:space="preserve"> в составе Курагинского муниципального района</w:t>
      </w:r>
      <w:r w:rsidR="008A5504" w:rsidRPr="009507EB">
        <w:rPr>
          <w:rFonts w:ascii="Times New Roman" w:eastAsia="Times New Roman" w:hAnsi="Times New Roman" w:cs="Times New Roman"/>
        </w:rPr>
        <w:t xml:space="preserve"> входит </w:t>
      </w:r>
      <w:r w:rsidR="00D549E7" w:rsidRPr="009507EB">
        <w:rPr>
          <w:rFonts w:ascii="Times New Roman" w:eastAsia="Times New Roman" w:hAnsi="Times New Roman" w:cs="Times New Roman"/>
        </w:rPr>
        <w:t xml:space="preserve">в </w:t>
      </w:r>
      <w:r w:rsidR="00D7654F" w:rsidRPr="009507EB">
        <w:rPr>
          <w:rFonts w:ascii="Times New Roman" w:eastAsia="Times New Roman" w:hAnsi="Times New Roman" w:cs="Times New Roman"/>
        </w:rPr>
        <w:t>Южную</w:t>
      </w:r>
      <w:r w:rsidR="008A5504" w:rsidRPr="009507EB">
        <w:rPr>
          <w:rFonts w:ascii="Times New Roman" w:eastAsia="Times New Roman" w:hAnsi="Times New Roman" w:cs="Times New Roman"/>
        </w:rPr>
        <w:t xml:space="preserve"> группу районов Красноярского края</w:t>
      </w:r>
    </w:p>
    <w:p w14:paraId="75EA7FD6" w14:textId="3BE96473" w:rsidR="00B22CDA" w:rsidRPr="009507EB" w:rsidRDefault="0012674D" w:rsidP="0020336C">
      <w:pPr>
        <w:pStyle w:val="30"/>
        <w:keepNext/>
        <w:keepLines/>
        <w:tabs>
          <w:tab w:val="left" w:pos="1134"/>
        </w:tabs>
        <w:spacing w:before="60" w:after="60" w:line="240" w:lineRule="auto"/>
        <w:ind w:left="567" w:hanging="567"/>
        <w:jc w:val="both"/>
      </w:pPr>
      <w:bookmarkStart w:id="33" w:name="_Toc171237870"/>
      <w:bookmarkStart w:id="34" w:name="bookmark29"/>
      <w:r w:rsidRPr="009507EB">
        <w:t>2.1.2. </w:t>
      </w:r>
      <w:r w:rsidR="000D21E7" w:rsidRPr="009507EB">
        <w:t>Социально-демографический состав муниципального образования</w:t>
      </w:r>
      <w:bookmarkEnd w:id="33"/>
      <w:r w:rsidR="000D21E7" w:rsidRPr="009507EB">
        <w:t xml:space="preserve"> </w:t>
      </w:r>
      <w:bookmarkEnd w:id="34"/>
    </w:p>
    <w:p w14:paraId="0A705B67" w14:textId="056C5879" w:rsidR="008942D9" w:rsidRPr="009507EB" w:rsidRDefault="00EC1598" w:rsidP="008942D9">
      <w:pPr>
        <w:pStyle w:val="af9"/>
        <w:spacing w:after="0"/>
        <w:ind w:firstLine="709"/>
        <w:jc w:val="both"/>
        <w:rPr>
          <w:sz w:val="24"/>
          <w:szCs w:val="24"/>
        </w:rPr>
      </w:pPr>
      <w:r w:rsidRPr="009507EB">
        <w:rPr>
          <w:sz w:val="24"/>
          <w:szCs w:val="24"/>
        </w:rPr>
        <w:t>Ч</w:t>
      </w:r>
      <w:r w:rsidR="008942D9" w:rsidRPr="009507EB">
        <w:rPr>
          <w:sz w:val="24"/>
          <w:szCs w:val="24"/>
        </w:rPr>
        <w:t xml:space="preserve">исленность населения </w:t>
      </w:r>
      <w:r w:rsidR="00D61B45" w:rsidRPr="009507EB">
        <w:rPr>
          <w:sz w:val="24"/>
          <w:szCs w:val="24"/>
        </w:rPr>
        <w:t xml:space="preserve">городского поселения </w:t>
      </w:r>
      <w:r w:rsidR="008942D9" w:rsidRPr="009507EB">
        <w:rPr>
          <w:sz w:val="24"/>
          <w:szCs w:val="24"/>
        </w:rPr>
        <w:t>посел</w:t>
      </w:r>
      <w:r w:rsidR="00D61B45" w:rsidRPr="009507EB">
        <w:rPr>
          <w:sz w:val="24"/>
          <w:szCs w:val="24"/>
        </w:rPr>
        <w:t>ок</w:t>
      </w:r>
      <w:r w:rsidR="008942D9" w:rsidRPr="009507EB">
        <w:rPr>
          <w:sz w:val="24"/>
          <w:szCs w:val="24"/>
        </w:rPr>
        <w:t xml:space="preserve"> </w:t>
      </w:r>
      <w:r w:rsidR="00E41FE5" w:rsidRPr="009507EB">
        <w:rPr>
          <w:sz w:val="24"/>
          <w:szCs w:val="24"/>
        </w:rPr>
        <w:t>Краснокаменск</w:t>
      </w:r>
      <w:r w:rsidR="008942D9" w:rsidRPr="009507EB">
        <w:rPr>
          <w:sz w:val="24"/>
          <w:szCs w:val="24"/>
        </w:rPr>
        <w:t xml:space="preserve"> составила на 01.01.202</w:t>
      </w:r>
      <w:r w:rsidRPr="009507EB">
        <w:rPr>
          <w:sz w:val="24"/>
          <w:szCs w:val="24"/>
        </w:rPr>
        <w:t>1</w:t>
      </w:r>
      <w:r w:rsidR="008942D9" w:rsidRPr="009507EB">
        <w:rPr>
          <w:sz w:val="24"/>
          <w:szCs w:val="24"/>
        </w:rPr>
        <w:t xml:space="preserve"> г. </w:t>
      </w:r>
      <w:r w:rsidRPr="009507EB">
        <w:rPr>
          <w:sz w:val="24"/>
          <w:szCs w:val="24"/>
        </w:rPr>
        <w:t>4046</w:t>
      </w:r>
      <w:r w:rsidR="008942D9" w:rsidRPr="009507EB">
        <w:rPr>
          <w:sz w:val="24"/>
          <w:szCs w:val="24"/>
        </w:rPr>
        <w:t xml:space="preserve"> человек: </w:t>
      </w:r>
      <w:proofErr w:type="spellStart"/>
      <w:r w:rsidR="008942D9" w:rsidRPr="009507EB">
        <w:rPr>
          <w:sz w:val="24"/>
          <w:szCs w:val="24"/>
        </w:rPr>
        <w:t>пгт</w:t>
      </w:r>
      <w:proofErr w:type="spellEnd"/>
      <w:r w:rsidR="008942D9" w:rsidRPr="009507EB">
        <w:rPr>
          <w:sz w:val="24"/>
          <w:szCs w:val="24"/>
        </w:rPr>
        <w:t xml:space="preserve">. </w:t>
      </w:r>
      <w:r w:rsidR="00E41FE5" w:rsidRPr="009507EB">
        <w:rPr>
          <w:sz w:val="24"/>
          <w:szCs w:val="24"/>
        </w:rPr>
        <w:t>Краснокаменск</w:t>
      </w:r>
      <w:r w:rsidR="008942D9" w:rsidRPr="009507EB">
        <w:rPr>
          <w:sz w:val="24"/>
          <w:szCs w:val="24"/>
        </w:rPr>
        <w:t xml:space="preserve"> – 4032 человека, с. </w:t>
      </w:r>
      <w:proofErr w:type="spellStart"/>
      <w:r w:rsidR="008942D9" w:rsidRPr="009507EB">
        <w:rPr>
          <w:sz w:val="24"/>
          <w:szCs w:val="24"/>
        </w:rPr>
        <w:t>Поначево</w:t>
      </w:r>
      <w:proofErr w:type="spellEnd"/>
      <w:r w:rsidR="008942D9" w:rsidRPr="009507EB">
        <w:rPr>
          <w:sz w:val="24"/>
          <w:szCs w:val="24"/>
        </w:rPr>
        <w:t xml:space="preserve"> – 138 человек.</w:t>
      </w:r>
    </w:p>
    <w:p w14:paraId="021D3871" w14:textId="2DBEDBA6" w:rsidR="008B24A4" w:rsidRPr="009507EB" w:rsidRDefault="008B24A4" w:rsidP="008B24A4">
      <w:pPr>
        <w:pStyle w:val="af3"/>
        <w:shd w:val="clear" w:color="auto" w:fill="FFFFFF"/>
        <w:spacing w:before="0" w:beforeAutospacing="0" w:after="0" w:afterAutospacing="0"/>
        <w:ind w:firstLine="567"/>
        <w:jc w:val="both"/>
      </w:pPr>
      <w:r w:rsidRPr="009507EB">
        <w:t xml:space="preserve">За 2022 год умерло </w:t>
      </w:r>
      <w:r w:rsidR="00D61B45" w:rsidRPr="009507EB">
        <w:t>54</w:t>
      </w:r>
      <w:r w:rsidRPr="009507EB">
        <w:t xml:space="preserve"> чел., родилось </w:t>
      </w:r>
      <w:r w:rsidR="00D549E7" w:rsidRPr="009507EB">
        <w:t>2</w:t>
      </w:r>
      <w:r w:rsidR="00D61B45" w:rsidRPr="009507EB">
        <w:t>0</w:t>
      </w:r>
      <w:r w:rsidRPr="009507EB">
        <w:t xml:space="preserve"> чел., миграционный </w:t>
      </w:r>
      <w:r w:rsidR="00D801A6" w:rsidRPr="009507EB">
        <w:t>отток</w:t>
      </w:r>
      <w:r w:rsidRPr="009507EB">
        <w:t xml:space="preserve"> </w:t>
      </w:r>
      <w:r w:rsidR="008942D9" w:rsidRPr="009507EB">
        <w:rPr>
          <w:color w:val="000000"/>
          <w:shd w:val="clear" w:color="auto" w:fill="FFFFFF"/>
        </w:rPr>
        <w:t>2</w:t>
      </w:r>
      <w:r w:rsidR="00D801A6" w:rsidRPr="009507EB">
        <w:rPr>
          <w:color w:val="000000"/>
          <w:shd w:val="clear" w:color="auto" w:fill="FFFFFF"/>
        </w:rPr>
        <w:t>5</w:t>
      </w:r>
      <w:r w:rsidRPr="009507EB">
        <w:t xml:space="preserve"> чел.</w:t>
      </w:r>
    </w:p>
    <w:p w14:paraId="360AE70C" w14:textId="52C6568A" w:rsidR="008B24A4" w:rsidRPr="009507EB" w:rsidRDefault="008942D9" w:rsidP="008B24A4">
      <w:pPr>
        <w:pStyle w:val="af3"/>
        <w:shd w:val="clear" w:color="auto" w:fill="FFFFFF"/>
        <w:spacing w:before="0" w:beforeAutospacing="0" w:after="0" w:afterAutospacing="0"/>
        <w:ind w:firstLine="567"/>
        <w:jc w:val="both"/>
      </w:pPr>
      <w:r w:rsidRPr="009507EB">
        <w:t xml:space="preserve">Последние </w:t>
      </w:r>
      <w:r w:rsidR="0091557D" w:rsidRPr="009507EB">
        <w:t>десятилетие</w:t>
      </w:r>
      <w:r w:rsidRPr="009507EB">
        <w:t xml:space="preserve"> наблюда</w:t>
      </w:r>
      <w:r w:rsidR="0091557D" w:rsidRPr="009507EB">
        <w:t>л</w:t>
      </w:r>
      <w:r w:rsidRPr="009507EB">
        <w:t>ось сокращени</w:t>
      </w:r>
      <w:r w:rsidR="0091557D" w:rsidRPr="009507EB">
        <w:t>е</w:t>
      </w:r>
      <w:r w:rsidR="008B24A4" w:rsidRPr="009507EB">
        <w:t xml:space="preserve"> </w:t>
      </w:r>
      <w:r w:rsidR="0091557D" w:rsidRPr="009507EB">
        <w:t xml:space="preserve">населения </w:t>
      </w:r>
      <w:r w:rsidR="008B24A4" w:rsidRPr="009507EB">
        <w:t xml:space="preserve">вследствие </w:t>
      </w:r>
      <w:r w:rsidR="0091557D" w:rsidRPr="009507EB">
        <w:t xml:space="preserve">естественной убыли и </w:t>
      </w:r>
      <w:r w:rsidR="008B24A4" w:rsidRPr="009507EB">
        <w:t xml:space="preserve">миграционного оттока </w:t>
      </w:r>
      <w:r w:rsidR="0091557D" w:rsidRPr="009507EB">
        <w:t xml:space="preserve">в среднем </w:t>
      </w:r>
      <w:r w:rsidR="008B24A4" w:rsidRPr="009507EB">
        <w:t xml:space="preserve">на </w:t>
      </w:r>
      <w:r w:rsidR="0091557D" w:rsidRPr="009507EB">
        <w:t>1</w:t>
      </w:r>
      <w:r w:rsidR="008B24A4" w:rsidRPr="009507EB">
        <w:t>,</w:t>
      </w:r>
      <w:r w:rsidR="0091557D" w:rsidRPr="009507EB">
        <w:t>2</w:t>
      </w:r>
      <w:r w:rsidR="008B24A4" w:rsidRPr="009507EB">
        <w:t xml:space="preserve"> %</w:t>
      </w:r>
      <w:r w:rsidR="0091557D" w:rsidRPr="009507EB">
        <w:t xml:space="preserve"> в год.</w:t>
      </w:r>
    </w:p>
    <w:p w14:paraId="1EC2231D" w14:textId="72954C28" w:rsidR="00B22CDA" w:rsidRPr="009507EB" w:rsidRDefault="0012674D" w:rsidP="0020336C">
      <w:pPr>
        <w:pStyle w:val="30"/>
        <w:keepNext/>
        <w:keepLines/>
        <w:tabs>
          <w:tab w:val="left" w:pos="1134"/>
        </w:tabs>
        <w:spacing w:before="60" w:after="60" w:line="240" w:lineRule="auto"/>
        <w:ind w:left="567" w:hanging="567"/>
        <w:jc w:val="both"/>
      </w:pPr>
      <w:bookmarkStart w:id="35" w:name="_Toc171237871"/>
      <w:bookmarkStart w:id="36" w:name="bookmark30"/>
      <w:r w:rsidRPr="009507EB">
        <w:t>2.1.3. </w:t>
      </w:r>
      <w:r w:rsidR="000D21E7" w:rsidRPr="009507EB">
        <w:t>Природно-климатические условия и ресурсы</w:t>
      </w:r>
      <w:bookmarkEnd w:id="35"/>
      <w:r w:rsidR="000D21E7" w:rsidRPr="009507EB">
        <w:t xml:space="preserve"> </w:t>
      </w:r>
      <w:bookmarkEnd w:id="36"/>
    </w:p>
    <w:p w14:paraId="466338B8" w14:textId="38CB86EC" w:rsidR="00191C27" w:rsidRPr="009507EB" w:rsidRDefault="003B16D0" w:rsidP="0080643A">
      <w:pPr>
        <w:autoSpaceDE w:val="0"/>
        <w:autoSpaceDN w:val="0"/>
        <w:adjustRightInd w:val="0"/>
        <w:ind w:firstLine="567"/>
        <w:jc w:val="both"/>
        <w:rPr>
          <w:rFonts w:ascii="Times New Roman" w:hAnsi="Times New Roman" w:cs="Times New Roman"/>
          <w:bCs/>
        </w:rPr>
      </w:pPr>
      <w:r w:rsidRPr="009507EB">
        <w:rPr>
          <w:rFonts w:ascii="Times New Roman" w:eastAsia="Times New Roman" w:hAnsi="Times New Roman"/>
        </w:rPr>
        <w:t>Климат района резко-континентальный с холодной зимой и жарким летом, суровый, с большими годовыми и суточными амплитудами температуры.</w:t>
      </w:r>
    </w:p>
    <w:p w14:paraId="5C4AFDD3" w14:textId="18C2BB49" w:rsidR="00191C27" w:rsidRPr="009507EB" w:rsidRDefault="003B16D0" w:rsidP="0080643A">
      <w:pPr>
        <w:pStyle w:val="1"/>
        <w:spacing w:after="0"/>
        <w:ind w:firstLine="567"/>
        <w:jc w:val="both"/>
      </w:pPr>
      <w:r w:rsidRPr="009507EB">
        <w:t>Среднегодовая температура воздуха - 1,5°С. Зима суровая и продолжительная. Морозы доход</w:t>
      </w:r>
      <w:r w:rsidR="00170EDD" w:rsidRPr="009507EB">
        <w:t>я</w:t>
      </w:r>
      <w:r w:rsidRPr="009507EB">
        <w:t>т до 40°С. Лето теплое, продолжается свыше двух месяцев.</w:t>
      </w:r>
    </w:p>
    <w:p w14:paraId="25C35003" w14:textId="41CF914A" w:rsidR="003B16D0" w:rsidRPr="009507EB" w:rsidRDefault="003B16D0" w:rsidP="0080643A">
      <w:pPr>
        <w:pStyle w:val="1"/>
        <w:spacing w:after="0"/>
        <w:ind w:firstLine="567"/>
        <w:jc w:val="both"/>
      </w:pPr>
      <w:r w:rsidRPr="009507EB">
        <w:t xml:space="preserve">Среднегодовое количество осадков </w:t>
      </w:r>
      <w:r w:rsidR="00430FAA" w:rsidRPr="009507EB">
        <w:t>до</w:t>
      </w:r>
      <w:r w:rsidRPr="009507EB">
        <w:t xml:space="preserve"> </w:t>
      </w:r>
      <w:r w:rsidR="00430FAA" w:rsidRPr="009507EB">
        <w:t>500</w:t>
      </w:r>
      <w:r w:rsidRPr="009507EB">
        <w:t xml:space="preserve"> мм. Дожди летом носят ливневый характер и нередко сопровождаются грозами</w:t>
      </w:r>
    </w:p>
    <w:p w14:paraId="72C04787" w14:textId="01B69691" w:rsidR="003B16D0" w:rsidRPr="009507EB" w:rsidRDefault="003B16D0" w:rsidP="0080643A">
      <w:pPr>
        <w:ind w:firstLine="567"/>
        <w:jc w:val="both"/>
        <w:rPr>
          <w:rFonts w:ascii="Times New Roman" w:eastAsia="Times New Roman" w:hAnsi="Times New Roman"/>
        </w:rPr>
      </w:pPr>
      <w:r w:rsidRPr="009507EB">
        <w:rPr>
          <w:rFonts w:ascii="Times New Roman" w:eastAsia="Times New Roman" w:hAnsi="Times New Roman"/>
        </w:rPr>
        <w:t xml:space="preserve">Ветры юго-западного направления проявляются поздней осенью. Осенью и весной наблюдаются ветры западного направления, а в теплое время года чаще дуют местные ветры </w:t>
      </w:r>
      <w:r w:rsidRPr="009507EB">
        <w:rPr>
          <w:rFonts w:ascii="Times New Roman" w:eastAsia="Times New Roman" w:hAnsi="Times New Roman"/>
        </w:rPr>
        <w:lastRenderedPageBreak/>
        <w:t>восточного направления.</w:t>
      </w:r>
    </w:p>
    <w:p w14:paraId="54BAFBA9" w14:textId="24556B13" w:rsidR="003B16D0" w:rsidRPr="009507EB" w:rsidRDefault="003B16D0" w:rsidP="0080643A">
      <w:pPr>
        <w:ind w:firstLine="567"/>
        <w:jc w:val="both"/>
        <w:rPr>
          <w:rFonts w:ascii="Times New Roman" w:eastAsia="Times New Roman" w:hAnsi="Times New Roman"/>
        </w:rPr>
      </w:pPr>
      <w:r w:rsidRPr="009507EB">
        <w:rPr>
          <w:rFonts w:ascii="Times New Roman" w:eastAsia="Times New Roman" w:hAnsi="Times New Roman"/>
        </w:rPr>
        <w:t>Относительная влажность воздуха в течении года колеблется от 74 до 76 %.</w:t>
      </w:r>
    </w:p>
    <w:p w14:paraId="7547F270" w14:textId="12B9A9FA" w:rsidR="003B16D0" w:rsidRPr="009507EB" w:rsidRDefault="003B16D0" w:rsidP="0080643A">
      <w:pPr>
        <w:pStyle w:val="1"/>
        <w:spacing w:after="0"/>
        <w:ind w:firstLine="567"/>
        <w:jc w:val="both"/>
      </w:pPr>
      <w:r w:rsidRPr="009507EB">
        <w:t>По строительно</w:t>
      </w:r>
      <w:r w:rsidR="005430A1" w:rsidRPr="009507EB">
        <w:t>-</w:t>
      </w:r>
      <w:r w:rsidRPr="009507EB">
        <w:t xml:space="preserve">климатическому районированию Курагинский район относится к подрайону IВ. </w:t>
      </w:r>
    </w:p>
    <w:p w14:paraId="4B6F6A86" w14:textId="36233510" w:rsidR="006116D5" w:rsidRPr="009507EB" w:rsidRDefault="00B97058" w:rsidP="0080643A">
      <w:pPr>
        <w:pStyle w:val="1"/>
        <w:spacing w:after="0"/>
        <w:ind w:firstLine="567"/>
        <w:jc w:val="both"/>
      </w:pPr>
      <w:r w:rsidRPr="009507EB">
        <w:t xml:space="preserve">На определение </w:t>
      </w:r>
      <w:r w:rsidR="006116D5" w:rsidRPr="009507EB">
        <w:t>Температура наружного воздуха наиболее холодной пятидневки по территории городского поселени</w:t>
      </w:r>
      <w:r w:rsidR="0080643A" w:rsidRPr="009507EB">
        <w:t>я</w:t>
      </w:r>
      <w:r w:rsidR="006116D5" w:rsidRPr="009507EB">
        <w:t xml:space="preserve"> поселок </w:t>
      </w:r>
      <w:r w:rsidR="00E41FE5" w:rsidRPr="009507EB">
        <w:t>Краснокаменск</w:t>
      </w:r>
      <w:r w:rsidR="006116D5" w:rsidRPr="009507EB">
        <w:t xml:space="preserve"> -40 С.</w:t>
      </w:r>
    </w:p>
    <w:p w14:paraId="18C9D12D" w14:textId="673930C2" w:rsidR="00B22CDA" w:rsidRPr="009507EB" w:rsidRDefault="000D21E7" w:rsidP="0080643A">
      <w:pPr>
        <w:pStyle w:val="1"/>
        <w:spacing w:after="0"/>
        <w:ind w:firstLine="567"/>
        <w:jc w:val="both"/>
      </w:pPr>
      <w:r w:rsidRPr="009507EB">
        <w:t>На определение расчетных показателей влияют следующие природно-климатические характеристики территории: климат (температура воздуха, скорость ветра), природная зона. Природно-климатические характеристики территории муниципального образования определены согласно СП 131.13330.2020.</w:t>
      </w:r>
    </w:p>
    <w:p w14:paraId="116A6352" w14:textId="5F631F1E" w:rsidR="00B22CDA" w:rsidRPr="009507EB" w:rsidRDefault="0012674D" w:rsidP="001B0974">
      <w:pPr>
        <w:pStyle w:val="30"/>
        <w:keepNext/>
        <w:keepLines/>
        <w:tabs>
          <w:tab w:val="left" w:pos="1134"/>
        </w:tabs>
        <w:spacing w:before="60" w:after="60" w:line="240" w:lineRule="auto"/>
        <w:ind w:left="567" w:hanging="567"/>
        <w:jc w:val="both"/>
      </w:pPr>
      <w:bookmarkStart w:id="37" w:name="_Toc171237872"/>
      <w:r w:rsidRPr="009507EB">
        <w:t>2.1.4. </w:t>
      </w:r>
      <w:r w:rsidR="000D21E7" w:rsidRPr="009507EB">
        <w:t>Приоритеты, цели и задачи социально-экономического развития муниципального образования</w:t>
      </w:r>
      <w:bookmarkEnd w:id="37"/>
      <w:r w:rsidR="000D21E7" w:rsidRPr="009507EB">
        <w:t xml:space="preserve"> </w:t>
      </w:r>
    </w:p>
    <w:p w14:paraId="384AA72D" w14:textId="43485450" w:rsidR="00B97058" w:rsidRPr="009507EB" w:rsidRDefault="00B97058" w:rsidP="00B97058">
      <w:pPr>
        <w:pStyle w:val="af6"/>
        <w:ind w:firstLine="720"/>
      </w:pPr>
      <w:r w:rsidRPr="009507EB">
        <w:t xml:space="preserve">В </w:t>
      </w:r>
      <w:bookmarkStart w:id="38" w:name="_Hlk151735522"/>
      <w:r w:rsidR="004957C9" w:rsidRPr="009507EB">
        <w:t>городско</w:t>
      </w:r>
      <w:r w:rsidR="00D0575E" w:rsidRPr="009507EB">
        <w:t>м</w:t>
      </w:r>
      <w:r w:rsidR="004957C9" w:rsidRPr="009507EB">
        <w:t xml:space="preserve"> поселени</w:t>
      </w:r>
      <w:r w:rsidR="00D0575E" w:rsidRPr="009507EB">
        <w:t>и</w:t>
      </w:r>
      <w:r w:rsidR="004957C9" w:rsidRPr="009507EB">
        <w:t xml:space="preserve"> поселок </w:t>
      </w:r>
      <w:r w:rsidR="00E41FE5" w:rsidRPr="009507EB">
        <w:t>Краснокаменск</w:t>
      </w:r>
      <w:r w:rsidR="004957C9" w:rsidRPr="009507EB">
        <w:t xml:space="preserve"> </w:t>
      </w:r>
      <w:r w:rsidRPr="009507EB">
        <w:t>действуют следующие документы стратегического планирования, планируемые и прогнозируемые целевые показатели которых могут влиять на установление расчетных показателей МНГП</w:t>
      </w:r>
      <w:bookmarkEnd w:id="38"/>
      <w:r w:rsidRPr="009507EB">
        <w:t xml:space="preserve">: </w:t>
      </w:r>
    </w:p>
    <w:p w14:paraId="22FC3EFE" w14:textId="0673D8BC" w:rsidR="00B97058" w:rsidRPr="009507EB" w:rsidRDefault="00B97058" w:rsidP="00B97058">
      <w:pPr>
        <w:pStyle w:val="af6"/>
        <w:ind w:firstLine="720"/>
      </w:pPr>
      <w:r w:rsidRPr="009507EB">
        <w:t xml:space="preserve">Стратегия социально-экономического развития </w:t>
      </w:r>
      <w:r w:rsidR="004957C9" w:rsidRPr="009507EB">
        <w:t xml:space="preserve">Курагинского </w:t>
      </w:r>
      <w:r w:rsidRPr="009507EB">
        <w:t>района до 2030 года</w:t>
      </w:r>
      <w:r w:rsidR="004957C9" w:rsidRPr="009507EB">
        <w:t>, утвержденная решением Курагинского районного Совет депутатов от 21.06.2019 № 37-341р</w:t>
      </w:r>
      <w:r w:rsidRPr="009507EB">
        <w:t xml:space="preserve">; </w:t>
      </w:r>
    </w:p>
    <w:p w14:paraId="4209615A" w14:textId="20D6503A" w:rsidR="00B97058" w:rsidRPr="009507EB" w:rsidRDefault="00B97058" w:rsidP="00B97058">
      <w:pPr>
        <w:pStyle w:val="af6"/>
        <w:ind w:firstLine="720"/>
      </w:pPr>
      <w:r w:rsidRPr="009507EB">
        <w:t xml:space="preserve">муниципальные программы </w:t>
      </w:r>
      <w:r w:rsidR="004957C9" w:rsidRPr="009507EB">
        <w:t>Курагинского</w:t>
      </w:r>
      <w:r w:rsidRPr="009507EB">
        <w:t xml:space="preserve"> муниципального района, связанные с возможным созданием объектов местного значения</w:t>
      </w:r>
      <w:r w:rsidR="004957C9" w:rsidRPr="009507EB">
        <w:t xml:space="preserve"> городского поселения поселок </w:t>
      </w:r>
      <w:r w:rsidR="00E41FE5" w:rsidRPr="009507EB">
        <w:t>Краснокаменск</w:t>
      </w:r>
      <w:r w:rsidRPr="009507EB">
        <w:t>:</w:t>
      </w:r>
    </w:p>
    <w:p w14:paraId="2B5ACC23" w14:textId="56146279" w:rsidR="0088742D" w:rsidRPr="009507EB" w:rsidRDefault="0088742D" w:rsidP="00B97058">
      <w:pPr>
        <w:pStyle w:val="af4"/>
        <w:numPr>
          <w:ilvl w:val="0"/>
          <w:numId w:val="48"/>
        </w:numPr>
        <w:tabs>
          <w:tab w:val="left" w:pos="993"/>
        </w:tabs>
        <w:rPr>
          <w:rFonts w:ascii="Times New Roman" w:hAnsi="Times New Roman" w:cs="Times New Roman"/>
          <w:shd w:val="clear" w:color="auto" w:fill="FFFFFF"/>
        </w:rPr>
      </w:pPr>
      <w:r w:rsidRPr="009507EB">
        <w:rPr>
          <w:rFonts w:ascii="Times New Roman" w:eastAsia="Times New Roman" w:hAnsi="Times New Roman" w:cs="Times New Roman"/>
          <w:color w:val="auto"/>
        </w:rPr>
        <w:t>«Развитие образования Курагинского района»;</w:t>
      </w:r>
    </w:p>
    <w:p w14:paraId="0B55C675" w14:textId="1F2CFA0B" w:rsidR="0088742D" w:rsidRPr="009507EB" w:rsidRDefault="0088742D" w:rsidP="00B97058">
      <w:pPr>
        <w:pStyle w:val="af4"/>
        <w:numPr>
          <w:ilvl w:val="0"/>
          <w:numId w:val="48"/>
        </w:numPr>
        <w:tabs>
          <w:tab w:val="left" w:pos="993"/>
        </w:tabs>
        <w:rPr>
          <w:rFonts w:ascii="Times New Roman" w:hAnsi="Times New Roman" w:cs="Times New Roman"/>
          <w:shd w:val="clear" w:color="auto" w:fill="FFFFFF"/>
        </w:rPr>
      </w:pPr>
      <w:r w:rsidRPr="009507EB">
        <w:rPr>
          <w:rFonts w:ascii="Times New Roman" w:eastAsia="Times New Roman" w:hAnsi="Times New Roman" w:cs="Times New Roman"/>
          <w:color w:val="auto"/>
        </w:rPr>
        <w:t>«Развитие культуры Курагинского района»;</w:t>
      </w:r>
    </w:p>
    <w:p w14:paraId="1B814074" w14:textId="705B0BDF" w:rsidR="0088742D" w:rsidRPr="009507EB" w:rsidRDefault="0088742D" w:rsidP="00B97058">
      <w:pPr>
        <w:pStyle w:val="af4"/>
        <w:numPr>
          <w:ilvl w:val="0"/>
          <w:numId w:val="48"/>
        </w:numPr>
        <w:tabs>
          <w:tab w:val="left" w:pos="993"/>
        </w:tabs>
        <w:rPr>
          <w:rFonts w:ascii="Times New Roman" w:hAnsi="Times New Roman" w:cs="Times New Roman"/>
          <w:shd w:val="clear" w:color="auto" w:fill="FFFFFF"/>
        </w:rPr>
      </w:pPr>
      <w:r w:rsidRPr="009507EB">
        <w:rPr>
          <w:rFonts w:ascii="Times New Roman" w:eastAsia="Times New Roman" w:hAnsi="Times New Roman" w:cs="Times New Roman"/>
          <w:color w:val="auto"/>
        </w:rPr>
        <w:t>«Развитие физической культуры и спорта Курагинского района»;</w:t>
      </w:r>
    </w:p>
    <w:p w14:paraId="6FE3542F" w14:textId="35FA201B" w:rsidR="0088742D" w:rsidRPr="009507EB" w:rsidRDefault="0088742D" w:rsidP="00B97058">
      <w:pPr>
        <w:pStyle w:val="af4"/>
        <w:numPr>
          <w:ilvl w:val="0"/>
          <w:numId w:val="48"/>
        </w:numPr>
        <w:tabs>
          <w:tab w:val="left" w:pos="993"/>
        </w:tabs>
        <w:rPr>
          <w:rFonts w:ascii="Times New Roman" w:hAnsi="Times New Roman" w:cs="Times New Roman"/>
          <w:shd w:val="clear" w:color="auto" w:fill="FFFFFF"/>
        </w:rPr>
      </w:pPr>
      <w:r w:rsidRPr="009507EB">
        <w:rPr>
          <w:rFonts w:ascii="Times New Roman" w:eastAsia="Times New Roman" w:hAnsi="Times New Roman" w:cs="Times New Roman"/>
          <w:color w:val="auto"/>
        </w:rPr>
        <w:t>«Молодежь Курагинского района в XXI веке»</w:t>
      </w:r>
    </w:p>
    <w:p w14:paraId="472B3B0E" w14:textId="77777777" w:rsidR="0088742D" w:rsidRPr="009507EB" w:rsidRDefault="0088742D" w:rsidP="00B97058">
      <w:pPr>
        <w:pStyle w:val="af4"/>
        <w:numPr>
          <w:ilvl w:val="0"/>
          <w:numId w:val="48"/>
        </w:numPr>
        <w:tabs>
          <w:tab w:val="left" w:pos="993"/>
        </w:tabs>
        <w:rPr>
          <w:rFonts w:ascii="Times New Roman" w:hAnsi="Times New Roman" w:cs="Times New Roman"/>
          <w:shd w:val="clear" w:color="auto" w:fill="FFFFFF"/>
        </w:rPr>
      </w:pPr>
      <w:r w:rsidRPr="009507EB">
        <w:rPr>
          <w:rFonts w:ascii="Times New Roman" w:eastAsia="Times New Roman" w:hAnsi="Times New Roman" w:cs="Times New Roman"/>
          <w:color w:val="auto"/>
        </w:rPr>
        <w:t>«Защита населения и территорий Курагинского района от чрезвычайных ситуаций природного и техногенного характера, охрана окружающей среды»</w:t>
      </w:r>
    </w:p>
    <w:p w14:paraId="749374E5" w14:textId="0BEA0827" w:rsidR="0088742D" w:rsidRPr="009507EB" w:rsidRDefault="0088742D" w:rsidP="00B97058">
      <w:pPr>
        <w:pStyle w:val="af4"/>
        <w:numPr>
          <w:ilvl w:val="0"/>
          <w:numId w:val="48"/>
        </w:numPr>
        <w:tabs>
          <w:tab w:val="left" w:pos="993"/>
        </w:tabs>
        <w:rPr>
          <w:rFonts w:ascii="Times New Roman" w:hAnsi="Times New Roman" w:cs="Times New Roman"/>
          <w:shd w:val="clear" w:color="auto" w:fill="FFFFFF"/>
        </w:rPr>
      </w:pPr>
      <w:r w:rsidRPr="009507EB">
        <w:rPr>
          <w:rFonts w:ascii="Times New Roman" w:eastAsia="Times New Roman" w:hAnsi="Times New Roman" w:cs="Times New Roman"/>
          <w:color w:val="auto"/>
        </w:rPr>
        <w:t>«Реформирование и модернизация жилищно-коммунального хозяйства и повышение энергетической эффективности в Курагинском районе»;</w:t>
      </w:r>
    </w:p>
    <w:p w14:paraId="4D404633" w14:textId="77777777" w:rsidR="005A24A2" w:rsidRPr="009507EB" w:rsidRDefault="005A24A2" w:rsidP="005A24A2">
      <w:pPr>
        <w:pStyle w:val="af4"/>
        <w:numPr>
          <w:ilvl w:val="0"/>
          <w:numId w:val="48"/>
        </w:numPr>
        <w:tabs>
          <w:tab w:val="left" w:pos="993"/>
        </w:tabs>
        <w:rPr>
          <w:rFonts w:ascii="Times New Roman" w:eastAsia="Times New Roman" w:hAnsi="Times New Roman" w:cs="Times New Roman"/>
        </w:rPr>
      </w:pPr>
      <w:r w:rsidRPr="009507EB">
        <w:rPr>
          <w:rFonts w:ascii="Times New Roman" w:eastAsia="Times New Roman" w:hAnsi="Times New Roman" w:cs="Times New Roman"/>
        </w:rPr>
        <w:t>«Обеспечение доступным и комфортным жильем граждан Курагинского района»;</w:t>
      </w:r>
    </w:p>
    <w:p w14:paraId="39AD7045" w14:textId="58B70813" w:rsidR="0088742D" w:rsidRPr="009507EB" w:rsidRDefault="0088742D" w:rsidP="00B97058">
      <w:pPr>
        <w:pStyle w:val="af4"/>
        <w:numPr>
          <w:ilvl w:val="0"/>
          <w:numId w:val="48"/>
        </w:numPr>
        <w:tabs>
          <w:tab w:val="left" w:pos="993"/>
        </w:tabs>
        <w:rPr>
          <w:rFonts w:ascii="Times New Roman" w:hAnsi="Times New Roman" w:cs="Times New Roman"/>
          <w:shd w:val="clear" w:color="auto" w:fill="FFFFFF"/>
        </w:rPr>
      </w:pPr>
      <w:r w:rsidRPr="009507EB">
        <w:rPr>
          <w:rFonts w:ascii="Times New Roman" w:eastAsia="Times New Roman" w:hAnsi="Times New Roman" w:cs="Times New Roman"/>
        </w:rPr>
        <w:t>«</w:t>
      </w:r>
      <w:r w:rsidRPr="009507EB">
        <w:rPr>
          <w:rFonts w:ascii="Times New Roman" w:eastAsia="Times New Roman" w:hAnsi="Times New Roman" w:cs="Times New Roman"/>
          <w:color w:val="auto"/>
        </w:rPr>
        <w:t>Развитие транспортной системы в Курагинском районе</w:t>
      </w:r>
      <w:r w:rsidRPr="009507EB">
        <w:rPr>
          <w:rFonts w:ascii="Times New Roman" w:eastAsia="Times New Roman" w:hAnsi="Times New Roman" w:cs="Times New Roman"/>
        </w:rPr>
        <w:t>».</w:t>
      </w:r>
    </w:p>
    <w:p w14:paraId="51C9FBAD" w14:textId="07EF8B4B" w:rsidR="0088742D" w:rsidRPr="009507EB" w:rsidRDefault="006B692E" w:rsidP="005430A1">
      <w:pPr>
        <w:pStyle w:val="1"/>
        <w:spacing w:after="0"/>
        <w:ind w:firstLine="580"/>
        <w:jc w:val="both"/>
      </w:pPr>
      <w:r w:rsidRPr="009507EB">
        <w:t>Муниципальные программы городского поселени</w:t>
      </w:r>
      <w:r w:rsidR="00D0575E" w:rsidRPr="009507EB">
        <w:t>я</w:t>
      </w:r>
      <w:r w:rsidRPr="009507EB">
        <w:t xml:space="preserve"> поселок </w:t>
      </w:r>
      <w:r w:rsidR="00E41FE5" w:rsidRPr="009507EB">
        <w:t>Краснокаменск</w:t>
      </w:r>
      <w:r w:rsidRPr="009507EB">
        <w:t>, связанные с возможным созданием объектов местного значения городского поселения:</w:t>
      </w:r>
    </w:p>
    <w:p w14:paraId="39B1C6C9" w14:textId="43CB8C8C" w:rsidR="00D948B0" w:rsidRPr="009507EB" w:rsidRDefault="00D948B0" w:rsidP="006B692E">
      <w:pPr>
        <w:pStyle w:val="af4"/>
        <w:numPr>
          <w:ilvl w:val="0"/>
          <w:numId w:val="48"/>
        </w:numPr>
        <w:tabs>
          <w:tab w:val="left" w:pos="993"/>
        </w:tabs>
        <w:rPr>
          <w:rFonts w:ascii="Times New Roman" w:eastAsia="Times New Roman" w:hAnsi="Times New Roman" w:cs="Times New Roman"/>
        </w:rPr>
      </w:pPr>
      <w:r w:rsidRPr="009507EB">
        <w:rPr>
          <w:rFonts w:ascii="Times New Roman" w:eastAsia="Times New Roman" w:hAnsi="Times New Roman" w:cs="Times New Roman"/>
        </w:rPr>
        <w:t xml:space="preserve">«Формирование комфортной городской (сельской) среды» на 2018-2024 годы муниципального образования поселок </w:t>
      </w:r>
      <w:r w:rsidR="00E41FE5" w:rsidRPr="009507EB">
        <w:rPr>
          <w:rFonts w:ascii="Times New Roman" w:eastAsia="Times New Roman" w:hAnsi="Times New Roman" w:cs="Times New Roman"/>
        </w:rPr>
        <w:t>Краснокаменск</w:t>
      </w:r>
      <w:r w:rsidRPr="009507EB">
        <w:rPr>
          <w:rFonts w:ascii="Times New Roman" w:eastAsia="Times New Roman" w:hAnsi="Times New Roman" w:cs="Times New Roman"/>
        </w:rPr>
        <w:t xml:space="preserve"> Курагинского района Красноярского края</w:t>
      </w:r>
      <w:r w:rsidR="006B692E" w:rsidRPr="009507EB">
        <w:rPr>
          <w:rFonts w:ascii="Times New Roman" w:eastAsia="Times New Roman" w:hAnsi="Times New Roman" w:cs="Times New Roman"/>
        </w:rPr>
        <w:t>».</w:t>
      </w:r>
    </w:p>
    <w:p w14:paraId="0281ECBB" w14:textId="714A525E" w:rsidR="00191C27" w:rsidRPr="009507EB" w:rsidRDefault="00191C27" w:rsidP="006B692E">
      <w:pPr>
        <w:pStyle w:val="1"/>
        <w:spacing w:after="0"/>
        <w:ind w:firstLine="580"/>
        <w:jc w:val="both"/>
      </w:pPr>
      <w:r w:rsidRPr="009507EB">
        <w:t>Стратегическая цель социально-экономического развития Курагинского района</w:t>
      </w:r>
      <w:r w:rsidR="006B692E" w:rsidRPr="009507EB">
        <w:t xml:space="preserve"> и поселка </w:t>
      </w:r>
      <w:r w:rsidR="00E41FE5" w:rsidRPr="009507EB">
        <w:t>Краснокаменск</w:t>
      </w:r>
      <w:r w:rsidRPr="009507EB">
        <w:t xml:space="preserve"> - рост благосостояния и социального благополучия населения, улучшения качества среды проживания на основе эффективного использования экономического потенциала района. </w:t>
      </w:r>
    </w:p>
    <w:p w14:paraId="3B0E86F8" w14:textId="33E2C76F" w:rsidR="00397E83" w:rsidRPr="009507EB" w:rsidRDefault="00397E83" w:rsidP="006B692E">
      <w:pPr>
        <w:pStyle w:val="1"/>
        <w:spacing w:after="0"/>
        <w:ind w:firstLine="580"/>
        <w:jc w:val="both"/>
        <w:rPr>
          <w:shd w:val="clear" w:color="auto" w:fill="FFFFFF"/>
        </w:rPr>
      </w:pPr>
      <w:r w:rsidRPr="009507EB">
        <w:t>Приоритетами социального развития являются самореализация, благосостояние и комфортная среда для жителей</w:t>
      </w:r>
      <w:r w:rsidRPr="009507EB">
        <w:rPr>
          <w:sz w:val="28"/>
          <w:szCs w:val="26"/>
        </w:rPr>
        <w:t xml:space="preserve">. </w:t>
      </w:r>
    </w:p>
    <w:p w14:paraId="39710E91" w14:textId="0C3FA2B4" w:rsidR="00B22CDA" w:rsidRPr="009507EB" w:rsidRDefault="0012674D" w:rsidP="001155ED">
      <w:pPr>
        <w:pStyle w:val="30"/>
        <w:keepNext/>
        <w:keepLines/>
        <w:tabs>
          <w:tab w:val="left" w:pos="558"/>
        </w:tabs>
        <w:spacing w:before="120" w:after="120" w:line="240" w:lineRule="auto"/>
        <w:jc w:val="both"/>
        <w:rPr>
          <w:sz w:val="24"/>
          <w:szCs w:val="24"/>
        </w:rPr>
      </w:pPr>
      <w:bookmarkStart w:id="39" w:name="_Toc171237873"/>
      <w:bookmarkStart w:id="40" w:name="bookmark32"/>
      <w:r w:rsidRPr="009507EB">
        <w:rPr>
          <w:sz w:val="24"/>
          <w:szCs w:val="24"/>
        </w:rPr>
        <w:t>2.2. </w:t>
      </w:r>
      <w:r w:rsidR="001155ED" w:rsidRPr="009507EB">
        <w:rPr>
          <w:sz w:val="24"/>
          <w:szCs w:val="24"/>
        </w:rPr>
        <w:t>ОБОСНОВАНИЕ ПРЕДМЕТА НОРМИРОВАНИЯ</w:t>
      </w:r>
      <w:bookmarkEnd w:id="39"/>
      <w:r w:rsidR="001155ED" w:rsidRPr="009507EB">
        <w:rPr>
          <w:sz w:val="24"/>
          <w:szCs w:val="24"/>
        </w:rPr>
        <w:t xml:space="preserve"> </w:t>
      </w:r>
      <w:bookmarkEnd w:id="40"/>
    </w:p>
    <w:p w14:paraId="414898FB" w14:textId="77777777" w:rsidR="00B22CDA" w:rsidRPr="009507EB" w:rsidRDefault="000D21E7" w:rsidP="003954A0">
      <w:pPr>
        <w:pStyle w:val="1"/>
        <w:spacing w:after="0"/>
        <w:ind w:firstLine="580"/>
        <w:jc w:val="both"/>
      </w:pPr>
      <w:r w:rsidRPr="009507EB">
        <w:t>В соответствии с частью 4 статьи 29.2 Градостроительного кодекса Российской Федерации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w:t>
      </w:r>
    </w:p>
    <w:p w14:paraId="1921B9E4" w14:textId="77777777" w:rsidR="00B22CDA" w:rsidRPr="009507EB" w:rsidRDefault="000D21E7" w:rsidP="003954A0">
      <w:pPr>
        <w:pStyle w:val="1"/>
        <w:numPr>
          <w:ilvl w:val="0"/>
          <w:numId w:val="22"/>
        </w:numPr>
        <w:tabs>
          <w:tab w:val="left" w:pos="826"/>
        </w:tabs>
        <w:spacing w:after="0"/>
        <w:ind w:firstLine="580"/>
        <w:jc w:val="both"/>
      </w:pPr>
      <w:r w:rsidRPr="009507EB">
        <w:t xml:space="preserve">объектов местного значения, прямо относящихся к областям, указанным в пункте 1 части 5 статьи 23 Градостроительного кодекса Российской Федерации, иных объектов, </w:t>
      </w:r>
      <w:r w:rsidRPr="009507EB">
        <w:lastRenderedPageBreak/>
        <w:t>являющихся объектами местного значения;</w:t>
      </w:r>
    </w:p>
    <w:p w14:paraId="3DE5181A" w14:textId="77777777" w:rsidR="00B22CDA" w:rsidRPr="009507EB" w:rsidRDefault="000D21E7" w:rsidP="003954A0">
      <w:pPr>
        <w:pStyle w:val="1"/>
        <w:numPr>
          <w:ilvl w:val="0"/>
          <w:numId w:val="22"/>
        </w:numPr>
        <w:tabs>
          <w:tab w:val="left" w:pos="826"/>
        </w:tabs>
        <w:spacing w:after="0"/>
        <w:ind w:firstLine="580"/>
        <w:jc w:val="both"/>
      </w:pPr>
      <w:r w:rsidRPr="009507EB">
        <w:t>объектов иного значения в случаях, предусмотренных действующим законодательством.</w:t>
      </w:r>
    </w:p>
    <w:p w14:paraId="18DA60BC" w14:textId="77777777" w:rsidR="00B22CDA" w:rsidRPr="009507EB" w:rsidRDefault="000D21E7" w:rsidP="003954A0">
      <w:pPr>
        <w:pStyle w:val="1"/>
        <w:spacing w:after="0"/>
        <w:ind w:firstLine="580"/>
        <w:jc w:val="both"/>
      </w:pPr>
      <w:r w:rsidRPr="009507EB">
        <w:t xml:space="preserve">Набор областей нормирования определен индивидуально с учетом 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региональных и территориальных особенностей (пункт 2 раздела </w:t>
      </w:r>
      <w:r w:rsidRPr="009507EB">
        <w:rPr>
          <w:lang w:val="en-US" w:eastAsia="en-US" w:bidi="en-US"/>
        </w:rPr>
        <w:t>V</w:t>
      </w:r>
      <w:r w:rsidRPr="009507EB">
        <w:rPr>
          <w:lang w:eastAsia="en-US" w:bidi="en-US"/>
        </w:rPr>
        <w:t xml:space="preserve"> </w:t>
      </w:r>
      <w:r w:rsidRPr="009507EB">
        <w:t>Методических рекомендаций по подготовке нормативов градостроительного проектирования, утвержденных приказом Минэкономразвития России от 15.02.2021 № 71).</w:t>
      </w:r>
    </w:p>
    <w:p w14:paraId="0CBDC41F" w14:textId="77777777" w:rsidR="00B22CDA" w:rsidRPr="009507EB" w:rsidRDefault="000D21E7" w:rsidP="003954A0">
      <w:pPr>
        <w:pStyle w:val="1"/>
        <w:spacing w:after="0"/>
        <w:ind w:firstLine="580"/>
        <w:jc w:val="both"/>
      </w:pPr>
      <w:r w:rsidRPr="009507EB">
        <w:t>Целесообразно осуществлять градостроительное нормирование в отношении объекта в случае, если он одновременно отвечает следующим признакам:</w:t>
      </w:r>
    </w:p>
    <w:p w14:paraId="67199919" w14:textId="77777777" w:rsidR="00B22CDA" w:rsidRPr="009507EB" w:rsidRDefault="000D21E7" w:rsidP="003954A0">
      <w:pPr>
        <w:pStyle w:val="1"/>
        <w:numPr>
          <w:ilvl w:val="0"/>
          <w:numId w:val="23"/>
        </w:numPr>
        <w:tabs>
          <w:tab w:val="left" w:pos="851"/>
        </w:tabs>
        <w:spacing w:after="0"/>
        <w:ind w:firstLine="567"/>
        <w:jc w:val="both"/>
      </w:pPr>
      <w:r w:rsidRPr="009507EB">
        <w:t>Объект является объектом местного значения, подлежащим размещению в документах территориального планирования, в соответствии с признаками, указанными статьей 1 Градостроительного кодекса Российской Федерации:</w:t>
      </w:r>
    </w:p>
    <w:p w14:paraId="5C134AFE" w14:textId="77777777" w:rsidR="00B22CDA" w:rsidRPr="009507EB" w:rsidRDefault="000D21E7" w:rsidP="003954A0">
      <w:pPr>
        <w:pStyle w:val="1"/>
        <w:numPr>
          <w:ilvl w:val="0"/>
          <w:numId w:val="24"/>
        </w:numPr>
        <w:tabs>
          <w:tab w:val="left" w:pos="970"/>
        </w:tabs>
        <w:spacing w:after="0"/>
        <w:ind w:firstLine="720"/>
        <w:jc w:val="both"/>
      </w:pPr>
      <w:r w:rsidRPr="009507EB">
        <w:t>необходим для осуществления полномочий по вопросам местного значения в соответствии с федеральными законами, законом субъекта Российской Федерации, уставами муниципальных образований;</w:t>
      </w:r>
    </w:p>
    <w:p w14:paraId="6B30D63A" w14:textId="77777777" w:rsidR="00B22CDA" w:rsidRPr="009507EB" w:rsidRDefault="000D21E7" w:rsidP="003954A0">
      <w:pPr>
        <w:pStyle w:val="1"/>
        <w:numPr>
          <w:ilvl w:val="0"/>
          <w:numId w:val="24"/>
        </w:numPr>
        <w:tabs>
          <w:tab w:val="left" w:pos="961"/>
        </w:tabs>
        <w:spacing w:after="0"/>
        <w:ind w:firstLine="720"/>
        <w:jc w:val="both"/>
      </w:pPr>
      <w:r w:rsidRPr="009507EB">
        <w:t>оказывает существенное влияние на социально-экономическое развитие муниципального образования.</w:t>
      </w:r>
    </w:p>
    <w:p w14:paraId="4B9754BF" w14:textId="77777777" w:rsidR="00B22CDA" w:rsidRPr="009507EB" w:rsidRDefault="000D21E7" w:rsidP="003954A0">
      <w:pPr>
        <w:pStyle w:val="1"/>
        <w:spacing w:after="0"/>
        <w:ind w:firstLine="580"/>
        <w:jc w:val="both"/>
      </w:pPr>
      <w:r w:rsidRPr="009507EB">
        <w:t>Перечни объектов местного значения установлены Законом Красноярского края от 21.04.2016 № 10-4449 «О видах объектов местного значения, подлежащих отображению в документах территориального планирования муниципальных образований в Красноярском крае».</w:t>
      </w:r>
    </w:p>
    <w:p w14:paraId="079B0FF6" w14:textId="77777777" w:rsidR="00B22CDA" w:rsidRPr="009507EB" w:rsidRDefault="000D21E7" w:rsidP="003954A0">
      <w:pPr>
        <w:pStyle w:val="1"/>
        <w:spacing w:after="0"/>
        <w:ind w:firstLine="580"/>
        <w:jc w:val="both"/>
      </w:pPr>
      <w:r w:rsidRPr="009507EB">
        <w:t>Положения указанного закона, не соответствующие или противоречащие федеральному законодательству, целям и задачам социально-экономического развития, установленным документами стратегического планирования, подлежат применению с учетом необходимости их актуализации.</w:t>
      </w:r>
    </w:p>
    <w:p w14:paraId="62C00B69" w14:textId="77777777" w:rsidR="00B22CDA" w:rsidRPr="009507EB" w:rsidRDefault="000D21E7" w:rsidP="003954A0">
      <w:pPr>
        <w:pStyle w:val="1"/>
        <w:numPr>
          <w:ilvl w:val="0"/>
          <w:numId w:val="23"/>
        </w:numPr>
        <w:tabs>
          <w:tab w:val="left" w:pos="851"/>
        </w:tabs>
        <w:spacing w:after="0"/>
        <w:ind w:firstLine="567"/>
        <w:jc w:val="both"/>
      </w:pPr>
      <w:r w:rsidRPr="009507EB">
        <w:t>Объект является объектом капитального строительства (объектом недвижимости), территорией.</w:t>
      </w:r>
    </w:p>
    <w:p w14:paraId="7C829A13" w14:textId="77777777" w:rsidR="00B22CDA" w:rsidRPr="009507EB" w:rsidRDefault="000D21E7" w:rsidP="003954A0">
      <w:pPr>
        <w:pStyle w:val="1"/>
        <w:numPr>
          <w:ilvl w:val="0"/>
          <w:numId w:val="23"/>
        </w:numPr>
        <w:tabs>
          <w:tab w:val="left" w:pos="851"/>
        </w:tabs>
        <w:spacing w:after="0"/>
        <w:ind w:firstLine="567"/>
        <w:jc w:val="both"/>
      </w:pPr>
      <w:r w:rsidRPr="009507EB">
        <w:t xml:space="preserve">Объект не является уникальным. Целесообразно нормировать объекты, представляющие собой распределенную сеть объектов по территории; объекты, размещение которых возможно планировать исходя из прогноза </w:t>
      </w:r>
      <w:proofErr w:type="spellStart"/>
      <w:r w:rsidRPr="009507EB">
        <w:t>социально</w:t>
      </w:r>
      <w:r w:rsidRPr="009507EB">
        <w:softHyphen/>
        <w:t>демографической</w:t>
      </w:r>
      <w:proofErr w:type="spellEnd"/>
      <w:r w:rsidRPr="009507EB">
        <w:t xml:space="preserve"> группы населения.</w:t>
      </w:r>
    </w:p>
    <w:p w14:paraId="395DD06D" w14:textId="77777777" w:rsidR="00B22CDA" w:rsidRPr="009507EB" w:rsidRDefault="000D21E7" w:rsidP="003954A0">
      <w:pPr>
        <w:pStyle w:val="1"/>
        <w:numPr>
          <w:ilvl w:val="0"/>
          <w:numId w:val="23"/>
        </w:numPr>
        <w:tabs>
          <w:tab w:val="left" w:pos="851"/>
        </w:tabs>
        <w:spacing w:after="0"/>
        <w:ind w:firstLine="567"/>
        <w:jc w:val="both"/>
      </w:pPr>
      <w:r w:rsidRPr="009507EB">
        <w:t>Объект подлежит созданию и (или) содержанию за счет бюджетных средств. Градостроительное нормирование не осуществляется в отношении объектов местного значения, составляющих рынок коммерческих услуг, за исключением случаев, когда создание объекта местного значения является приоритетным в соответствии целями и задачами социально-экономического развития, установленными документами стратегического планирования.</w:t>
      </w:r>
    </w:p>
    <w:p w14:paraId="451E120D" w14:textId="676EE833" w:rsidR="00B22CDA" w:rsidRPr="009507EB" w:rsidRDefault="000D21E7" w:rsidP="003954A0">
      <w:pPr>
        <w:pStyle w:val="1"/>
        <w:numPr>
          <w:ilvl w:val="0"/>
          <w:numId w:val="23"/>
        </w:numPr>
        <w:tabs>
          <w:tab w:val="left" w:pos="851"/>
        </w:tabs>
        <w:spacing w:after="0"/>
        <w:ind w:firstLine="567"/>
        <w:jc w:val="both"/>
      </w:pPr>
      <w:r w:rsidRPr="009507EB">
        <w:t>Нормирование объекта возможно осуществить с помощью универсальных показателей обеспеченности и доступности в том значении, которое им придает приказ Минэкономразвития России от 15.02.2021</w:t>
      </w:r>
      <w:r w:rsidR="00A37CA0" w:rsidRPr="009507EB">
        <w:t xml:space="preserve"> </w:t>
      </w:r>
      <w:r w:rsidRPr="009507EB">
        <w:t>№</w:t>
      </w:r>
      <w:r w:rsidR="00A37CA0" w:rsidRPr="009507EB">
        <w:t xml:space="preserve"> </w:t>
      </w:r>
      <w:r w:rsidRPr="009507EB">
        <w:t>71 «Об утверждении</w:t>
      </w:r>
      <w:r w:rsidR="00A37CA0" w:rsidRPr="009507EB">
        <w:t xml:space="preserve"> </w:t>
      </w:r>
      <w:r w:rsidRPr="009507EB">
        <w:t>Методических рекомендаций по подготовке нормативов градостроительного проектирования». Не подлежат нормированию объекты, местоположение и параметры которых невозможно определить без проведения инженерных изысканий, а также размещение и характеристики которых определяются индивидуально в каждом конкретном случае.</w:t>
      </w:r>
    </w:p>
    <w:p w14:paraId="2DA75D4F" w14:textId="77777777" w:rsidR="00B22CDA" w:rsidRPr="009507EB" w:rsidRDefault="000D21E7" w:rsidP="003954A0">
      <w:pPr>
        <w:pStyle w:val="1"/>
        <w:numPr>
          <w:ilvl w:val="0"/>
          <w:numId w:val="23"/>
        </w:numPr>
        <w:tabs>
          <w:tab w:val="left" w:pos="851"/>
        </w:tabs>
        <w:spacing w:after="0"/>
        <w:ind w:firstLine="567"/>
        <w:jc w:val="both"/>
      </w:pPr>
      <w:r w:rsidRPr="009507EB">
        <w:t>Градостроительное нормирование в отношении объекта не является избыточным. Не подлежат градостроительному нормированию объекты, развитие сети которых осуществляется нормативно-техническими документами, специальными отраслевыми нормативными правовыми актами.</w:t>
      </w:r>
    </w:p>
    <w:p w14:paraId="63510E18" w14:textId="704FA8B6" w:rsidR="00B22CDA" w:rsidRPr="009507EB" w:rsidRDefault="000D21E7" w:rsidP="003954A0">
      <w:pPr>
        <w:pStyle w:val="1"/>
        <w:tabs>
          <w:tab w:val="left" w:pos="1694"/>
          <w:tab w:val="left" w:pos="2126"/>
        </w:tabs>
        <w:spacing w:after="0"/>
        <w:ind w:firstLine="580"/>
        <w:jc w:val="both"/>
      </w:pPr>
      <w:r w:rsidRPr="009507EB">
        <w:t xml:space="preserve">Также нормированию подлежат объекты, хотя и не отвечающие вышеуказанным критериям, но предусмотренные постановлением Правительства Российской Федерации от </w:t>
      </w:r>
      <w:r w:rsidRPr="009507EB">
        <w:lastRenderedPageBreak/>
        <w:t>16.12.2020</w:t>
      </w:r>
      <w:r w:rsidR="00945892" w:rsidRPr="009507EB">
        <w:t xml:space="preserve"> </w:t>
      </w:r>
      <w:r w:rsidRPr="009507EB">
        <w:t>№</w:t>
      </w:r>
      <w:r w:rsidR="00945892" w:rsidRPr="009507EB">
        <w:t xml:space="preserve"> </w:t>
      </w:r>
      <w:r w:rsidRPr="009507EB">
        <w:t>2122 «О расчетных показателях, подлежащих установлению в</w:t>
      </w:r>
      <w:r w:rsidR="00753AD7" w:rsidRPr="009507EB">
        <w:t xml:space="preserve"> </w:t>
      </w:r>
      <w:r w:rsidRPr="009507EB">
        <w:t>региональных нормативах градостроительного проектирования», иными требованиями законодательства.</w:t>
      </w:r>
    </w:p>
    <w:p w14:paraId="37969EAA" w14:textId="77777777" w:rsidR="00B22CDA" w:rsidRPr="009507EB" w:rsidRDefault="000D21E7" w:rsidP="003954A0">
      <w:pPr>
        <w:pStyle w:val="1"/>
        <w:spacing w:after="0"/>
        <w:ind w:firstLine="580"/>
        <w:jc w:val="both"/>
      </w:pPr>
      <w:bookmarkStart w:id="41" w:name="bookmark33"/>
      <w:r w:rsidRPr="009507EB">
        <w:t>Не подлежат нормированию технические или пространственные характеристики объектов, а также организационные мероприятия по развитию территории.</w:t>
      </w:r>
      <w:bookmarkEnd w:id="41"/>
    </w:p>
    <w:p w14:paraId="2851A179" w14:textId="00518CA4" w:rsidR="00B22CDA" w:rsidRPr="009507EB" w:rsidRDefault="00144CD8" w:rsidP="001155ED">
      <w:pPr>
        <w:pStyle w:val="30"/>
        <w:keepNext/>
        <w:keepLines/>
        <w:tabs>
          <w:tab w:val="left" w:pos="558"/>
        </w:tabs>
        <w:spacing w:before="120" w:after="120" w:line="240" w:lineRule="auto"/>
        <w:jc w:val="both"/>
        <w:rPr>
          <w:sz w:val="24"/>
          <w:szCs w:val="24"/>
        </w:rPr>
      </w:pPr>
      <w:bookmarkStart w:id="42" w:name="_Toc171237874"/>
      <w:r w:rsidRPr="009507EB">
        <w:rPr>
          <w:sz w:val="24"/>
          <w:szCs w:val="24"/>
        </w:rPr>
        <w:t>2.3. </w:t>
      </w:r>
      <w:r w:rsidR="001155ED" w:rsidRPr="009507EB">
        <w:rPr>
          <w:sz w:val="24"/>
          <w:szCs w:val="24"/>
        </w:rPr>
        <w:t>ОБОСНОВАНИЕ ДИФФЕРЕНЦИАЦИИ ТЕРРИТОРИИ</w:t>
      </w:r>
      <w:bookmarkEnd w:id="42"/>
      <w:r w:rsidR="001155ED" w:rsidRPr="009507EB">
        <w:rPr>
          <w:sz w:val="24"/>
          <w:szCs w:val="24"/>
        </w:rPr>
        <w:t xml:space="preserve"> </w:t>
      </w:r>
    </w:p>
    <w:p w14:paraId="5EAC5DE5" w14:textId="77777777" w:rsidR="00B22CDA" w:rsidRPr="009507EB" w:rsidRDefault="000D21E7" w:rsidP="003954A0">
      <w:pPr>
        <w:pStyle w:val="1"/>
        <w:spacing w:after="0"/>
        <w:ind w:firstLine="580"/>
        <w:jc w:val="both"/>
      </w:pPr>
      <w:r w:rsidRPr="009507EB">
        <w:t xml:space="preserve">В качестве обоснования дифференциации территории поселения с целью установления расчетных показателей выступают </w:t>
      </w:r>
      <w:proofErr w:type="spellStart"/>
      <w:r w:rsidRPr="009507EB">
        <w:t>расселенческие</w:t>
      </w:r>
      <w:proofErr w:type="spellEnd"/>
      <w:r w:rsidRPr="009507EB">
        <w:t>, морфологические и иные особенности территории муниципального образования:</w:t>
      </w:r>
    </w:p>
    <w:p w14:paraId="159B0A36" w14:textId="77777777" w:rsidR="00B22CDA" w:rsidRPr="009507EB" w:rsidRDefault="000D21E7" w:rsidP="003954A0">
      <w:pPr>
        <w:pStyle w:val="1"/>
        <w:numPr>
          <w:ilvl w:val="0"/>
          <w:numId w:val="26"/>
        </w:numPr>
        <w:tabs>
          <w:tab w:val="left" w:pos="1024"/>
        </w:tabs>
        <w:spacing w:after="0"/>
        <w:ind w:firstLine="720"/>
        <w:jc w:val="both"/>
      </w:pPr>
      <w:r w:rsidRPr="009507EB">
        <w:t>Дифференциация территории по степени благоустройства жилой застройки</w:t>
      </w:r>
    </w:p>
    <w:p w14:paraId="6E0A7ECA" w14:textId="77777777" w:rsidR="00B22CDA" w:rsidRPr="009507EB" w:rsidRDefault="000D21E7" w:rsidP="003954A0">
      <w:pPr>
        <w:pStyle w:val="1"/>
        <w:spacing w:after="0"/>
        <w:ind w:firstLine="580"/>
        <w:jc w:val="both"/>
      </w:pPr>
      <w:r w:rsidRPr="009507EB">
        <w:t>Благоустройство жилищного фонда влияет на объем водоснабжения и водоотведения. Для целей установления расчетных показателей для объектов водоснабжения и водоотведения установлены следующие критерии дифференциации жилищного фонда по степени благоустройства: здания, оборудованные водопроводом и канализацией, с централизованным горячем водоснабжением; здания, оборудованные водопроводом и канализацией, с местными водонагревателями; здания, не оборудованные водопроводом и канализацией (подача воды от водоразборных колонок).</w:t>
      </w:r>
    </w:p>
    <w:p w14:paraId="23AEFBDA" w14:textId="70F9AAFB" w:rsidR="00B22CDA" w:rsidRPr="009507EB" w:rsidRDefault="000D21E7" w:rsidP="003954A0">
      <w:pPr>
        <w:pStyle w:val="1"/>
        <w:spacing w:after="0"/>
        <w:ind w:firstLine="580"/>
        <w:jc w:val="both"/>
      </w:pPr>
      <w:r w:rsidRPr="009507EB">
        <w:t xml:space="preserve">Для населенных пунктов городских поселений характерна различная типология жилой застройки. В городских населенных пунктах с наибольшей численностью населения преобладает многоквартирная жилая застройка различной этажности (малоэтажная, </w:t>
      </w:r>
      <w:proofErr w:type="spellStart"/>
      <w:r w:rsidRPr="009507EB">
        <w:t>среднеэтажная</w:t>
      </w:r>
      <w:proofErr w:type="spellEnd"/>
      <w:r w:rsidRPr="009507EB">
        <w:t>), индивидуальная. Тип жилой застройки определяет значения расчетных показателей территориальной доступности объектов социальной инфраструктуры, а также минимальный размер земельного участка для объектов жилищного строительства.</w:t>
      </w:r>
    </w:p>
    <w:p w14:paraId="0B00A667" w14:textId="77777777" w:rsidR="00B22CDA" w:rsidRPr="009507EB" w:rsidRDefault="000D21E7" w:rsidP="003954A0">
      <w:pPr>
        <w:pStyle w:val="1"/>
        <w:spacing w:after="0"/>
        <w:ind w:firstLine="580"/>
        <w:jc w:val="both"/>
      </w:pPr>
      <w:r w:rsidRPr="009507EB">
        <w:t>Для регулирования плотности населения и нагрузки на объекты социальной, инженерной и транспортной инфраструктуры, обеспеченности площадками придомового благоустройства и парковочными местами установлены дифференцированные показатели по характеру освоения территории:</w:t>
      </w:r>
    </w:p>
    <w:p w14:paraId="32FC667B" w14:textId="77777777" w:rsidR="00B22CDA" w:rsidRPr="009507EB" w:rsidRDefault="000D21E7" w:rsidP="003954A0">
      <w:pPr>
        <w:pStyle w:val="1"/>
        <w:numPr>
          <w:ilvl w:val="0"/>
          <w:numId w:val="27"/>
        </w:numPr>
        <w:tabs>
          <w:tab w:val="left" w:pos="1024"/>
        </w:tabs>
        <w:spacing w:after="0"/>
        <w:ind w:firstLine="720"/>
        <w:jc w:val="both"/>
      </w:pPr>
      <w:r w:rsidRPr="009507EB">
        <w:t>развитие застроенных территорий, в том числе уплотнение;</w:t>
      </w:r>
    </w:p>
    <w:p w14:paraId="17F444D8" w14:textId="77777777" w:rsidR="00B22CDA" w:rsidRPr="009507EB" w:rsidRDefault="000D21E7" w:rsidP="003954A0">
      <w:pPr>
        <w:pStyle w:val="1"/>
        <w:numPr>
          <w:ilvl w:val="0"/>
          <w:numId w:val="27"/>
        </w:numPr>
        <w:tabs>
          <w:tab w:val="left" w:pos="1024"/>
        </w:tabs>
        <w:spacing w:after="0"/>
        <w:ind w:firstLine="720"/>
        <w:jc w:val="both"/>
      </w:pPr>
      <w:r w:rsidRPr="009507EB">
        <w:t>застройка на свободных территориях.</w:t>
      </w:r>
    </w:p>
    <w:p w14:paraId="1101C2E0" w14:textId="77777777" w:rsidR="00B22CDA" w:rsidRPr="009507EB" w:rsidRDefault="000D21E7" w:rsidP="003954A0">
      <w:pPr>
        <w:pStyle w:val="1"/>
        <w:spacing w:after="0"/>
        <w:ind w:firstLine="640"/>
        <w:jc w:val="both"/>
      </w:pPr>
      <w:r w:rsidRPr="009507EB">
        <w:t>Учтены природно-климатические условия, территориальные возможности населенных пунктов, уровень автомобилизации и результаты проведенного социологического исследования.</w:t>
      </w:r>
    </w:p>
    <w:p w14:paraId="0B9DCBE4" w14:textId="77777777" w:rsidR="00B22CDA" w:rsidRPr="009507EB" w:rsidRDefault="000D21E7" w:rsidP="003954A0">
      <w:pPr>
        <w:pStyle w:val="1"/>
        <w:spacing w:after="0"/>
        <w:ind w:firstLine="580"/>
        <w:jc w:val="both"/>
      </w:pPr>
      <w:r w:rsidRPr="009507EB">
        <w:t>Показатели для развития застроенных территорий, в т.ч уплотнения установлены в целях недопущения ухудшения комфорта жителей в сложившейся застройке по периметру, прилегающей к новому жилищному строительству в застроенной части. Предусмотрено 100 % обеспечение новых жилых строений в границах своей территории либо земельных участках.</w:t>
      </w:r>
    </w:p>
    <w:p w14:paraId="3FA3AC5D" w14:textId="0F8AD0FB" w:rsidR="00B22CDA" w:rsidRPr="009507EB" w:rsidRDefault="000D21E7" w:rsidP="003954A0">
      <w:pPr>
        <w:pStyle w:val="1"/>
        <w:spacing w:after="0"/>
        <w:ind w:firstLine="580"/>
        <w:jc w:val="both"/>
      </w:pPr>
      <w:r w:rsidRPr="009507EB">
        <w:t>Показатели при строительстве на свободных территориях установлены для целей сбалансированного функционального наполнения в границе элемента планировочной структуры и создания комфортной городской и сельской среды.</w:t>
      </w:r>
    </w:p>
    <w:p w14:paraId="05185104" w14:textId="72B480B5" w:rsidR="00B22CDA" w:rsidRPr="009507EB" w:rsidRDefault="00144CD8" w:rsidP="001155ED">
      <w:pPr>
        <w:pStyle w:val="30"/>
        <w:keepNext/>
        <w:keepLines/>
        <w:tabs>
          <w:tab w:val="left" w:pos="558"/>
        </w:tabs>
        <w:spacing w:before="120" w:after="120" w:line="240" w:lineRule="auto"/>
        <w:jc w:val="both"/>
        <w:rPr>
          <w:sz w:val="24"/>
          <w:szCs w:val="24"/>
        </w:rPr>
      </w:pPr>
      <w:bookmarkStart w:id="43" w:name="_Toc171237875"/>
      <w:r w:rsidRPr="009507EB">
        <w:rPr>
          <w:sz w:val="24"/>
          <w:szCs w:val="24"/>
        </w:rPr>
        <w:t>2.4. </w:t>
      </w:r>
      <w:r w:rsidR="001155ED" w:rsidRPr="009507EB">
        <w:rPr>
          <w:sz w:val="24"/>
          <w:szCs w:val="24"/>
        </w:rPr>
        <w:t>ОБОСНОВАНИЕ РАСЧЕТНЫХ ПОКАЗАТЕЛЕЙ, СОДЕРЖАЩИХСЯ В ОСНОВНОЙ ЧАСТИ МЕСТНЫХ НОРМАТИВОВ ГРАДОСТРОИТЕЛЬНОГО ПРОЕКТИРОВАНИЯ</w:t>
      </w:r>
      <w:bookmarkEnd w:id="43"/>
    </w:p>
    <w:p w14:paraId="10E8C924" w14:textId="7D5FC727" w:rsidR="00B22CDA" w:rsidRPr="009507EB" w:rsidRDefault="00144CD8" w:rsidP="001B0974">
      <w:pPr>
        <w:pStyle w:val="30"/>
        <w:keepNext/>
        <w:keepLines/>
        <w:tabs>
          <w:tab w:val="left" w:pos="1134"/>
        </w:tabs>
        <w:spacing w:before="60" w:after="60" w:line="240" w:lineRule="auto"/>
        <w:ind w:left="567" w:hanging="567"/>
        <w:jc w:val="both"/>
      </w:pPr>
      <w:bookmarkStart w:id="44" w:name="bookmark35"/>
      <w:bookmarkStart w:id="45" w:name="_Toc171237876"/>
      <w:r w:rsidRPr="009507EB">
        <w:t>2.4.1 </w:t>
      </w:r>
      <w:r w:rsidR="000D21E7" w:rsidRPr="009507EB">
        <w:t>В области физической культуры и спорта</w:t>
      </w:r>
      <w:bookmarkEnd w:id="44"/>
      <w:bookmarkEnd w:id="45"/>
    </w:p>
    <w:p w14:paraId="3E3B368C" w14:textId="2DBA2468" w:rsidR="00B22CDA" w:rsidRPr="009507EB" w:rsidRDefault="000D21E7" w:rsidP="003954A0">
      <w:pPr>
        <w:pStyle w:val="1"/>
        <w:tabs>
          <w:tab w:val="left" w:pos="4618"/>
        </w:tabs>
        <w:spacing w:after="0"/>
        <w:ind w:firstLine="580"/>
        <w:jc w:val="both"/>
      </w:pPr>
      <w:r w:rsidRPr="009507EB">
        <w:t>Расчетные показатели минимально допустимого уровня обеспеченности населения велосипедными дорожками установлены в соответствии с Перечнем поручений по итогам заседания Совета по развитию физической культуры и спорта, утвержденным Президентом Российской Федерации №</w:t>
      </w:r>
      <w:r w:rsidR="008663F3" w:rsidRPr="009507EB">
        <w:t xml:space="preserve"> </w:t>
      </w:r>
      <w:r w:rsidRPr="009507EB">
        <w:t>Пр-2397. Значение уровня обеспеченности</w:t>
      </w:r>
      <w:r w:rsidR="008663F3" w:rsidRPr="009507EB">
        <w:t xml:space="preserve"> </w:t>
      </w:r>
      <w:bookmarkStart w:id="46" w:name="bookmark38"/>
      <w:r w:rsidRPr="009507EB">
        <w:t>велосипедными дорожками установлено методом пространственного анализа и экспертной оценки.</w:t>
      </w:r>
      <w:bookmarkEnd w:id="46"/>
    </w:p>
    <w:p w14:paraId="00A8666A" w14:textId="567D765D" w:rsidR="00B22CDA" w:rsidRPr="009507EB" w:rsidRDefault="00144CD8" w:rsidP="001B0974">
      <w:pPr>
        <w:pStyle w:val="30"/>
        <w:keepNext/>
        <w:keepLines/>
        <w:tabs>
          <w:tab w:val="left" w:pos="1134"/>
        </w:tabs>
        <w:spacing w:before="60" w:after="60" w:line="240" w:lineRule="auto"/>
        <w:ind w:left="567" w:hanging="567"/>
        <w:jc w:val="both"/>
      </w:pPr>
      <w:bookmarkStart w:id="47" w:name="_Toc171237877"/>
      <w:r w:rsidRPr="009507EB">
        <w:t>2.4.2 </w:t>
      </w:r>
      <w:r w:rsidR="000D21E7" w:rsidRPr="009507EB">
        <w:t>В области жилищного строительства</w:t>
      </w:r>
      <w:bookmarkEnd w:id="47"/>
    </w:p>
    <w:p w14:paraId="576DA3E8" w14:textId="77777777" w:rsidR="00B22CDA" w:rsidRPr="009507EB" w:rsidRDefault="000D21E7" w:rsidP="003954A0">
      <w:pPr>
        <w:pStyle w:val="1"/>
        <w:spacing w:after="0"/>
        <w:ind w:firstLine="580"/>
        <w:jc w:val="both"/>
      </w:pPr>
      <w:r w:rsidRPr="009507EB">
        <w:t xml:space="preserve">Перед органами местного самоуправления муниципальных образований </w:t>
      </w:r>
      <w:r w:rsidRPr="009507EB">
        <w:lastRenderedPageBreak/>
        <w:t>Красноярского края стоят задачи по созданию условий для формирования благоприятной среды жизнедеятельности человека, мониторингу осуществления градостроительной деятельности в сфере жилищного строительства с соблюдением требований технических регламентов, требований безопасности территории, реализации стратегической цели - создание комфортной городской среды.</w:t>
      </w:r>
    </w:p>
    <w:p w14:paraId="2435EC5A" w14:textId="77777777" w:rsidR="00B22CDA" w:rsidRPr="009507EB" w:rsidRDefault="000D21E7" w:rsidP="003954A0">
      <w:pPr>
        <w:pStyle w:val="1"/>
        <w:spacing w:after="0"/>
        <w:ind w:firstLine="580"/>
        <w:jc w:val="both"/>
      </w:pPr>
      <w:r w:rsidRPr="009507EB">
        <w:t>Расчетные показатели для объектов в области жилищного строительства позволяют заложить показатели, обеспечивающие комфорт жителям на уровне разработки генерального плана, проекта планировки территории, при планировании КРТ.</w:t>
      </w:r>
    </w:p>
    <w:p w14:paraId="43B8FB4F" w14:textId="77777777" w:rsidR="00B22CDA" w:rsidRPr="009507EB" w:rsidRDefault="000D21E7" w:rsidP="003954A0">
      <w:pPr>
        <w:pStyle w:val="1"/>
        <w:spacing w:after="0"/>
        <w:ind w:firstLine="580"/>
        <w:jc w:val="both"/>
      </w:pPr>
      <w:r w:rsidRPr="009507EB">
        <w:t>Объектом нормирования для территорий жилой застройки являются объекты жилищного строительства. Установленные показатели, характеризуют обеспеченность населения территорией и интенсивность ее использования, направленные на создание комфортной жилой среды:</w:t>
      </w:r>
    </w:p>
    <w:p w14:paraId="2A8DCB89" w14:textId="77777777" w:rsidR="00B22CDA" w:rsidRPr="009507EB" w:rsidRDefault="000D21E7" w:rsidP="003954A0">
      <w:pPr>
        <w:pStyle w:val="1"/>
        <w:numPr>
          <w:ilvl w:val="0"/>
          <w:numId w:val="28"/>
        </w:numPr>
        <w:tabs>
          <w:tab w:val="left" w:pos="999"/>
        </w:tabs>
        <w:spacing w:after="0"/>
        <w:ind w:firstLine="720"/>
        <w:jc w:val="both"/>
      </w:pPr>
      <w:r w:rsidRPr="009507EB">
        <w:t>дифференциация многоквартирного жилищного фонда;</w:t>
      </w:r>
    </w:p>
    <w:p w14:paraId="1CC60556" w14:textId="39EC06CF" w:rsidR="00B22CDA" w:rsidRPr="009507EB" w:rsidRDefault="000D21E7" w:rsidP="003954A0">
      <w:pPr>
        <w:pStyle w:val="1"/>
        <w:numPr>
          <w:ilvl w:val="0"/>
          <w:numId w:val="28"/>
        </w:numPr>
        <w:tabs>
          <w:tab w:val="left" w:pos="999"/>
        </w:tabs>
        <w:spacing w:after="0"/>
        <w:ind w:firstLine="720"/>
        <w:jc w:val="both"/>
      </w:pPr>
      <w:r w:rsidRPr="009507EB">
        <w:t>предельная этажность многоквартирной жилой застройки;</w:t>
      </w:r>
    </w:p>
    <w:p w14:paraId="73C7816A" w14:textId="77777777" w:rsidR="00B22CDA" w:rsidRPr="009507EB" w:rsidRDefault="000D21E7" w:rsidP="003954A0">
      <w:pPr>
        <w:pStyle w:val="1"/>
        <w:numPr>
          <w:ilvl w:val="0"/>
          <w:numId w:val="28"/>
        </w:numPr>
        <w:tabs>
          <w:tab w:val="left" w:pos="999"/>
        </w:tabs>
        <w:spacing w:after="0"/>
        <w:ind w:firstLine="720"/>
        <w:jc w:val="both"/>
      </w:pPr>
      <w:r w:rsidRPr="009507EB">
        <w:t>предельная расчетная плотность населения в границах элемента планировочной структуры;</w:t>
      </w:r>
    </w:p>
    <w:p w14:paraId="47BCC328" w14:textId="77777777" w:rsidR="00B22CDA" w:rsidRPr="009507EB" w:rsidRDefault="000D21E7" w:rsidP="003954A0">
      <w:pPr>
        <w:pStyle w:val="1"/>
        <w:numPr>
          <w:ilvl w:val="0"/>
          <w:numId w:val="28"/>
        </w:numPr>
        <w:tabs>
          <w:tab w:val="left" w:pos="999"/>
        </w:tabs>
        <w:spacing w:after="0"/>
        <w:ind w:firstLine="720"/>
        <w:jc w:val="both"/>
      </w:pPr>
      <w:r w:rsidRPr="009507EB">
        <w:t>уровень обеспеченности площадками придомового благоустройства в границах земельного участка.</w:t>
      </w:r>
    </w:p>
    <w:p w14:paraId="2F97B4EB" w14:textId="77777777" w:rsidR="00B22CDA" w:rsidRPr="009507EB" w:rsidRDefault="000D21E7" w:rsidP="003954A0">
      <w:pPr>
        <w:pStyle w:val="1"/>
        <w:spacing w:after="0"/>
        <w:ind w:firstLine="580"/>
        <w:jc w:val="both"/>
      </w:pPr>
      <w:r w:rsidRPr="009507EB">
        <w:t xml:space="preserve">Показатели установлены для различных типов застройки, принятых в соответствии с классификатором видов разрешенного использования земельных участков, утвержденным Приказом Росреестра от 10.11.2020 </w:t>
      </w:r>
      <w:r w:rsidRPr="009507EB">
        <w:rPr>
          <w:lang w:val="en-US" w:eastAsia="en-US" w:bidi="en-US"/>
        </w:rPr>
        <w:t>N</w:t>
      </w:r>
      <w:r w:rsidRPr="009507EB">
        <w:rPr>
          <w:lang w:eastAsia="en-US" w:bidi="en-US"/>
        </w:rPr>
        <w:t xml:space="preserve"> </w:t>
      </w:r>
      <w:r w:rsidRPr="009507EB">
        <w:t xml:space="preserve">П/0412, Требованием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утвержденный Приказом Минэкономразвития России от 09.01.2018 </w:t>
      </w:r>
      <w:r w:rsidRPr="009507EB">
        <w:rPr>
          <w:lang w:val="en-US" w:eastAsia="en-US" w:bidi="en-US"/>
        </w:rPr>
        <w:t>N</w:t>
      </w:r>
      <w:r w:rsidRPr="009507EB">
        <w:rPr>
          <w:lang w:eastAsia="en-US" w:bidi="en-US"/>
        </w:rPr>
        <w:t xml:space="preserve"> </w:t>
      </w:r>
      <w:r w:rsidRPr="009507EB">
        <w:t>10:</w:t>
      </w:r>
    </w:p>
    <w:p w14:paraId="6A04579C" w14:textId="77777777" w:rsidR="00B22CDA" w:rsidRPr="009507EB" w:rsidRDefault="000D21E7" w:rsidP="003954A0">
      <w:pPr>
        <w:pStyle w:val="1"/>
        <w:numPr>
          <w:ilvl w:val="0"/>
          <w:numId w:val="28"/>
        </w:numPr>
        <w:tabs>
          <w:tab w:val="left" w:pos="999"/>
        </w:tabs>
        <w:spacing w:after="0"/>
        <w:ind w:firstLine="720"/>
        <w:jc w:val="both"/>
      </w:pPr>
      <w:r w:rsidRPr="009507EB">
        <w:t>индивидуальная жилая застройка - застройка отдельно стоящими жилыми домами высотой до 3 этажей включительно, либо блокированными жилыми домами, предназначенными для проживания одной семьи, имеющими отдельный земельный участок;</w:t>
      </w:r>
    </w:p>
    <w:p w14:paraId="43A1FD5F" w14:textId="77777777" w:rsidR="00B22CDA" w:rsidRPr="009507EB" w:rsidRDefault="000D21E7" w:rsidP="003954A0">
      <w:pPr>
        <w:pStyle w:val="1"/>
        <w:numPr>
          <w:ilvl w:val="0"/>
          <w:numId w:val="28"/>
        </w:numPr>
        <w:tabs>
          <w:tab w:val="left" w:pos="999"/>
        </w:tabs>
        <w:spacing w:after="0"/>
        <w:ind w:firstLine="720"/>
        <w:jc w:val="both"/>
      </w:pPr>
      <w:r w:rsidRPr="009507EB">
        <w:t>малоэтажная жилая застройка - застройка многоквартирными, блокированными жилыми домами высотой до 4 этажей включительно (включая мансардный);</w:t>
      </w:r>
    </w:p>
    <w:p w14:paraId="38820F76" w14:textId="2FC6221A" w:rsidR="00B22CDA" w:rsidRPr="009507EB" w:rsidRDefault="000D21E7" w:rsidP="003954A0">
      <w:pPr>
        <w:pStyle w:val="1"/>
        <w:numPr>
          <w:ilvl w:val="0"/>
          <w:numId w:val="28"/>
        </w:numPr>
        <w:tabs>
          <w:tab w:val="left" w:pos="999"/>
        </w:tabs>
        <w:spacing w:after="0"/>
        <w:ind w:firstLine="720"/>
        <w:jc w:val="both"/>
      </w:pPr>
      <w:proofErr w:type="spellStart"/>
      <w:r w:rsidRPr="009507EB">
        <w:t>среднеэтажная</w:t>
      </w:r>
      <w:proofErr w:type="spellEnd"/>
      <w:r w:rsidRPr="009507EB">
        <w:t xml:space="preserve"> жилая застройка - застройка многоквартирными жилыми домами высотой от 5 до 8 этажей включительно</w:t>
      </w:r>
      <w:r w:rsidR="00945892" w:rsidRPr="009507EB">
        <w:t>.</w:t>
      </w:r>
    </w:p>
    <w:p w14:paraId="10B46B09" w14:textId="77777777" w:rsidR="00B22CDA" w:rsidRPr="009507EB" w:rsidRDefault="000D21E7" w:rsidP="003954A0">
      <w:pPr>
        <w:pStyle w:val="1"/>
        <w:spacing w:after="0"/>
        <w:ind w:firstLine="580"/>
        <w:jc w:val="both"/>
      </w:pPr>
      <w:r w:rsidRPr="009507EB">
        <w:t>Показатель минимального размера земельного участка установлен для размещения объектов жилищного строительства, в пересчете на общую площадь жилого здания в целях обеспечения оптимальной территории жилого объекта с учетом размещения площадок придомового благоустройства и коммуникаций, не зависимо от использования первых этажей под объекты жилого либо коммерческого назначения.</w:t>
      </w:r>
    </w:p>
    <w:p w14:paraId="747AE3F3" w14:textId="77777777" w:rsidR="00B22CDA" w:rsidRPr="009507EB" w:rsidRDefault="000D21E7" w:rsidP="003954A0">
      <w:pPr>
        <w:pStyle w:val="1"/>
        <w:spacing w:after="0"/>
        <w:ind w:firstLine="580"/>
        <w:jc w:val="both"/>
      </w:pPr>
      <w:r w:rsidRPr="009507EB">
        <w:t>При расчете площади жилых помещений (площадь жилых помещений - суммарная площадь квартир в многоквартирных домах или суммарная площадь индивидуальных жилых домов) в многоквартирных домах от площади жилого здания (площадь жилого здания -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необходимо использовать следующие коэффициенты:</w:t>
      </w:r>
    </w:p>
    <w:p w14:paraId="2987DD83" w14:textId="77777777" w:rsidR="00B22CDA" w:rsidRPr="009507EB" w:rsidRDefault="000D21E7" w:rsidP="003954A0">
      <w:pPr>
        <w:pStyle w:val="1"/>
        <w:numPr>
          <w:ilvl w:val="0"/>
          <w:numId w:val="28"/>
        </w:numPr>
        <w:tabs>
          <w:tab w:val="left" w:pos="1008"/>
        </w:tabs>
        <w:spacing w:after="0"/>
        <w:ind w:firstLine="720"/>
        <w:jc w:val="both"/>
      </w:pPr>
      <w:r w:rsidRPr="009507EB">
        <w:t>многоквартирный дом, 1-4 этажей - 0,9;</w:t>
      </w:r>
    </w:p>
    <w:p w14:paraId="5C49A45C" w14:textId="77777777" w:rsidR="00B22CDA" w:rsidRPr="009507EB" w:rsidRDefault="000D21E7" w:rsidP="003954A0">
      <w:pPr>
        <w:pStyle w:val="1"/>
        <w:numPr>
          <w:ilvl w:val="0"/>
          <w:numId w:val="28"/>
        </w:numPr>
        <w:tabs>
          <w:tab w:val="left" w:pos="1008"/>
        </w:tabs>
        <w:spacing w:after="0"/>
        <w:ind w:firstLine="720"/>
        <w:jc w:val="both"/>
      </w:pPr>
      <w:r w:rsidRPr="009507EB">
        <w:t>многоквартирный дом, 4-5 этажей - 0,85;</w:t>
      </w:r>
    </w:p>
    <w:p w14:paraId="103338FD" w14:textId="12C7A77D" w:rsidR="00B22CDA" w:rsidRPr="009507EB" w:rsidRDefault="000D21E7" w:rsidP="003954A0">
      <w:pPr>
        <w:pStyle w:val="1"/>
        <w:numPr>
          <w:ilvl w:val="0"/>
          <w:numId w:val="28"/>
        </w:numPr>
        <w:tabs>
          <w:tab w:val="left" w:pos="1008"/>
        </w:tabs>
        <w:spacing w:after="0"/>
        <w:ind w:firstLine="720"/>
        <w:jc w:val="both"/>
      </w:pPr>
      <w:r w:rsidRPr="009507EB">
        <w:t>многоквартирный дом, 6-9 этажей - 0,8</w:t>
      </w:r>
      <w:r w:rsidR="00945892" w:rsidRPr="009507EB">
        <w:t>.</w:t>
      </w:r>
    </w:p>
    <w:p w14:paraId="18044A87" w14:textId="77777777" w:rsidR="00B5030F" w:rsidRPr="009507EB" w:rsidRDefault="00B5030F" w:rsidP="003954A0">
      <w:pPr>
        <w:pStyle w:val="1"/>
        <w:spacing w:after="0"/>
        <w:ind w:left="200" w:firstLine="580"/>
        <w:jc w:val="both"/>
        <w:rPr>
          <w:b/>
          <w:bCs/>
        </w:rPr>
      </w:pPr>
      <w:bookmarkStart w:id="48" w:name="bookmark68"/>
      <w:bookmarkStart w:id="49" w:name="_Toc170337049"/>
      <w:r w:rsidRPr="009507EB">
        <w:rPr>
          <w:b/>
          <w:bCs/>
        </w:rPr>
        <w:t>Определение минимального размера земельного участка для размещения многоквартирного жилого здания</w:t>
      </w:r>
      <w:bookmarkEnd w:id="48"/>
      <w:bookmarkEnd w:id="49"/>
    </w:p>
    <w:p w14:paraId="5027EAF7" w14:textId="3F162817" w:rsidR="00B22CDA" w:rsidRPr="009507EB" w:rsidRDefault="000D21E7" w:rsidP="003954A0">
      <w:pPr>
        <w:pStyle w:val="1"/>
        <w:spacing w:after="0"/>
        <w:ind w:firstLine="580"/>
        <w:jc w:val="both"/>
      </w:pPr>
      <w:r w:rsidRPr="009507EB">
        <w:t>Определение минимального размера земельного участка для размещения многоквартирного жилого здания</w:t>
      </w:r>
    </w:p>
    <w:p w14:paraId="266DDC93" w14:textId="77777777" w:rsidR="00B22CDA" w:rsidRPr="009507EB" w:rsidRDefault="000D21E7" w:rsidP="003954A0">
      <w:pPr>
        <w:pStyle w:val="1"/>
        <w:spacing w:after="0"/>
        <w:ind w:firstLine="580"/>
        <w:jc w:val="both"/>
      </w:pPr>
      <w:r w:rsidRPr="009507EB">
        <w:t xml:space="preserve">Размер земельного участка определяет отношение общей площади жилого здания к </w:t>
      </w:r>
      <w:r w:rsidRPr="009507EB">
        <w:lastRenderedPageBreak/>
        <w:t>территории, необходимой для его размещения.</w:t>
      </w:r>
    </w:p>
    <w:p w14:paraId="5FB3BAE2" w14:textId="72F545BF" w:rsidR="00B22CDA" w:rsidRPr="009507EB" w:rsidRDefault="000D21E7" w:rsidP="003954A0">
      <w:pPr>
        <w:pStyle w:val="1"/>
        <w:spacing w:after="0"/>
        <w:ind w:firstLine="580"/>
        <w:jc w:val="both"/>
      </w:pPr>
      <w:r w:rsidRPr="009507EB">
        <w:t>Расчет размера земельного участка, для зданий различной этажности выполняется по формуле:</w:t>
      </w:r>
    </w:p>
    <w:p w14:paraId="787481C5" w14:textId="67B3B272" w:rsidR="009A15A6" w:rsidRPr="009507EB" w:rsidRDefault="009A15A6" w:rsidP="003954A0">
      <w:pPr>
        <w:pStyle w:val="1"/>
        <w:spacing w:after="0"/>
        <w:ind w:left="280" w:firstLine="287"/>
        <w:jc w:val="both"/>
      </w:pPr>
      <w:proofErr w:type="spellStart"/>
      <w:r w:rsidRPr="009507EB">
        <w:t>Рзу</w:t>
      </w:r>
      <w:proofErr w:type="spellEnd"/>
      <w:r w:rsidRPr="009507EB">
        <w:t xml:space="preserve"> = </w:t>
      </w:r>
      <w:proofErr w:type="spellStart"/>
      <w:r w:rsidRPr="009507EB">
        <w:t>Ккоммуникаций</w:t>
      </w:r>
      <w:proofErr w:type="spellEnd"/>
      <w:r w:rsidRPr="009507EB">
        <w:t xml:space="preserve"> *((</w:t>
      </w:r>
      <w:r w:rsidRPr="009507EB">
        <w:rPr>
          <w:lang w:val="en-US"/>
        </w:rPr>
        <w:t>S</w:t>
      </w:r>
      <w:proofErr w:type="spellStart"/>
      <w:r w:rsidRPr="009507EB">
        <w:t>застр</w:t>
      </w:r>
      <w:proofErr w:type="spellEnd"/>
      <w:r w:rsidRPr="009507EB">
        <w:t xml:space="preserve"> + </w:t>
      </w:r>
      <w:r w:rsidRPr="009507EB">
        <w:rPr>
          <w:lang w:val="en-US"/>
        </w:rPr>
        <w:t>S</w:t>
      </w:r>
      <w:proofErr w:type="spellStart"/>
      <w:r w:rsidRPr="009507EB">
        <w:t>благоустр</w:t>
      </w:r>
      <w:proofErr w:type="spellEnd"/>
      <w:r w:rsidRPr="009507EB">
        <w:t xml:space="preserve">) / </w:t>
      </w:r>
      <w:r w:rsidRPr="009507EB">
        <w:rPr>
          <w:lang w:val="en-US"/>
        </w:rPr>
        <w:t>S</w:t>
      </w:r>
      <w:r w:rsidRPr="009507EB">
        <w:t>общ) *100 где:</w:t>
      </w:r>
    </w:p>
    <w:p w14:paraId="06662158" w14:textId="37D914B2" w:rsidR="00B22CDA" w:rsidRPr="009507EB" w:rsidRDefault="009A15A6" w:rsidP="003954A0">
      <w:pPr>
        <w:pStyle w:val="1"/>
        <w:tabs>
          <w:tab w:val="left" w:pos="1258"/>
        </w:tabs>
        <w:spacing w:after="0"/>
        <w:ind w:firstLine="567"/>
        <w:jc w:val="both"/>
      </w:pPr>
      <w:proofErr w:type="spellStart"/>
      <w:r w:rsidRPr="009507EB">
        <w:t>Рзу</w:t>
      </w:r>
      <w:proofErr w:type="spellEnd"/>
      <w:r w:rsidRPr="009507EB">
        <w:t xml:space="preserve"> - </w:t>
      </w:r>
      <w:r w:rsidR="000D21E7" w:rsidRPr="009507EB">
        <w:t>минимальный размер земельного участка для размещения многоквартирного жилого здания, в расчете кв. м площади земельного участка на 100 кв. м. общей площади жилого здания.</w:t>
      </w:r>
    </w:p>
    <w:p w14:paraId="1719EC23" w14:textId="71BC8127" w:rsidR="00B22CDA" w:rsidRPr="009507EB" w:rsidRDefault="009A15A6" w:rsidP="003954A0">
      <w:pPr>
        <w:pStyle w:val="1"/>
        <w:tabs>
          <w:tab w:val="left" w:pos="1503"/>
        </w:tabs>
        <w:spacing w:after="0"/>
        <w:ind w:firstLine="567"/>
        <w:jc w:val="both"/>
      </w:pPr>
      <w:r w:rsidRPr="009507EB">
        <w:rPr>
          <w:lang w:val="en-US"/>
        </w:rPr>
        <w:t>S</w:t>
      </w:r>
      <w:proofErr w:type="spellStart"/>
      <w:r w:rsidRPr="009507EB">
        <w:t>застр</w:t>
      </w:r>
      <w:proofErr w:type="spellEnd"/>
      <w:r w:rsidRPr="009507EB">
        <w:t xml:space="preserve"> -</w:t>
      </w:r>
      <w:r w:rsidRPr="009507EB">
        <w:rPr>
          <w:lang w:eastAsia="en-US" w:bidi="en-US"/>
        </w:rPr>
        <w:t xml:space="preserve"> </w:t>
      </w:r>
      <w:r w:rsidR="000D21E7" w:rsidRPr="009507EB">
        <w:t>территория, занимаемая жилым зданием, включая внешний контур отмостки здания, кв. м. Для расчетов рекомендуется использовать типовые проекты жилых зданий заданной этажности, применяемые на территории муниципального образования;</w:t>
      </w:r>
    </w:p>
    <w:p w14:paraId="5884B2E9" w14:textId="71985FDD" w:rsidR="00B22CDA" w:rsidRPr="009507EB" w:rsidRDefault="009A15A6" w:rsidP="003954A0">
      <w:pPr>
        <w:pStyle w:val="1"/>
        <w:spacing w:after="0"/>
        <w:ind w:firstLine="567"/>
        <w:jc w:val="both"/>
      </w:pPr>
      <w:r w:rsidRPr="009507EB">
        <w:rPr>
          <w:lang w:val="en-US"/>
        </w:rPr>
        <w:t>S</w:t>
      </w:r>
      <w:proofErr w:type="spellStart"/>
      <w:r w:rsidRPr="009507EB">
        <w:t>благоустр</w:t>
      </w:r>
      <w:proofErr w:type="spellEnd"/>
      <w:r w:rsidRPr="009507EB">
        <w:t xml:space="preserve"> - </w:t>
      </w:r>
      <w:r w:rsidR="000D21E7" w:rsidRPr="009507EB">
        <w:t>территория площадок придомового благоустройства, в том числе парковок для личного автотранспорта, гостевых парковочных мест (в границах земельного участка), озеленения, детских игровых, спортивных площадок, кв. м.</w:t>
      </w:r>
    </w:p>
    <w:p w14:paraId="75D07752" w14:textId="32F063D3" w:rsidR="00B22CDA" w:rsidRPr="009507EB" w:rsidRDefault="009A15A6" w:rsidP="003954A0">
      <w:pPr>
        <w:pStyle w:val="1"/>
        <w:spacing w:after="0"/>
        <w:ind w:firstLine="567"/>
        <w:jc w:val="both"/>
      </w:pPr>
      <w:r w:rsidRPr="009507EB">
        <w:rPr>
          <w:lang w:val="en-US"/>
        </w:rPr>
        <w:t>S</w:t>
      </w:r>
      <w:r w:rsidRPr="009507EB">
        <w:t xml:space="preserve">общ - </w:t>
      </w:r>
      <w:r w:rsidR="000D21E7" w:rsidRPr="009507EB">
        <w:t>общая площадь жилого здания, кв. м; общая площадь жилого здания -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p w14:paraId="597E8D75" w14:textId="73D76118" w:rsidR="00B22CDA" w:rsidRPr="009507EB" w:rsidRDefault="009A15A6" w:rsidP="003954A0">
      <w:pPr>
        <w:pStyle w:val="1"/>
        <w:spacing w:after="0"/>
        <w:ind w:firstLine="567"/>
        <w:jc w:val="both"/>
      </w:pPr>
      <w:proofErr w:type="spellStart"/>
      <w:r w:rsidRPr="009507EB">
        <w:t>Ккоммуникаций</w:t>
      </w:r>
      <w:proofErr w:type="spellEnd"/>
      <w:r w:rsidRPr="009507EB">
        <w:t xml:space="preserve"> - </w:t>
      </w:r>
      <w:r w:rsidR="000D21E7" w:rsidRPr="009507EB">
        <w:t>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благоустройства, взаимное размещение площадок. Значение коэффициента установлено на основе анализа градостроительных планов земельных участков объектов жилого назначения различной этажности.</w:t>
      </w:r>
    </w:p>
    <w:p w14:paraId="6705A754" w14:textId="77777777" w:rsidR="00B22CDA" w:rsidRPr="009507EB" w:rsidRDefault="000D21E7" w:rsidP="003954A0">
      <w:pPr>
        <w:pStyle w:val="1"/>
        <w:spacing w:after="0"/>
        <w:ind w:firstLine="580"/>
        <w:jc w:val="both"/>
      </w:pPr>
      <w:r w:rsidRPr="009507EB">
        <w:rPr>
          <w:b/>
          <w:bCs/>
        </w:rPr>
        <w:t>Показатели минимально допустимых размеров площадок придомового благоустройства различного функционального назначения</w:t>
      </w:r>
    </w:p>
    <w:p w14:paraId="5EF13BF2" w14:textId="77777777" w:rsidR="00B22CDA" w:rsidRPr="009507EB" w:rsidRDefault="000D21E7" w:rsidP="003954A0">
      <w:pPr>
        <w:pStyle w:val="1"/>
        <w:spacing w:after="0"/>
        <w:ind w:firstLine="580"/>
        <w:jc w:val="both"/>
      </w:pPr>
      <w:r w:rsidRPr="009507EB">
        <w:t>При проектировании многоквартирной жилой застройки необходимо предусматривать размещение площадок придомового благоустройства, с учетом нормативного расстояния от площадок до жилых и общественных зданий.</w:t>
      </w:r>
    </w:p>
    <w:p w14:paraId="6795AB79" w14:textId="264F3F17" w:rsidR="00B22CDA" w:rsidRPr="009507EB" w:rsidRDefault="000D21E7" w:rsidP="003954A0">
      <w:pPr>
        <w:pStyle w:val="1"/>
        <w:spacing w:after="0"/>
        <w:ind w:firstLine="580"/>
        <w:jc w:val="both"/>
      </w:pPr>
      <w:r w:rsidRPr="009507EB">
        <w:t xml:space="preserve">Показатель благоустройства определяет минимальный уровень обеспеченности площадками придомового благоустройства жилого здания в границе земельного участка либо жилой группы. Выражается в площади территории, приходящейся на единицу общей площади квартир жилого здания (кв. м площадок/ 100 кв. м площади квартир), устанавливается для каждого вида площадки дворового благоустройства по макрорайонам. Минимально допустимые размеры площадок придомового благоустройства различного функционального назначения приведены </w:t>
      </w:r>
      <w:r w:rsidR="00853DA5" w:rsidRPr="009507EB">
        <w:t>в таблице 12.</w:t>
      </w:r>
    </w:p>
    <w:p w14:paraId="78EF2494" w14:textId="77777777" w:rsidR="00B22CDA" w:rsidRPr="009507EB" w:rsidRDefault="000D21E7" w:rsidP="00B35A17">
      <w:pPr>
        <w:pStyle w:val="a7"/>
        <w:spacing w:after="120"/>
        <w:jc w:val="both"/>
        <w:rPr>
          <w:sz w:val="22"/>
          <w:szCs w:val="22"/>
        </w:rPr>
      </w:pPr>
      <w:r w:rsidRPr="009507EB">
        <w:rPr>
          <w:sz w:val="22"/>
          <w:szCs w:val="22"/>
        </w:rPr>
        <w:t>Таблица 12 - Показатели минимально допустимых размеров площадок придомового благоустройства различного функционального назначения</w:t>
      </w:r>
    </w:p>
    <w:tbl>
      <w:tblPr>
        <w:tblOverlap w:val="never"/>
        <w:tblW w:w="9674" w:type="dxa"/>
        <w:jc w:val="center"/>
        <w:tblLayout w:type="fixed"/>
        <w:tblCellMar>
          <w:left w:w="10" w:type="dxa"/>
          <w:right w:w="10" w:type="dxa"/>
        </w:tblCellMar>
        <w:tblLook w:val="04A0" w:firstRow="1" w:lastRow="0" w:firstColumn="1" w:lastColumn="0" w:noHBand="0" w:noVBand="1"/>
      </w:tblPr>
      <w:tblGrid>
        <w:gridCol w:w="562"/>
        <w:gridCol w:w="1001"/>
        <w:gridCol w:w="2688"/>
        <w:gridCol w:w="2687"/>
        <w:gridCol w:w="2696"/>
        <w:gridCol w:w="40"/>
      </w:tblGrid>
      <w:tr w:rsidR="00B5030F" w:rsidRPr="009507EB" w14:paraId="1554E4E5" w14:textId="77777777" w:rsidTr="003954A0">
        <w:trPr>
          <w:gridAfter w:val="1"/>
          <w:wAfter w:w="40" w:type="dxa"/>
          <w:trHeight w:hRule="exact" w:val="439"/>
          <w:jc w:val="center"/>
        </w:trPr>
        <w:tc>
          <w:tcPr>
            <w:tcW w:w="562" w:type="dxa"/>
            <w:vMerge w:val="restart"/>
            <w:tcBorders>
              <w:top w:val="single" w:sz="4" w:space="0" w:color="auto"/>
              <w:left w:val="single" w:sz="4" w:space="0" w:color="auto"/>
            </w:tcBorders>
            <w:shd w:val="clear" w:color="auto" w:fill="auto"/>
          </w:tcPr>
          <w:p w14:paraId="0CA7DAD7" w14:textId="77777777" w:rsidR="00B5030F" w:rsidRPr="009507EB" w:rsidRDefault="00B5030F" w:rsidP="003954A0">
            <w:pPr>
              <w:pStyle w:val="a9"/>
              <w:spacing w:after="0"/>
              <w:ind w:firstLine="0"/>
              <w:jc w:val="center"/>
              <w:rPr>
                <w:sz w:val="22"/>
                <w:szCs w:val="22"/>
              </w:rPr>
            </w:pPr>
            <w:r w:rsidRPr="009507EB">
              <w:rPr>
                <w:b/>
                <w:bCs/>
                <w:sz w:val="22"/>
                <w:szCs w:val="22"/>
              </w:rPr>
              <w:t>№ п/п</w:t>
            </w:r>
          </w:p>
        </w:tc>
        <w:tc>
          <w:tcPr>
            <w:tcW w:w="3689" w:type="dxa"/>
            <w:gridSpan w:val="2"/>
            <w:vMerge w:val="restart"/>
            <w:tcBorders>
              <w:top w:val="single" w:sz="4" w:space="0" w:color="auto"/>
              <w:left w:val="single" w:sz="4" w:space="0" w:color="auto"/>
            </w:tcBorders>
            <w:shd w:val="clear" w:color="auto" w:fill="auto"/>
          </w:tcPr>
          <w:p w14:paraId="27D06644" w14:textId="5C3FE6E5" w:rsidR="00B5030F" w:rsidRPr="009507EB" w:rsidRDefault="00B5030F" w:rsidP="008B4403">
            <w:pPr>
              <w:pStyle w:val="a9"/>
              <w:spacing w:after="0"/>
              <w:ind w:left="129" w:firstLine="0"/>
              <w:jc w:val="center"/>
              <w:rPr>
                <w:b/>
                <w:bCs/>
                <w:sz w:val="22"/>
                <w:szCs w:val="22"/>
              </w:rPr>
            </w:pPr>
            <w:r w:rsidRPr="009507EB">
              <w:rPr>
                <w:b/>
                <w:bCs/>
                <w:sz w:val="22"/>
                <w:szCs w:val="22"/>
              </w:rPr>
              <w:t>Наименование площадки</w:t>
            </w:r>
          </w:p>
        </w:tc>
        <w:tc>
          <w:tcPr>
            <w:tcW w:w="5383" w:type="dxa"/>
            <w:gridSpan w:val="2"/>
            <w:tcBorders>
              <w:top w:val="single" w:sz="4" w:space="0" w:color="auto"/>
              <w:left w:val="single" w:sz="4" w:space="0" w:color="auto"/>
              <w:right w:val="single" w:sz="4" w:space="0" w:color="auto"/>
            </w:tcBorders>
            <w:shd w:val="clear" w:color="auto" w:fill="auto"/>
          </w:tcPr>
          <w:p w14:paraId="00F014A6" w14:textId="77777777" w:rsidR="00B5030F" w:rsidRPr="009507EB" w:rsidRDefault="00B5030F" w:rsidP="003954A0">
            <w:pPr>
              <w:pStyle w:val="a9"/>
              <w:spacing w:after="0"/>
              <w:jc w:val="center"/>
              <w:rPr>
                <w:sz w:val="22"/>
                <w:szCs w:val="22"/>
              </w:rPr>
            </w:pPr>
            <w:r w:rsidRPr="009507EB">
              <w:rPr>
                <w:b/>
                <w:bCs/>
                <w:sz w:val="22"/>
                <w:szCs w:val="22"/>
              </w:rPr>
              <w:t>Наименование и значение расчетного показателя</w:t>
            </w:r>
          </w:p>
        </w:tc>
      </w:tr>
      <w:tr w:rsidR="00B5030F" w:rsidRPr="009507EB" w14:paraId="4C9BAD5B" w14:textId="77777777" w:rsidTr="003954A0">
        <w:trPr>
          <w:gridAfter w:val="1"/>
          <w:wAfter w:w="40" w:type="dxa"/>
          <w:trHeight w:hRule="exact" w:val="855"/>
          <w:jc w:val="center"/>
        </w:trPr>
        <w:tc>
          <w:tcPr>
            <w:tcW w:w="562" w:type="dxa"/>
            <w:vMerge/>
            <w:tcBorders>
              <w:left w:val="single" w:sz="4" w:space="0" w:color="auto"/>
              <w:bottom w:val="single" w:sz="4" w:space="0" w:color="auto"/>
            </w:tcBorders>
            <w:shd w:val="clear" w:color="auto" w:fill="auto"/>
          </w:tcPr>
          <w:p w14:paraId="74DDEEB2" w14:textId="77777777" w:rsidR="00B5030F" w:rsidRPr="009507EB" w:rsidRDefault="00B5030F" w:rsidP="003954A0">
            <w:pPr>
              <w:pStyle w:val="a9"/>
              <w:spacing w:after="0"/>
              <w:ind w:firstLine="0"/>
              <w:jc w:val="center"/>
              <w:rPr>
                <w:sz w:val="22"/>
                <w:szCs w:val="22"/>
              </w:rPr>
            </w:pPr>
          </w:p>
        </w:tc>
        <w:tc>
          <w:tcPr>
            <w:tcW w:w="3689" w:type="dxa"/>
            <w:gridSpan w:val="2"/>
            <w:vMerge/>
            <w:tcBorders>
              <w:left w:val="single" w:sz="4" w:space="0" w:color="auto"/>
            </w:tcBorders>
            <w:shd w:val="clear" w:color="auto" w:fill="auto"/>
          </w:tcPr>
          <w:p w14:paraId="011B0F47" w14:textId="77777777" w:rsidR="00B5030F" w:rsidRPr="009507EB" w:rsidRDefault="00B5030F" w:rsidP="008B4403">
            <w:pPr>
              <w:pStyle w:val="a9"/>
              <w:spacing w:after="0"/>
              <w:ind w:left="129" w:firstLine="0"/>
              <w:rPr>
                <w:sz w:val="22"/>
                <w:szCs w:val="22"/>
              </w:rPr>
            </w:pPr>
          </w:p>
        </w:tc>
        <w:tc>
          <w:tcPr>
            <w:tcW w:w="2687" w:type="dxa"/>
            <w:tcBorders>
              <w:top w:val="single" w:sz="4" w:space="0" w:color="auto"/>
              <w:left w:val="single" w:sz="4" w:space="0" w:color="auto"/>
            </w:tcBorders>
            <w:shd w:val="clear" w:color="auto" w:fill="auto"/>
          </w:tcPr>
          <w:p w14:paraId="0625C22E" w14:textId="77777777" w:rsidR="00B5030F" w:rsidRPr="009507EB" w:rsidRDefault="00B5030F" w:rsidP="008B4403">
            <w:pPr>
              <w:pStyle w:val="a9"/>
              <w:spacing w:after="0"/>
              <w:ind w:hanging="17"/>
              <w:jc w:val="center"/>
              <w:rPr>
                <w:sz w:val="22"/>
                <w:szCs w:val="22"/>
              </w:rPr>
            </w:pPr>
            <w:r w:rsidRPr="009507EB">
              <w:rPr>
                <w:sz w:val="22"/>
                <w:szCs w:val="22"/>
              </w:rPr>
              <w:t>Площадь площадки, кв. м на 100 кв. м площади жилых помещений [1, 2]</w:t>
            </w:r>
          </w:p>
        </w:tc>
        <w:tc>
          <w:tcPr>
            <w:tcW w:w="2696" w:type="dxa"/>
            <w:tcBorders>
              <w:top w:val="single" w:sz="4" w:space="0" w:color="auto"/>
              <w:left w:val="single" w:sz="4" w:space="0" w:color="auto"/>
              <w:right w:val="single" w:sz="4" w:space="0" w:color="auto"/>
            </w:tcBorders>
            <w:shd w:val="clear" w:color="auto" w:fill="auto"/>
          </w:tcPr>
          <w:p w14:paraId="719718B4" w14:textId="77777777" w:rsidR="00B5030F" w:rsidRPr="009507EB" w:rsidRDefault="00B5030F" w:rsidP="003954A0">
            <w:pPr>
              <w:pStyle w:val="a9"/>
              <w:spacing w:after="0"/>
              <w:ind w:firstLine="0"/>
              <w:jc w:val="center"/>
              <w:rPr>
                <w:sz w:val="22"/>
                <w:szCs w:val="22"/>
              </w:rPr>
            </w:pPr>
            <w:r w:rsidRPr="009507EB">
              <w:rPr>
                <w:sz w:val="22"/>
                <w:szCs w:val="22"/>
              </w:rPr>
              <w:t>Минимальный размер одной площадки, кв. м</w:t>
            </w:r>
          </w:p>
        </w:tc>
      </w:tr>
      <w:tr w:rsidR="00B5030F" w:rsidRPr="009507EB" w14:paraId="16D5F101" w14:textId="77777777" w:rsidTr="003954A0">
        <w:trPr>
          <w:gridAfter w:val="1"/>
          <w:wAfter w:w="40" w:type="dxa"/>
          <w:trHeight w:hRule="exact" w:val="701"/>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B564F4F" w14:textId="77777777" w:rsidR="00B5030F" w:rsidRPr="009507EB" w:rsidRDefault="00B5030F" w:rsidP="003954A0">
            <w:pPr>
              <w:pStyle w:val="a9"/>
              <w:spacing w:after="0"/>
              <w:ind w:firstLine="0"/>
              <w:jc w:val="center"/>
              <w:rPr>
                <w:sz w:val="22"/>
                <w:szCs w:val="22"/>
              </w:rPr>
            </w:pPr>
            <w:r w:rsidRPr="009507EB">
              <w:rPr>
                <w:sz w:val="22"/>
                <w:szCs w:val="22"/>
              </w:rPr>
              <w:t>1</w:t>
            </w:r>
          </w:p>
        </w:tc>
        <w:tc>
          <w:tcPr>
            <w:tcW w:w="3689" w:type="dxa"/>
            <w:gridSpan w:val="2"/>
            <w:tcBorders>
              <w:top w:val="single" w:sz="4" w:space="0" w:color="auto"/>
              <w:left w:val="single" w:sz="4" w:space="0" w:color="auto"/>
            </w:tcBorders>
            <w:shd w:val="clear" w:color="auto" w:fill="auto"/>
          </w:tcPr>
          <w:p w14:paraId="092D359C" w14:textId="77777777" w:rsidR="00B5030F" w:rsidRPr="009507EB" w:rsidRDefault="00B5030F" w:rsidP="008B4403">
            <w:pPr>
              <w:pStyle w:val="a9"/>
              <w:spacing w:after="0"/>
              <w:ind w:left="129" w:firstLine="0"/>
              <w:rPr>
                <w:sz w:val="22"/>
                <w:szCs w:val="22"/>
              </w:rPr>
            </w:pPr>
            <w:r w:rsidRPr="009507EB">
              <w:rPr>
                <w:sz w:val="22"/>
                <w:szCs w:val="22"/>
              </w:rPr>
              <w:t>Для игр детей дошкольного и младшего школьного возраста</w:t>
            </w:r>
          </w:p>
        </w:tc>
        <w:tc>
          <w:tcPr>
            <w:tcW w:w="2687" w:type="dxa"/>
            <w:tcBorders>
              <w:top w:val="single" w:sz="4" w:space="0" w:color="auto"/>
              <w:left w:val="single" w:sz="4" w:space="0" w:color="auto"/>
            </w:tcBorders>
            <w:shd w:val="clear" w:color="auto" w:fill="auto"/>
          </w:tcPr>
          <w:p w14:paraId="266E6615" w14:textId="77777777" w:rsidR="00B5030F" w:rsidRPr="009507EB" w:rsidRDefault="00B5030F" w:rsidP="008B4403">
            <w:pPr>
              <w:pStyle w:val="a9"/>
              <w:spacing w:after="0"/>
              <w:ind w:hanging="13"/>
              <w:jc w:val="center"/>
              <w:rPr>
                <w:sz w:val="22"/>
                <w:szCs w:val="22"/>
              </w:rPr>
            </w:pPr>
            <w:r w:rsidRPr="009507EB">
              <w:rPr>
                <w:sz w:val="22"/>
                <w:szCs w:val="22"/>
              </w:rPr>
              <w:t>2,47</w:t>
            </w:r>
          </w:p>
        </w:tc>
        <w:tc>
          <w:tcPr>
            <w:tcW w:w="2696" w:type="dxa"/>
            <w:tcBorders>
              <w:top w:val="single" w:sz="4" w:space="0" w:color="auto"/>
              <w:left w:val="single" w:sz="4" w:space="0" w:color="auto"/>
              <w:right w:val="single" w:sz="4" w:space="0" w:color="auto"/>
            </w:tcBorders>
            <w:shd w:val="clear" w:color="auto" w:fill="auto"/>
          </w:tcPr>
          <w:p w14:paraId="744F073F" w14:textId="77777777" w:rsidR="00B5030F" w:rsidRPr="009507EB" w:rsidRDefault="00B5030F" w:rsidP="008B4403">
            <w:pPr>
              <w:pStyle w:val="a9"/>
              <w:spacing w:after="0"/>
              <w:ind w:firstLine="0"/>
              <w:jc w:val="center"/>
              <w:rPr>
                <w:sz w:val="22"/>
                <w:szCs w:val="22"/>
              </w:rPr>
            </w:pPr>
            <w:r w:rsidRPr="009507EB">
              <w:rPr>
                <w:sz w:val="22"/>
                <w:szCs w:val="22"/>
              </w:rPr>
              <w:t>12</w:t>
            </w:r>
          </w:p>
        </w:tc>
      </w:tr>
      <w:tr w:rsidR="00B5030F" w:rsidRPr="009507EB" w14:paraId="00BB6384" w14:textId="77777777" w:rsidTr="003954A0">
        <w:trPr>
          <w:gridAfter w:val="1"/>
          <w:wAfter w:w="40" w:type="dxa"/>
          <w:trHeight w:hRule="exact" w:val="47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88B633F" w14:textId="77777777" w:rsidR="00B5030F" w:rsidRPr="009507EB" w:rsidRDefault="00B5030F" w:rsidP="003954A0">
            <w:pPr>
              <w:jc w:val="center"/>
              <w:rPr>
                <w:rFonts w:ascii="Times New Roman" w:hAnsi="Times New Roman" w:cs="Times New Roman"/>
                <w:sz w:val="22"/>
                <w:szCs w:val="22"/>
              </w:rPr>
            </w:pPr>
            <w:r w:rsidRPr="009507EB">
              <w:rPr>
                <w:rFonts w:ascii="Times New Roman" w:hAnsi="Times New Roman" w:cs="Times New Roman"/>
                <w:sz w:val="22"/>
                <w:szCs w:val="22"/>
              </w:rPr>
              <w:t>2</w:t>
            </w:r>
          </w:p>
        </w:tc>
        <w:tc>
          <w:tcPr>
            <w:tcW w:w="3689" w:type="dxa"/>
            <w:gridSpan w:val="2"/>
            <w:tcBorders>
              <w:top w:val="single" w:sz="4" w:space="0" w:color="auto"/>
              <w:left w:val="single" w:sz="4" w:space="0" w:color="auto"/>
            </w:tcBorders>
            <w:shd w:val="clear" w:color="auto" w:fill="auto"/>
          </w:tcPr>
          <w:p w14:paraId="066B1DFD" w14:textId="77777777" w:rsidR="00B5030F" w:rsidRPr="009507EB" w:rsidRDefault="00B5030F" w:rsidP="008B4403">
            <w:pPr>
              <w:pStyle w:val="a9"/>
              <w:spacing w:after="0"/>
              <w:ind w:left="129" w:firstLine="0"/>
              <w:rPr>
                <w:sz w:val="22"/>
                <w:szCs w:val="22"/>
              </w:rPr>
            </w:pPr>
            <w:r w:rsidRPr="009507EB">
              <w:rPr>
                <w:sz w:val="22"/>
                <w:szCs w:val="22"/>
              </w:rPr>
              <w:t>Для отдыха взрослого населения</w:t>
            </w:r>
          </w:p>
        </w:tc>
        <w:tc>
          <w:tcPr>
            <w:tcW w:w="2687" w:type="dxa"/>
            <w:tcBorders>
              <w:top w:val="single" w:sz="4" w:space="0" w:color="auto"/>
              <w:left w:val="single" w:sz="4" w:space="0" w:color="auto"/>
            </w:tcBorders>
            <w:shd w:val="clear" w:color="auto" w:fill="auto"/>
          </w:tcPr>
          <w:p w14:paraId="566A2BEE" w14:textId="77777777" w:rsidR="00B5030F" w:rsidRPr="009507EB" w:rsidRDefault="00B5030F" w:rsidP="008B4403">
            <w:pPr>
              <w:pStyle w:val="a9"/>
              <w:spacing w:after="0"/>
              <w:ind w:hanging="13"/>
              <w:jc w:val="center"/>
              <w:rPr>
                <w:sz w:val="22"/>
                <w:szCs w:val="22"/>
              </w:rPr>
            </w:pPr>
            <w:r w:rsidRPr="009507EB">
              <w:rPr>
                <w:sz w:val="22"/>
                <w:szCs w:val="22"/>
              </w:rPr>
              <w:t>0,7</w:t>
            </w:r>
          </w:p>
        </w:tc>
        <w:tc>
          <w:tcPr>
            <w:tcW w:w="2696" w:type="dxa"/>
            <w:tcBorders>
              <w:top w:val="single" w:sz="4" w:space="0" w:color="auto"/>
              <w:left w:val="single" w:sz="4" w:space="0" w:color="auto"/>
              <w:right w:val="single" w:sz="4" w:space="0" w:color="auto"/>
            </w:tcBorders>
            <w:shd w:val="clear" w:color="auto" w:fill="auto"/>
          </w:tcPr>
          <w:p w14:paraId="42242C11" w14:textId="77777777" w:rsidR="00B5030F" w:rsidRPr="009507EB" w:rsidRDefault="00B5030F" w:rsidP="008B4403">
            <w:pPr>
              <w:pStyle w:val="a9"/>
              <w:spacing w:after="0"/>
              <w:ind w:firstLine="0"/>
              <w:jc w:val="center"/>
              <w:rPr>
                <w:sz w:val="22"/>
                <w:szCs w:val="22"/>
              </w:rPr>
            </w:pPr>
            <w:r w:rsidRPr="009507EB">
              <w:rPr>
                <w:sz w:val="22"/>
                <w:szCs w:val="22"/>
              </w:rPr>
              <w:t>15</w:t>
            </w:r>
          </w:p>
        </w:tc>
      </w:tr>
      <w:tr w:rsidR="00B5030F" w:rsidRPr="009507EB" w14:paraId="10BE5B2B" w14:textId="77777777" w:rsidTr="003954A0">
        <w:trPr>
          <w:gridAfter w:val="1"/>
          <w:wAfter w:w="40" w:type="dxa"/>
          <w:trHeight w:hRule="exact" w:val="374"/>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FE5828A" w14:textId="77777777" w:rsidR="00B5030F" w:rsidRPr="009507EB" w:rsidRDefault="00B5030F" w:rsidP="003954A0">
            <w:pPr>
              <w:jc w:val="center"/>
              <w:rPr>
                <w:rFonts w:ascii="Times New Roman" w:hAnsi="Times New Roman" w:cs="Times New Roman"/>
                <w:sz w:val="22"/>
                <w:szCs w:val="22"/>
              </w:rPr>
            </w:pPr>
            <w:r w:rsidRPr="009507EB">
              <w:rPr>
                <w:rFonts w:ascii="Times New Roman" w:hAnsi="Times New Roman" w:cs="Times New Roman"/>
                <w:sz w:val="22"/>
                <w:szCs w:val="22"/>
              </w:rPr>
              <w:t>3</w:t>
            </w:r>
          </w:p>
        </w:tc>
        <w:tc>
          <w:tcPr>
            <w:tcW w:w="3689" w:type="dxa"/>
            <w:gridSpan w:val="2"/>
            <w:tcBorders>
              <w:top w:val="single" w:sz="4" w:space="0" w:color="auto"/>
              <w:left w:val="single" w:sz="4" w:space="0" w:color="auto"/>
            </w:tcBorders>
            <w:shd w:val="clear" w:color="auto" w:fill="auto"/>
          </w:tcPr>
          <w:p w14:paraId="12CDBBD5" w14:textId="77777777" w:rsidR="00B5030F" w:rsidRPr="009507EB" w:rsidRDefault="00B5030F" w:rsidP="008B4403">
            <w:pPr>
              <w:pStyle w:val="a9"/>
              <w:spacing w:after="0"/>
              <w:ind w:left="129" w:firstLine="0"/>
              <w:rPr>
                <w:sz w:val="22"/>
                <w:szCs w:val="22"/>
              </w:rPr>
            </w:pPr>
            <w:r w:rsidRPr="009507EB">
              <w:rPr>
                <w:sz w:val="22"/>
                <w:szCs w:val="22"/>
              </w:rPr>
              <w:t>Для занятий физкультурой</w:t>
            </w:r>
          </w:p>
        </w:tc>
        <w:tc>
          <w:tcPr>
            <w:tcW w:w="2687" w:type="dxa"/>
            <w:tcBorders>
              <w:top w:val="single" w:sz="4" w:space="0" w:color="auto"/>
              <w:left w:val="single" w:sz="4" w:space="0" w:color="auto"/>
            </w:tcBorders>
            <w:shd w:val="clear" w:color="auto" w:fill="auto"/>
          </w:tcPr>
          <w:p w14:paraId="79AB953B" w14:textId="77777777" w:rsidR="00B5030F" w:rsidRPr="009507EB" w:rsidRDefault="00B5030F" w:rsidP="008B4403">
            <w:pPr>
              <w:pStyle w:val="a9"/>
              <w:spacing w:after="0"/>
              <w:ind w:hanging="13"/>
              <w:jc w:val="center"/>
              <w:rPr>
                <w:sz w:val="22"/>
                <w:szCs w:val="22"/>
              </w:rPr>
            </w:pPr>
            <w:r w:rsidRPr="009507EB">
              <w:rPr>
                <w:sz w:val="22"/>
                <w:szCs w:val="22"/>
              </w:rPr>
              <w:t>2,6</w:t>
            </w:r>
          </w:p>
        </w:tc>
        <w:tc>
          <w:tcPr>
            <w:tcW w:w="2696" w:type="dxa"/>
            <w:tcBorders>
              <w:top w:val="single" w:sz="4" w:space="0" w:color="auto"/>
              <w:left w:val="single" w:sz="4" w:space="0" w:color="auto"/>
              <w:right w:val="single" w:sz="4" w:space="0" w:color="auto"/>
            </w:tcBorders>
            <w:shd w:val="clear" w:color="auto" w:fill="auto"/>
          </w:tcPr>
          <w:p w14:paraId="4688FF7E" w14:textId="77777777" w:rsidR="00B5030F" w:rsidRPr="009507EB" w:rsidRDefault="00B5030F" w:rsidP="008B4403">
            <w:pPr>
              <w:pStyle w:val="a9"/>
              <w:spacing w:after="0"/>
              <w:ind w:firstLine="0"/>
              <w:jc w:val="center"/>
              <w:rPr>
                <w:sz w:val="22"/>
                <w:szCs w:val="22"/>
              </w:rPr>
            </w:pPr>
            <w:r w:rsidRPr="009507EB">
              <w:rPr>
                <w:sz w:val="22"/>
                <w:szCs w:val="22"/>
              </w:rPr>
              <w:t>98</w:t>
            </w:r>
          </w:p>
        </w:tc>
      </w:tr>
      <w:tr w:rsidR="00B5030F" w:rsidRPr="009507EB" w14:paraId="246C9EAD" w14:textId="77777777" w:rsidTr="003954A0">
        <w:trPr>
          <w:trHeight w:hRule="exact" w:val="847"/>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1BC44A7" w14:textId="77777777" w:rsidR="00B5030F" w:rsidRPr="009507EB" w:rsidRDefault="00B5030F" w:rsidP="003954A0">
            <w:pPr>
              <w:jc w:val="center"/>
              <w:rPr>
                <w:rFonts w:ascii="Times New Roman" w:hAnsi="Times New Roman" w:cs="Times New Roman"/>
                <w:sz w:val="22"/>
                <w:szCs w:val="22"/>
              </w:rPr>
            </w:pPr>
            <w:r w:rsidRPr="009507EB">
              <w:rPr>
                <w:rFonts w:ascii="Times New Roman" w:hAnsi="Times New Roman" w:cs="Times New Roman"/>
                <w:sz w:val="22"/>
                <w:szCs w:val="22"/>
              </w:rPr>
              <w:t>4</w:t>
            </w:r>
          </w:p>
        </w:tc>
        <w:tc>
          <w:tcPr>
            <w:tcW w:w="3689" w:type="dxa"/>
            <w:gridSpan w:val="2"/>
            <w:tcBorders>
              <w:top w:val="single" w:sz="4" w:space="0" w:color="auto"/>
              <w:left w:val="single" w:sz="4" w:space="0" w:color="auto"/>
              <w:bottom w:val="single" w:sz="4" w:space="0" w:color="auto"/>
            </w:tcBorders>
            <w:shd w:val="clear" w:color="auto" w:fill="auto"/>
          </w:tcPr>
          <w:p w14:paraId="5EA2B82C" w14:textId="77777777" w:rsidR="00B5030F" w:rsidRPr="009507EB" w:rsidRDefault="00B5030F" w:rsidP="008B4403">
            <w:pPr>
              <w:pStyle w:val="a9"/>
              <w:spacing w:after="0"/>
              <w:ind w:left="129" w:firstLine="0"/>
              <w:rPr>
                <w:sz w:val="22"/>
                <w:szCs w:val="22"/>
              </w:rPr>
            </w:pPr>
            <w:r w:rsidRPr="009507EB">
              <w:rPr>
                <w:sz w:val="22"/>
                <w:szCs w:val="22"/>
              </w:rPr>
              <w:t>Для хозяйственных целей (контейнерные площадки для сбора ТКО и крупногабаритного мусора) [7]</w:t>
            </w:r>
          </w:p>
        </w:tc>
        <w:tc>
          <w:tcPr>
            <w:tcW w:w="2687" w:type="dxa"/>
            <w:tcBorders>
              <w:top w:val="single" w:sz="4" w:space="0" w:color="auto"/>
              <w:left w:val="single" w:sz="4" w:space="0" w:color="auto"/>
              <w:bottom w:val="single" w:sz="4" w:space="0" w:color="auto"/>
            </w:tcBorders>
            <w:shd w:val="clear" w:color="auto" w:fill="auto"/>
          </w:tcPr>
          <w:p w14:paraId="2380536B" w14:textId="77777777" w:rsidR="00B5030F" w:rsidRPr="009507EB" w:rsidRDefault="00B5030F" w:rsidP="008B4403">
            <w:pPr>
              <w:pStyle w:val="a9"/>
              <w:spacing w:after="0"/>
              <w:ind w:hanging="13"/>
              <w:jc w:val="center"/>
              <w:rPr>
                <w:sz w:val="22"/>
                <w:szCs w:val="22"/>
              </w:rPr>
            </w:pPr>
            <w:r w:rsidRPr="009507EB">
              <w:rPr>
                <w:sz w:val="22"/>
                <w:szCs w:val="22"/>
              </w:rPr>
              <w:t>0,2</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0CE4C6" w14:textId="77777777" w:rsidR="00B5030F" w:rsidRPr="009507EB" w:rsidRDefault="00B5030F" w:rsidP="008B4403">
            <w:pPr>
              <w:pStyle w:val="a9"/>
              <w:spacing w:after="0"/>
              <w:ind w:firstLine="0"/>
              <w:jc w:val="center"/>
              <w:rPr>
                <w:sz w:val="22"/>
                <w:szCs w:val="22"/>
              </w:rPr>
            </w:pPr>
          </w:p>
        </w:tc>
        <w:tc>
          <w:tcPr>
            <w:tcW w:w="40" w:type="dxa"/>
          </w:tcPr>
          <w:p w14:paraId="42B13C8C" w14:textId="77777777" w:rsidR="00B5030F" w:rsidRPr="009507EB" w:rsidRDefault="00B5030F" w:rsidP="003954A0">
            <w:pPr>
              <w:rPr>
                <w:rFonts w:ascii="Times New Roman" w:hAnsi="Times New Roman" w:cs="Times New Roman"/>
                <w:sz w:val="22"/>
                <w:szCs w:val="22"/>
              </w:rPr>
            </w:pPr>
          </w:p>
        </w:tc>
      </w:tr>
      <w:tr w:rsidR="00B5030F" w:rsidRPr="009507EB" w14:paraId="296785F7" w14:textId="77777777" w:rsidTr="003954A0">
        <w:trPr>
          <w:gridAfter w:val="1"/>
          <w:wAfter w:w="40" w:type="dxa"/>
          <w:trHeight w:hRule="exact" w:val="575"/>
          <w:jc w:val="center"/>
        </w:trPr>
        <w:tc>
          <w:tcPr>
            <w:tcW w:w="562" w:type="dxa"/>
            <w:vMerge w:val="restart"/>
            <w:tcBorders>
              <w:top w:val="single" w:sz="4" w:space="0" w:color="auto"/>
              <w:left w:val="single" w:sz="4" w:space="0" w:color="auto"/>
              <w:right w:val="single" w:sz="4" w:space="0" w:color="auto"/>
            </w:tcBorders>
            <w:shd w:val="clear" w:color="auto" w:fill="auto"/>
          </w:tcPr>
          <w:p w14:paraId="76102830" w14:textId="77777777" w:rsidR="00B5030F" w:rsidRPr="009507EB" w:rsidRDefault="00B5030F" w:rsidP="003954A0">
            <w:pPr>
              <w:jc w:val="center"/>
              <w:rPr>
                <w:rFonts w:ascii="Times New Roman" w:hAnsi="Times New Roman" w:cs="Times New Roman"/>
                <w:sz w:val="22"/>
                <w:szCs w:val="22"/>
              </w:rPr>
            </w:pPr>
            <w:r w:rsidRPr="009507EB">
              <w:rPr>
                <w:rFonts w:ascii="Times New Roman" w:hAnsi="Times New Roman" w:cs="Times New Roman"/>
                <w:sz w:val="22"/>
                <w:szCs w:val="22"/>
              </w:rPr>
              <w:t>5</w:t>
            </w:r>
          </w:p>
        </w:tc>
        <w:tc>
          <w:tcPr>
            <w:tcW w:w="1001" w:type="dxa"/>
            <w:vMerge w:val="restart"/>
            <w:tcBorders>
              <w:top w:val="single" w:sz="4" w:space="0" w:color="auto"/>
              <w:left w:val="single" w:sz="4" w:space="0" w:color="auto"/>
              <w:bottom w:val="single" w:sz="4" w:space="0" w:color="auto"/>
            </w:tcBorders>
            <w:shd w:val="clear" w:color="auto" w:fill="auto"/>
          </w:tcPr>
          <w:p w14:paraId="64E2B55E" w14:textId="77777777" w:rsidR="00B5030F" w:rsidRPr="009507EB" w:rsidRDefault="00B5030F" w:rsidP="008B4403">
            <w:pPr>
              <w:pStyle w:val="a9"/>
              <w:spacing w:after="0"/>
              <w:ind w:left="129" w:firstLine="0"/>
              <w:rPr>
                <w:sz w:val="22"/>
                <w:szCs w:val="22"/>
              </w:rPr>
            </w:pPr>
            <w:r w:rsidRPr="009507EB">
              <w:rPr>
                <w:sz w:val="22"/>
                <w:szCs w:val="22"/>
              </w:rPr>
              <w:t>Озеленение [8]</w:t>
            </w:r>
          </w:p>
        </w:tc>
        <w:tc>
          <w:tcPr>
            <w:tcW w:w="2688" w:type="dxa"/>
            <w:tcBorders>
              <w:top w:val="single" w:sz="4" w:space="0" w:color="auto"/>
              <w:left w:val="single" w:sz="4" w:space="0" w:color="auto"/>
              <w:bottom w:val="single" w:sz="4" w:space="0" w:color="auto"/>
            </w:tcBorders>
            <w:shd w:val="clear" w:color="auto" w:fill="auto"/>
          </w:tcPr>
          <w:p w14:paraId="6854C1C5" w14:textId="77777777" w:rsidR="00B5030F" w:rsidRPr="009507EB" w:rsidRDefault="00B5030F" w:rsidP="008B4403">
            <w:pPr>
              <w:pStyle w:val="a9"/>
              <w:spacing w:after="0"/>
              <w:ind w:left="129" w:firstLine="0"/>
              <w:rPr>
                <w:sz w:val="22"/>
                <w:szCs w:val="22"/>
              </w:rPr>
            </w:pPr>
            <w:r w:rsidRPr="009507EB">
              <w:rPr>
                <w:sz w:val="22"/>
                <w:szCs w:val="22"/>
              </w:rPr>
              <w:t>Застройка на свободных территориях</w:t>
            </w:r>
          </w:p>
        </w:tc>
        <w:tc>
          <w:tcPr>
            <w:tcW w:w="2687" w:type="dxa"/>
            <w:tcBorders>
              <w:top w:val="single" w:sz="4" w:space="0" w:color="auto"/>
              <w:left w:val="single" w:sz="4" w:space="0" w:color="auto"/>
              <w:bottom w:val="single" w:sz="4" w:space="0" w:color="auto"/>
            </w:tcBorders>
            <w:shd w:val="clear" w:color="auto" w:fill="auto"/>
          </w:tcPr>
          <w:p w14:paraId="169A8E9E" w14:textId="77777777" w:rsidR="00B5030F" w:rsidRPr="009507EB" w:rsidRDefault="00B5030F" w:rsidP="008B4403">
            <w:pPr>
              <w:pStyle w:val="a9"/>
              <w:spacing w:after="0"/>
              <w:ind w:hanging="13"/>
              <w:jc w:val="center"/>
              <w:rPr>
                <w:sz w:val="22"/>
                <w:szCs w:val="22"/>
              </w:rPr>
            </w:pPr>
            <w:r w:rsidRPr="009507EB">
              <w:rPr>
                <w:sz w:val="22"/>
                <w:szCs w:val="22"/>
              </w:rPr>
              <w:t>22</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5DF407" w14:textId="77777777" w:rsidR="00B5030F" w:rsidRPr="009507EB" w:rsidRDefault="00B5030F" w:rsidP="008B4403">
            <w:pPr>
              <w:pStyle w:val="a9"/>
              <w:spacing w:after="0"/>
              <w:ind w:firstLine="0"/>
              <w:jc w:val="center"/>
              <w:rPr>
                <w:sz w:val="22"/>
                <w:szCs w:val="22"/>
              </w:rPr>
            </w:pPr>
          </w:p>
        </w:tc>
      </w:tr>
      <w:tr w:rsidR="00B5030F" w:rsidRPr="009507EB" w14:paraId="4985EB22" w14:textId="77777777" w:rsidTr="003954A0">
        <w:trPr>
          <w:gridAfter w:val="1"/>
          <w:wAfter w:w="40" w:type="dxa"/>
          <w:trHeight w:hRule="exact" w:val="853"/>
          <w:jc w:val="center"/>
        </w:trPr>
        <w:tc>
          <w:tcPr>
            <w:tcW w:w="562" w:type="dxa"/>
            <w:vMerge/>
            <w:tcBorders>
              <w:left w:val="single" w:sz="4" w:space="0" w:color="auto"/>
              <w:bottom w:val="single" w:sz="4" w:space="0" w:color="auto"/>
              <w:right w:val="single" w:sz="4" w:space="0" w:color="auto"/>
            </w:tcBorders>
            <w:shd w:val="clear" w:color="auto" w:fill="auto"/>
          </w:tcPr>
          <w:p w14:paraId="038B0AE8" w14:textId="77777777" w:rsidR="00B5030F" w:rsidRPr="009507EB" w:rsidRDefault="00B5030F" w:rsidP="003954A0">
            <w:pPr>
              <w:jc w:val="center"/>
              <w:rPr>
                <w:rFonts w:ascii="Times New Roman" w:hAnsi="Times New Roman" w:cs="Times New Roman"/>
                <w:sz w:val="22"/>
                <w:szCs w:val="22"/>
              </w:rPr>
            </w:pPr>
          </w:p>
        </w:tc>
        <w:tc>
          <w:tcPr>
            <w:tcW w:w="1001" w:type="dxa"/>
            <w:vMerge/>
            <w:tcBorders>
              <w:top w:val="single" w:sz="4" w:space="0" w:color="auto"/>
              <w:left w:val="single" w:sz="4" w:space="0" w:color="auto"/>
            </w:tcBorders>
            <w:shd w:val="clear" w:color="auto" w:fill="auto"/>
          </w:tcPr>
          <w:p w14:paraId="082E2646" w14:textId="77777777" w:rsidR="00B5030F" w:rsidRPr="009507EB" w:rsidRDefault="00B5030F" w:rsidP="008B4403">
            <w:pPr>
              <w:ind w:left="129"/>
              <w:rPr>
                <w:rFonts w:ascii="Times New Roman" w:hAnsi="Times New Roman" w:cs="Times New Roman"/>
                <w:sz w:val="22"/>
                <w:szCs w:val="22"/>
              </w:rPr>
            </w:pPr>
          </w:p>
        </w:tc>
        <w:tc>
          <w:tcPr>
            <w:tcW w:w="2688" w:type="dxa"/>
            <w:tcBorders>
              <w:top w:val="single" w:sz="4" w:space="0" w:color="auto"/>
              <w:left w:val="single" w:sz="4" w:space="0" w:color="auto"/>
            </w:tcBorders>
            <w:shd w:val="clear" w:color="auto" w:fill="auto"/>
          </w:tcPr>
          <w:p w14:paraId="3CB813EF" w14:textId="6E44AB87" w:rsidR="00B5030F" w:rsidRPr="009507EB" w:rsidRDefault="00B5030F" w:rsidP="008B4403">
            <w:pPr>
              <w:pStyle w:val="a9"/>
              <w:spacing w:after="0"/>
              <w:ind w:left="129" w:firstLine="0"/>
              <w:rPr>
                <w:sz w:val="22"/>
                <w:szCs w:val="22"/>
              </w:rPr>
            </w:pPr>
            <w:r w:rsidRPr="009507EB">
              <w:rPr>
                <w:sz w:val="22"/>
                <w:szCs w:val="22"/>
              </w:rPr>
              <w:t>развитие застроенных территорий, в т.ч. уплотнение</w:t>
            </w:r>
          </w:p>
        </w:tc>
        <w:tc>
          <w:tcPr>
            <w:tcW w:w="2687" w:type="dxa"/>
            <w:tcBorders>
              <w:top w:val="single" w:sz="4" w:space="0" w:color="auto"/>
              <w:left w:val="single" w:sz="4" w:space="0" w:color="auto"/>
            </w:tcBorders>
            <w:shd w:val="clear" w:color="auto" w:fill="auto"/>
          </w:tcPr>
          <w:p w14:paraId="7CE19E3F" w14:textId="77777777" w:rsidR="00B5030F" w:rsidRPr="009507EB" w:rsidRDefault="00B5030F" w:rsidP="008B4403">
            <w:pPr>
              <w:pStyle w:val="a9"/>
              <w:spacing w:after="0"/>
              <w:ind w:hanging="13"/>
              <w:jc w:val="center"/>
              <w:rPr>
                <w:sz w:val="22"/>
                <w:szCs w:val="22"/>
              </w:rPr>
            </w:pPr>
            <w:r w:rsidRPr="009507EB">
              <w:rPr>
                <w:sz w:val="22"/>
                <w:szCs w:val="22"/>
              </w:rPr>
              <w:t>22</w:t>
            </w:r>
          </w:p>
        </w:tc>
        <w:tc>
          <w:tcPr>
            <w:tcW w:w="2696" w:type="dxa"/>
            <w:tcBorders>
              <w:top w:val="single" w:sz="4" w:space="0" w:color="auto"/>
              <w:left w:val="single" w:sz="4" w:space="0" w:color="auto"/>
              <w:right w:val="single" w:sz="4" w:space="0" w:color="auto"/>
            </w:tcBorders>
            <w:shd w:val="clear" w:color="auto" w:fill="auto"/>
          </w:tcPr>
          <w:p w14:paraId="7680E2B3" w14:textId="77777777" w:rsidR="00B5030F" w:rsidRPr="009507EB" w:rsidRDefault="00B5030F" w:rsidP="008B4403">
            <w:pPr>
              <w:pStyle w:val="a9"/>
              <w:spacing w:after="0"/>
              <w:ind w:firstLine="0"/>
              <w:jc w:val="center"/>
              <w:rPr>
                <w:sz w:val="22"/>
                <w:szCs w:val="22"/>
              </w:rPr>
            </w:pPr>
            <w:r w:rsidRPr="009507EB">
              <w:rPr>
                <w:sz w:val="22"/>
                <w:szCs w:val="22"/>
              </w:rPr>
              <w:t>-</w:t>
            </w:r>
          </w:p>
        </w:tc>
      </w:tr>
      <w:tr w:rsidR="00B5030F" w:rsidRPr="009507EB" w14:paraId="1D1B6E9E" w14:textId="77777777" w:rsidTr="002F05AE">
        <w:trPr>
          <w:gridAfter w:val="1"/>
          <w:wAfter w:w="40" w:type="dxa"/>
          <w:trHeight w:hRule="exact" w:val="565"/>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19A45CD" w14:textId="77777777" w:rsidR="00B5030F" w:rsidRPr="009507EB" w:rsidRDefault="00B5030F" w:rsidP="003954A0">
            <w:pPr>
              <w:jc w:val="center"/>
              <w:rPr>
                <w:rFonts w:ascii="Times New Roman" w:hAnsi="Times New Roman" w:cs="Times New Roman"/>
                <w:sz w:val="22"/>
                <w:szCs w:val="22"/>
              </w:rPr>
            </w:pPr>
            <w:r w:rsidRPr="009507EB">
              <w:rPr>
                <w:rFonts w:ascii="Times New Roman" w:hAnsi="Times New Roman" w:cs="Times New Roman"/>
                <w:sz w:val="22"/>
                <w:szCs w:val="22"/>
              </w:rPr>
              <w:lastRenderedPageBreak/>
              <w:t>6</w:t>
            </w:r>
          </w:p>
        </w:tc>
        <w:tc>
          <w:tcPr>
            <w:tcW w:w="3689" w:type="dxa"/>
            <w:gridSpan w:val="2"/>
            <w:tcBorders>
              <w:top w:val="single" w:sz="4" w:space="0" w:color="auto"/>
              <w:left w:val="single" w:sz="4" w:space="0" w:color="auto"/>
              <w:bottom w:val="single" w:sz="4" w:space="0" w:color="auto"/>
            </w:tcBorders>
            <w:shd w:val="clear" w:color="auto" w:fill="auto"/>
          </w:tcPr>
          <w:p w14:paraId="0674AA22" w14:textId="77777777" w:rsidR="00B5030F" w:rsidRPr="009507EB" w:rsidRDefault="00B5030F" w:rsidP="008B4403">
            <w:pPr>
              <w:pStyle w:val="a9"/>
              <w:spacing w:after="0"/>
              <w:ind w:left="129" w:firstLine="0"/>
              <w:rPr>
                <w:sz w:val="22"/>
                <w:szCs w:val="22"/>
              </w:rPr>
            </w:pPr>
            <w:r w:rsidRPr="009507EB">
              <w:rPr>
                <w:sz w:val="22"/>
                <w:szCs w:val="22"/>
              </w:rPr>
              <w:t>Крытые общественные пространства (зимние сады) [9]</w:t>
            </w:r>
          </w:p>
        </w:tc>
        <w:tc>
          <w:tcPr>
            <w:tcW w:w="2687" w:type="dxa"/>
            <w:tcBorders>
              <w:top w:val="single" w:sz="4" w:space="0" w:color="auto"/>
              <w:left w:val="single" w:sz="4" w:space="0" w:color="auto"/>
              <w:bottom w:val="single" w:sz="4" w:space="0" w:color="auto"/>
            </w:tcBorders>
            <w:shd w:val="clear" w:color="auto" w:fill="auto"/>
          </w:tcPr>
          <w:p w14:paraId="44AF99F7" w14:textId="77777777" w:rsidR="00B5030F" w:rsidRPr="009507EB" w:rsidRDefault="00B5030F" w:rsidP="008B4403">
            <w:pPr>
              <w:pStyle w:val="a9"/>
              <w:spacing w:after="0"/>
              <w:ind w:hanging="13"/>
              <w:jc w:val="center"/>
              <w:rPr>
                <w:sz w:val="22"/>
                <w:szCs w:val="22"/>
              </w:rPr>
            </w:pPr>
            <w:r w:rsidRPr="009507EB">
              <w:rPr>
                <w:sz w:val="22"/>
                <w:szCs w:val="22"/>
              </w:rPr>
              <w:t>-</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FB27ABD" w14:textId="77777777" w:rsidR="00B5030F" w:rsidRPr="009507EB" w:rsidRDefault="00B5030F" w:rsidP="008B4403">
            <w:pPr>
              <w:pStyle w:val="a9"/>
              <w:spacing w:after="0"/>
              <w:ind w:firstLine="0"/>
              <w:jc w:val="center"/>
              <w:rPr>
                <w:sz w:val="22"/>
                <w:szCs w:val="22"/>
              </w:rPr>
            </w:pPr>
            <w:r w:rsidRPr="009507EB">
              <w:rPr>
                <w:sz w:val="22"/>
                <w:szCs w:val="22"/>
              </w:rPr>
              <w:t>130</w:t>
            </w:r>
          </w:p>
        </w:tc>
      </w:tr>
      <w:tr w:rsidR="00B5030F" w:rsidRPr="009507EB" w14:paraId="0706A96B" w14:textId="77777777" w:rsidTr="002F05AE">
        <w:trPr>
          <w:gridAfter w:val="1"/>
          <w:wAfter w:w="40" w:type="dxa"/>
          <w:trHeight w:hRule="exact" w:val="434"/>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06F6197" w14:textId="77777777" w:rsidR="00B5030F" w:rsidRPr="009507EB" w:rsidRDefault="00B5030F" w:rsidP="003954A0">
            <w:pPr>
              <w:jc w:val="center"/>
              <w:rPr>
                <w:rFonts w:ascii="Times New Roman" w:hAnsi="Times New Roman" w:cs="Times New Roman"/>
                <w:sz w:val="22"/>
                <w:szCs w:val="22"/>
              </w:rPr>
            </w:pPr>
            <w:r w:rsidRPr="009507EB">
              <w:rPr>
                <w:rFonts w:ascii="Times New Roman" w:hAnsi="Times New Roman" w:cs="Times New Roman"/>
                <w:sz w:val="22"/>
                <w:szCs w:val="22"/>
              </w:rPr>
              <w:t>7</w:t>
            </w:r>
          </w:p>
        </w:tc>
        <w:tc>
          <w:tcPr>
            <w:tcW w:w="3689" w:type="dxa"/>
            <w:gridSpan w:val="2"/>
            <w:tcBorders>
              <w:top w:val="single" w:sz="4" w:space="0" w:color="auto"/>
              <w:left w:val="single" w:sz="4" w:space="0" w:color="auto"/>
              <w:bottom w:val="single" w:sz="4" w:space="0" w:color="auto"/>
              <w:right w:val="single" w:sz="4" w:space="0" w:color="auto"/>
            </w:tcBorders>
            <w:shd w:val="clear" w:color="auto" w:fill="auto"/>
          </w:tcPr>
          <w:p w14:paraId="0BFFAE8F" w14:textId="77777777" w:rsidR="00B5030F" w:rsidRPr="009507EB" w:rsidRDefault="00B5030F" w:rsidP="008B4403">
            <w:pPr>
              <w:pStyle w:val="a9"/>
              <w:spacing w:after="0"/>
              <w:ind w:left="129" w:firstLine="0"/>
              <w:rPr>
                <w:sz w:val="22"/>
                <w:szCs w:val="22"/>
              </w:rPr>
            </w:pPr>
            <w:r w:rsidRPr="009507EB">
              <w:rPr>
                <w:sz w:val="22"/>
                <w:szCs w:val="22"/>
              </w:rPr>
              <w:t>Для выгула собак [6]</w:t>
            </w:r>
          </w:p>
        </w:tc>
        <w:tc>
          <w:tcPr>
            <w:tcW w:w="2687" w:type="dxa"/>
            <w:tcBorders>
              <w:top w:val="single" w:sz="4" w:space="0" w:color="auto"/>
              <w:left w:val="single" w:sz="4" w:space="0" w:color="auto"/>
              <w:bottom w:val="single" w:sz="4" w:space="0" w:color="auto"/>
              <w:right w:val="single" w:sz="4" w:space="0" w:color="auto"/>
            </w:tcBorders>
            <w:shd w:val="clear" w:color="auto" w:fill="auto"/>
          </w:tcPr>
          <w:p w14:paraId="6AD8491D" w14:textId="77777777" w:rsidR="00B5030F" w:rsidRPr="009507EB" w:rsidRDefault="00B5030F" w:rsidP="008B4403">
            <w:pPr>
              <w:pStyle w:val="a9"/>
              <w:spacing w:after="0"/>
              <w:ind w:hanging="13"/>
              <w:jc w:val="center"/>
              <w:rPr>
                <w:sz w:val="22"/>
                <w:szCs w:val="22"/>
              </w:rPr>
            </w:pPr>
            <w:r w:rsidRPr="009507EB">
              <w:rPr>
                <w:sz w:val="22"/>
                <w:szCs w:val="22"/>
              </w:rPr>
              <w:t>0,1</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679BAF9" w14:textId="77777777" w:rsidR="00B5030F" w:rsidRPr="009507EB" w:rsidRDefault="00B5030F" w:rsidP="008B4403">
            <w:pPr>
              <w:pStyle w:val="a9"/>
              <w:spacing w:after="0"/>
              <w:ind w:firstLine="0"/>
              <w:jc w:val="center"/>
              <w:rPr>
                <w:sz w:val="22"/>
                <w:szCs w:val="22"/>
              </w:rPr>
            </w:pPr>
            <w:r w:rsidRPr="009507EB">
              <w:rPr>
                <w:sz w:val="22"/>
                <w:szCs w:val="22"/>
              </w:rPr>
              <w:t>150</w:t>
            </w:r>
          </w:p>
        </w:tc>
      </w:tr>
      <w:tr w:rsidR="00B5030F" w:rsidRPr="009507EB" w14:paraId="53DE3AF1" w14:textId="77777777" w:rsidTr="002F05AE">
        <w:trPr>
          <w:gridAfter w:val="1"/>
          <w:wAfter w:w="40" w:type="dxa"/>
          <w:trHeight w:hRule="exact" w:val="48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59E21E0" w14:textId="77777777" w:rsidR="00B5030F" w:rsidRPr="009507EB" w:rsidRDefault="00B5030F" w:rsidP="003954A0">
            <w:pPr>
              <w:jc w:val="center"/>
              <w:rPr>
                <w:rFonts w:ascii="Times New Roman" w:hAnsi="Times New Roman" w:cs="Times New Roman"/>
                <w:sz w:val="22"/>
                <w:szCs w:val="22"/>
              </w:rPr>
            </w:pPr>
            <w:r w:rsidRPr="009507EB">
              <w:rPr>
                <w:rFonts w:ascii="Times New Roman" w:hAnsi="Times New Roman" w:cs="Times New Roman"/>
                <w:sz w:val="22"/>
                <w:szCs w:val="22"/>
              </w:rPr>
              <w:t>8</w:t>
            </w:r>
          </w:p>
        </w:tc>
        <w:tc>
          <w:tcPr>
            <w:tcW w:w="3689" w:type="dxa"/>
            <w:gridSpan w:val="2"/>
            <w:tcBorders>
              <w:top w:val="single" w:sz="4" w:space="0" w:color="auto"/>
              <w:left w:val="single" w:sz="4" w:space="0" w:color="auto"/>
              <w:bottom w:val="single" w:sz="4" w:space="0" w:color="auto"/>
            </w:tcBorders>
            <w:shd w:val="clear" w:color="auto" w:fill="auto"/>
          </w:tcPr>
          <w:p w14:paraId="3E864419" w14:textId="77777777" w:rsidR="00B5030F" w:rsidRPr="009507EB" w:rsidRDefault="00B5030F" w:rsidP="003954A0">
            <w:pPr>
              <w:pStyle w:val="a9"/>
              <w:spacing w:after="0"/>
              <w:rPr>
                <w:sz w:val="22"/>
                <w:szCs w:val="22"/>
              </w:rPr>
            </w:pPr>
            <w:r w:rsidRPr="009507EB">
              <w:rPr>
                <w:sz w:val="22"/>
                <w:szCs w:val="22"/>
              </w:rPr>
              <w:t>Для парковки автомобилей [5]</w:t>
            </w:r>
          </w:p>
        </w:tc>
        <w:tc>
          <w:tcPr>
            <w:tcW w:w="2687" w:type="dxa"/>
            <w:tcBorders>
              <w:top w:val="single" w:sz="4" w:space="0" w:color="auto"/>
              <w:left w:val="single" w:sz="4" w:space="0" w:color="auto"/>
              <w:bottom w:val="single" w:sz="4" w:space="0" w:color="auto"/>
            </w:tcBorders>
            <w:shd w:val="clear" w:color="auto" w:fill="auto"/>
          </w:tcPr>
          <w:p w14:paraId="3FEF55FD" w14:textId="77777777" w:rsidR="00B5030F" w:rsidRPr="009507EB" w:rsidRDefault="00B5030F" w:rsidP="008B4403">
            <w:pPr>
              <w:pStyle w:val="a9"/>
              <w:spacing w:after="0"/>
              <w:ind w:hanging="13"/>
              <w:jc w:val="center"/>
              <w:rPr>
                <w:sz w:val="22"/>
                <w:szCs w:val="22"/>
              </w:rPr>
            </w:pPr>
            <w:r w:rsidRPr="009507EB">
              <w:rPr>
                <w:sz w:val="22"/>
                <w:szCs w:val="22"/>
              </w:rPr>
              <w:t>[4]</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BC29BC2" w14:textId="77777777" w:rsidR="00B5030F" w:rsidRPr="009507EB" w:rsidRDefault="00B5030F" w:rsidP="008B4403">
            <w:pPr>
              <w:pStyle w:val="a9"/>
              <w:spacing w:after="0"/>
              <w:ind w:firstLine="0"/>
              <w:jc w:val="center"/>
              <w:rPr>
                <w:sz w:val="22"/>
                <w:szCs w:val="22"/>
              </w:rPr>
            </w:pPr>
            <w:r w:rsidRPr="009507EB">
              <w:rPr>
                <w:sz w:val="22"/>
                <w:szCs w:val="22"/>
              </w:rPr>
              <w:t>75</w:t>
            </w:r>
          </w:p>
        </w:tc>
      </w:tr>
      <w:tr w:rsidR="00B5030F" w:rsidRPr="009507EB" w14:paraId="0FDF8FA6" w14:textId="77777777" w:rsidTr="008B4403">
        <w:trPr>
          <w:gridAfter w:val="1"/>
          <w:wAfter w:w="40" w:type="dxa"/>
          <w:trHeight w:hRule="exact" w:val="7963"/>
          <w:jc w:val="center"/>
        </w:trPr>
        <w:tc>
          <w:tcPr>
            <w:tcW w:w="9634" w:type="dxa"/>
            <w:gridSpan w:val="5"/>
            <w:tcBorders>
              <w:top w:val="single" w:sz="4" w:space="0" w:color="auto"/>
              <w:left w:val="single" w:sz="4" w:space="0" w:color="auto"/>
              <w:bottom w:val="single" w:sz="4" w:space="0" w:color="auto"/>
              <w:right w:val="single" w:sz="4" w:space="0" w:color="auto"/>
            </w:tcBorders>
            <w:shd w:val="clear" w:color="auto" w:fill="auto"/>
          </w:tcPr>
          <w:p w14:paraId="7417838E" w14:textId="77777777" w:rsidR="00B5030F" w:rsidRPr="009507EB" w:rsidRDefault="00B5030F" w:rsidP="003954A0">
            <w:pPr>
              <w:pStyle w:val="22"/>
              <w:ind w:left="129" w:right="132"/>
              <w:jc w:val="both"/>
              <w:rPr>
                <w:sz w:val="22"/>
                <w:szCs w:val="22"/>
              </w:rPr>
            </w:pPr>
            <w:r w:rsidRPr="009507EB">
              <w:rPr>
                <w:sz w:val="22"/>
                <w:szCs w:val="22"/>
              </w:rPr>
              <w:t>Примечания:</w:t>
            </w:r>
          </w:p>
          <w:p w14:paraId="451EC23E" w14:textId="77777777" w:rsidR="00B5030F" w:rsidRPr="009507EB" w:rsidRDefault="00B5030F" w:rsidP="003954A0">
            <w:pPr>
              <w:pStyle w:val="22"/>
              <w:numPr>
                <w:ilvl w:val="0"/>
                <w:numId w:val="29"/>
              </w:numPr>
              <w:tabs>
                <w:tab w:val="left" w:pos="270"/>
              </w:tabs>
              <w:ind w:left="129" w:right="132"/>
              <w:jc w:val="both"/>
              <w:rPr>
                <w:sz w:val="22"/>
                <w:szCs w:val="22"/>
              </w:rPr>
            </w:pPr>
            <w:r w:rsidRPr="009507EB">
              <w:rPr>
                <w:sz w:val="22"/>
                <w:szCs w:val="22"/>
              </w:rPr>
              <w:t>Показатели минимально допустимых размеров площадок придомового благоустройства для многоквартирной жилой застройки дифференцированы с учетом климатического районирования, природных зон и территориальных возможностей.</w:t>
            </w:r>
          </w:p>
          <w:p w14:paraId="480E8E7A" w14:textId="77777777" w:rsidR="00B5030F" w:rsidRPr="009507EB" w:rsidRDefault="00B5030F" w:rsidP="003954A0">
            <w:pPr>
              <w:pStyle w:val="22"/>
              <w:numPr>
                <w:ilvl w:val="0"/>
                <w:numId w:val="29"/>
              </w:numPr>
              <w:tabs>
                <w:tab w:val="left" w:pos="274"/>
              </w:tabs>
              <w:ind w:left="129" w:right="132"/>
              <w:jc w:val="both"/>
              <w:rPr>
                <w:sz w:val="22"/>
                <w:szCs w:val="22"/>
              </w:rPr>
            </w:pPr>
            <w:r w:rsidRPr="009507EB">
              <w:rPr>
                <w:sz w:val="22"/>
                <w:szCs w:val="22"/>
              </w:rPr>
              <w:t xml:space="preserve">Общая площадь жилых помещений состоит из суммы площади всех частей таких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 соответствии с приказом Росреестра от 23.10.2020 </w:t>
            </w:r>
            <w:r w:rsidRPr="009507EB">
              <w:rPr>
                <w:sz w:val="22"/>
                <w:szCs w:val="22"/>
                <w:lang w:val="en-US" w:eastAsia="en-US" w:bidi="en-US"/>
              </w:rPr>
              <w:t>N</w:t>
            </w:r>
            <w:r w:rsidRPr="009507EB">
              <w:rPr>
                <w:sz w:val="22"/>
                <w:szCs w:val="22"/>
                <w:lang w:eastAsia="en-US" w:bidi="en-US"/>
              </w:rPr>
              <w:t xml:space="preserve"> </w:t>
            </w:r>
            <w:r w:rsidRPr="009507EB">
              <w:rPr>
                <w:sz w:val="22"/>
                <w:szCs w:val="22"/>
              </w:rPr>
              <w:t>П/0393.</w:t>
            </w:r>
          </w:p>
          <w:p w14:paraId="717CC2DF" w14:textId="77777777" w:rsidR="00B5030F" w:rsidRPr="009507EB" w:rsidRDefault="00B5030F" w:rsidP="003954A0">
            <w:pPr>
              <w:pStyle w:val="22"/>
              <w:numPr>
                <w:ilvl w:val="0"/>
                <w:numId w:val="29"/>
              </w:numPr>
              <w:tabs>
                <w:tab w:val="left" w:pos="270"/>
              </w:tabs>
              <w:ind w:left="129" w:right="132"/>
              <w:jc w:val="both"/>
              <w:rPr>
                <w:sz w:val="22"/>
                <w:szCs w:val="22"/>
              </w:rPr>
            </w:pPr>
            <w:r w:rsidRPr="009507EB">
              <w:rPr>
                <w:sz w:val="22"/>
                <w:szCs w:val="22"/>
              </w:rPr>
              <w:t>Показатели для Северного макрорайона установлены для таких элементов планировочной структуры как квартал и жилая группа.</w:t>
            </w:r>
          </w:p>
          <w:p w14:paraId="5A4CDC12" w14:textId="0E417719" w:rsidR="00B5030F" w:rsidRPr="009507EB" w:rsidRDefault="00B5030F" w:rsidP="003954A0">
            <w:pPr>
              <w:pStyle w:val="22"/>
              <w:numPr>
                <w:ilvl w:val="0"/>
                <w:numId w:val="29"/>
              </w:numPr>
              <w:tabs>
                <w:tab w:val="left" w:pos="274"/>
              </w:tabs>
              <w:ind w:left="129" w:right="132"/>
              <w:jc w:val="both"/>
              <w:rPr>
                <w:sz w:val="22"/>
                <w:szCs w:val="22"/>
              </w:rPr>
            </w:pPr>
            <w:r w:rsidRPr="009507EB">
              <w:rPr>
                <w:sz w:val="22"/>
                <w:szCs w:val="22"/>
              </w:rPr>
              <w:t xml:space="preserve">Показатели определяются с учетом расчетных показателей обеспеченности территории местами хранения индивидуального автотранспорта в границах земельного участка, на котором планируется размещение объекта капитального строительства жилого назначения, в соответствии с таблицей </w:t>
            </w:r>
            <w:r w:rsidR="00853DA5" w:rsidRPr="009507EB">
              <w:rPr>
                <w:sz w:val="22"/>
                <w:szCs w:val="22"/>
              </w:rPr>
              <w:t>8</w:t>
            </w:r>
            <w:r w:rsidRPr="009507EB">
              <w:rPr>
                <w:sz w:val="22"/>
                <w:szCs w:val="22"/>
              </w:rPr>
              <w:t xml:space="preserve"> раздела 1.4.4 настоящих МНГП расчетные показатели в области транспорта.</w:t>
            </w:r>
          </w:p>
          <w:p w14:paraId="51A39081" w14:textId="77777777" w:rsidR="00B5030F" w:rsidRPr="009507EB" w:rsidRDefault="00B5030F" w:rsidP="003954A0">
            <w:pPr>
              <w:pStyle w:val="22"/>
              <w:numPr>
                <w:ilvl w:val="0"/>
                <w:numId w:val="29"/>
              </w:numPr>
              <w:tabs>
                <w:tab w:val="left" w:pos="270"/>
              </w:tabs>
              <w:ind w:left="129" w:right="132"/>
              <w:jc w:val="both"/>
              <w:rPr>
                <w:sz w:val="22"/>
                <w:szCs w:val="22"/>
              </w:rPr>
            </w:pPr>
            <w:r w:rsidRPr="009507EB">
              <w:rPr>
                <w:sz w:val="22"/>
                <w:szCs w:val="22"/>
              </w:rPr>
              <w:t>Площадь территории, необходимая для размещения одного места хранения индивидуального автотранспорта с учетом организации проезда, принимается равной 25 кв. м</w:t>
            </w:r>
          </w:p>
          <w:p w14:paraId="0AEB8945" w14:textId="77777777" w:rsidR="00B5030F" w:rsidRPr="009507EB" w:rsidRDefault="00B5030F" w:rsidP="003954A0">
            <w:pPr>
              <w:pStyle w:val="22"/>
              <w:numPr>
                <w:ilvl w:val="0"/>
                <w:numId w:val="29"/>
              </w:numPr>
              <w:tabs>
                <w:tab w:val="left" w:pos="270"/>
              </w:tabs>
              <w:ind w:left="129" w:right="132"/>
              <w:jc w:val="both"/>
              <w:rPr>
                <w:sz w:val="22"/>
                <w:szCs w:val="22"/>
              </w:rPr>
            </w:pPr>
            <w:r w:rsidRPr="009507EB">
              <w:rPr>
                <w:sz w:val="22"/>
                <w:szCs w:val="22"/>
              </w:rPr>
              <w:t>Допускается размещение одной площадки для выгула собак в границе микрорайона, квартала из расчета потребности в таком объекте всех проживающих в данном элементе планировочной структуры.</w:t>
            </w:r>
          </w:p>
          <w:p w14:paraId="08FDDED5" w14:textId="77777777" w:rsidR="00B5030F" w:rsidRPr="009507EB" w:rsidRDefault="00B5030F" w:rsidP="003954A0">
            <w:pPr>
              <w:pStyle w:val="22"/>
              <w:numPr>
                <w:ilvl w:val="0"/>
                <w:numId w:val="29"/>
              </w:numPr>
              <w:tabs>
                <w:tab w:val="left" w:pos="274"/>
              </w:tabs>
              <w:ind w:left="129" w:right="132"/>
              <w:jc w:val="both"/>
              <w:rPr>
                <w:sz w:val="22"/>
                <w:szCs w:val="22"/>
              </w:rPr>
            </w:pPr>
            <w:r w:rsidRPr="009507EB">
              <w:rPr>
                <w:sz w:val="22"/>
                <w:szCs w:val="22"/>
              </w:rPr>
              <w:t xml:space="preserve">Организация площадок озеленения обеспечивается следующим образом: не менее 20% - крупномерные саженцы деревьев исходя из площади территории не более 18 </w:t>
            </w:r>
            <w:proofErr w:type="spellStart"/>
            <w:r w:rsidRPr="009507EB">
              <w:rPr>
                <w:sz w:val="22"/>
                <w:szCs w:val="22"/>
              </w:rPr>
              <w:t>кв.м</w:t>
            </w:r>
            <w:proofErr w:type="spellEnd"/>
            <w:r w:rsidRPr="009507EB">
              <w:rPr>
                <w:sz w:val="22"/>
                <w:szCs w:val="22"/>
              </w:rPr>
              <w:t xml:space="preserve"> на 1 саженец (высотой от 3 метров) с комом земли, включая озеленение травянистыми растениями; не менее 20% - кустарники исходя из площади территории не более 4 </w:t>
            </w:r>
            <w:proofErr w:type="spellStart"/>
            <w:r w:rsidRPr="009507EB">
              <w:rPr>
                <w:sz w:val="22"/>
                <w:szCs w:val="22"/>
              </w:rPr>
              <w:t>кв.м</w:t>
            </w:r>
            <w:proofErr w:type="spellEnd"/>
            <w:r w:rsidRPr="009507EB">
              <w:rPr>
                <w:sz w:val="22"/>
                <w:szCs w:val="22"/>
              </w:rPr>
              <w:t xml:space="preserve"> на 1 кустарник, включая озеленение травянистыми растениями; 60% - травянистые растения (цветники и газон).</w:t>
            </w:r>
          </w:p>
          <w:p w14:paraId="0E5A3ECA" w14:textId="77777777" w:rsidR="00B5030F" w:rsidRPr="009507EB" w:rsidRDefault="00B5030F" w:rsidP="003954A0">
            <w:pPr>
              <w:pStyle w:val="22"/>
              <w:ind w:left="129" w:right="132"/>
              <w:jc w:val="both"/>
              <w:rPr>
                <w:sz w:val="22"/>
                <w:szCs w:val="22"/>
              </w:rPr>
            </w:pPr>
            <w:r w:rsidRPr="009507EB">
              <w:rPr>
                <w:sz w:val="22"/>
                <w:szCs w:val="22"/>
              </w:rPr>
              <w:t>При развитии застроенных территорий и застройке на свободных территориях рекомендуется организация крытых общественных пространств, и пешеходных галерей в первых этажах планируемых к строительству жилых домов.</w:t>
            </w:r>
          </w:p>
          <w:p w14:paraId="372781B5" w14:textId="77777777" w:rsidR="00B5030F" w:rsidRPr="009507EB" w:rsidRDefault="00B5030F" w:rsidP="003954A0">
            <w:pPr>
              <w:pStyle w:val="22"/>
              <w:numPr>
                <w:ilvl w:val="0"/>
                <w:numId w:val="29"/>
              </w:numPr>
              <w:tabs>
                <w:tab w:val="left" w:pos="274"/>
              </w:tabs>
              <w:ind w:left="129" w:right="132"/>
              <w:jc w:val="both"/>
              <w:rPr>
                <w:sz w:val="22"/>
                <w:szCs w:val="22"/>
              </w:rPr>
            </w:pPr>
            <w:r w:rsidRPr="009507EB">
              <w:rPr>
                <w:sz w:val="22"/>
                <w:szCs w:val="22"/>
              </w:rPr>
              <w:t>Допускается размещение общей площадки для хозяйственных целей в границе квартала или жилой группы с и учетом планируемой численности населения и нормы накопления отходов в данном элементе планировочной структуры.</w:t>
            </w:r>
          </w:p>
          <w:p w14:paraId="53C6E22C" w14:textId="77777777" w:rsidR="00B5030F" w:rsidRPr="009507EB" w:rsidRDefault="00B5030F" w:rsidP="003954A0">
            <w:pPr>
              <w:pStyle w:val="a9"/>
              <w:spacing w:after="0"/>
              <w:jc w:val="center"/>
              <w:rPr>
                <w:sz w:val="22"/>
                <w:szCs w:val="22"/>
              </w:rPr>
            </w:pPr>
          </w:p>
        </w:tc>
      </w:tr>
    </w:tbl>
    <w:p w14:paraId="2CF5130C" w14:textId="77777777" w:rsidR="00B5030F" w:rsidRPr="009507EB" w:rsidRDefault="00B5030F" w:rsidP="003954A0">
      <w:pPr>
        <w:pStyle w:val="22"/>
        <w:jc w:val="both"/>
      </w:pPr>
    </w:p>
    <w:p w14:paraId="1B1C9946" w14:textId="77777777" w:rsidR="00B22CDA" w:rsidRPr="009507EB" w:rsidRDefault="000D21E7" w:rsidP="003954A0">
      <w:pPr>
        <w:pStyle w:val="1"/>
        <w:spacing w:after="0"/>
        <w:ind w:firstLine="720"/>
        <w:jc w:val="both"/>
      </w:pPr>
      <w:r w:rsidRPr="009507EB">
        <w:t>Удельный размер площадок для отдыха взрослого населения и хозяйственных целей, установлен на основании "СП 476.1325800.2020. Свод правил. Территории городских и сельских поселений. Правила планировки, застройки и благоустройства жилых микрорайонов" в пересчете на 100 кв. м площади жилых помещений.</w:t>
      </w:r>
    </w:p>
    <w:p w14:paraId="3330C887" w14:textId="77777777" w:rsidR="00B22CDA" w:rsidRPr="009507EB" w:rsidRDefault="000D21E7" w:rsidP="003954A0">
      <w:pPr>
        <w:pStyle w:val="1"/>
        <w:spacing w:after="0"/>
        <w:ind w:firstLine="580"/>
        <w:jc w:val="both"/>
      </w:pPr>
      <w:r w:rsidRPr="009507EB">
        <w:t>Площадки для игр детей дошкольного и младшего школьного возраста на придомовой территории многоквартирной жилой застройки размещается 0,37 кв. м на одного человека, переведенных на 100 кв. м площади жилых помещений, с учетом минимального социальной нормы предоставления площади жилых помещений для жителей Красноярского края.</w:t>
      </w:r>
    </w:p>
    <w:p w14:paraId="7189C26D" w14:textId="77777777" w:rsidR="00B22CDA" w:rsidRPr="009507EB" w:rsidRDefault="000D21E7" w:rsidP="003954A0">
      <w:pPr>
        <w:pStyle w:val="1"/>
        <w:spacing w:after="0"/>
        <w:ind w:firstLine="580"/>
        <w:jc w:val="both"/>
      </w:pPr>
      <w:r w:rsidRPr="009507EB">
        <w:t>Расчет обеспеченности площадками придомового благоустройства производится по формуле (1):</w:t>
      </w:r>
    </w:p>
    <w:p w14:paraId="5B6179B4" w14:textId="77777777" w:rsidR="009D7C2A" w:rsidRPr="009507EB" w:rsidRDefault="009D7C2A" w:rsidP="003954A0">
      <w:pPr>
        <w:pStyle w:val="1"/>
        <w:spacing w:after="0"/>
        <w:ind w:left="200" w:firstLine="700"/>
        <w:jc w:val="both"/>
      </w:pPr>
      <w:r w:rsidRPr="009507EB">
        <w:t>Расчет обеспеченности площадками придомового благоустройства производится по формуле (1):</w:t>
      </w:r>
    </w:p>
    <w:p w14:paraId="4586D05C" w14:textId="77777777" w:rsidR="009D7C2A" w:rsidRPr="009507EB" w:rsidRDefault="009D7C2A" w:rsidP="003954A0">
      <w:pPr>
        <w:pStyle w:val="1"/>
        <w:spacing w:after="0"/>
        <w:ind w:left="200" w:firstLine="700"/>
        <w:jc w:val="both"/>
      </w:pPr>
      <w:proofErr w:type="spellStart"/>
      <w:r w:rsidRPr="009507EB">
        <w:t>Sблагоустр</w:t>
      </w:r>
      <w:proofErr w:type="spellEnd"/>
      <w:r w:rsidRPr="009507EB">
        <w:t xml:space="preserve"> = П уд </w:t>
      </w:r>
      <w:proofErr w:type="spellStart"/>
      <w:r w:rsidRPr="009507EB">
        <w:t>благоустр</w:t>
      </w:r>
      <w:proofErr w:type="spellEnd"/>
      <w:r w:rsidRPr="009507EB">
        <w:t xml:space="preserve"> * S общ кв / </w:t>
      </w:r>
      <w:proofErr w:type="gramStart"/>
      <w:r w:rsidRPr="009507EB">
        <w:t xml:space="preserve">100,   </w:t>
      </w:r>
      <w:proofErr w:type="gramEnd"/>
      <w:r w:rsidRPr="009507EB">
        <w:t xml:space="preserve">     где:</w:t>
      </w:r>
    </w:p>
    <w:p w14:paraId="5FF43309" w14:textId="77777777" w:rsidR="009D7C2A" w:rsidRPr="009507EB" w:rsidRDefault="009D7C2A" w:rsidP="003954A0">
      <w:pPr>
        <w:pStyle w:val="1"/>
        <w:spacing w:after="0"/>
        <w:ind w:left="200" w:firstLine="700"/>
        <w:jc w:val="both"/>
      </w:pPr>
      <w:proofErr w:type="spellStart"/>
      <w:r w:rsidRPr="009507EB">
        <w:t>Sблагоустр</w:t>
      </w:r>
      <w:proofErr w:type="spellEnd"/>
      <w:r w:rsidRPr="009507EB">
        <w:t xml:space="preserve"> - минимальный размер площадок придомового благоустройства, кв. м;</w:t>
      </w:r>
    </w:p>
    <w:p w14:paraId="3656C367" w14:textId="273A191E" w:rsidR="009D7C2A" w:rsidRPr="009507EB" w:rsidRDefault="009D7C2A" w:rsidP="003954A0">
      <w:pPr>
        <w:pStyle w:val="1"/>
        <w:spacing w:after="0"/>
        <w:ind w:left="200" w:firstLine="700"/>
        <w:jc w:val="both"/>
      </w:pPr>
      <w:r w:rsidRPr="009507EB">
        <w:lastRenderedPageBreak/>
        <w:t>П</w:t>
      </w:r>
      <w:r w:rsidR="008B4403" w:rsidRPr="009507EB">
        <w:t xml:space="preserve">уд </w:t>
      </w:r>
      <w:proofErr w:type="spellStart"/>
      <w:r w:rsidR="008B4403" w:rsidRPr="009507EB">
        <w:t>благоустр</w:t>
      </w:r>
      <w:proofErr w:type="spellEnd"/>
      <w:r w:rsidRPr="009507EB">
        <w:t xml:space="preserve"> - показатель удельной потребности в площадках придомового благоустройства, кв. м площади благоустройства на 100 кв. м общей площади жилых помещений. Принимается в соответствии с показателями таблицы </w:t>
      </w:r>
      <w:r w:rsidR="000F0E90" w:rsidRPr="009507EB">
        <w:t xml:space="preserve">12 </w:t>
      </w:r>
      <w:r w:rsidRPr="009507EB">
        <w:t>Материалов по обоснованию МНГП;</w:t>
      </w:r>
    </w:p>
    <w:p w14:paraId="399305CF" w14:textId="09DEE8A8" w:rsidR="009D7C2A" w:rsidRPr="009507EB" w:rsidRDefault="009D7C2A" w:rsidP="003954A0">
      <w:pPr>
        <w:pStyle w:val="1"/>
        <w:spacing w:after="0"/>
        <w:ind w:left="200" w:firstLine="700"/>
        <w:jc w:val="both"/>
      </w:pPr>
      <w:r w:rsidRPr="009507EB">
        <w:t xml:space="preserve">S общ кв </w:t>
      </w:r>
      <w:r w:rsidR="008B4403" w:rsidRPr="009507EB">
        <w:t>-</w:t>
      </w:r>
      <w:r w:rsidRPr="009507EB">
        <w:t xml:space="preserve"> общей площади жилых помещений, кв. м. Принимается в соответствии с технико-экономическими показателями жилого здания, жилой группы.</w:t>
      </w:r>
    </w:p>
    <w:p w14:paraId="2075ABC0" w14:textId="77777777" w:rsidR="00B22CDA" w:rsidRPr="009507EB" w:rsidRDefault="000D21E7" w:rsidP="003954A0">
      <w:pPr>
        <w:pStyle w:val="1"/>
        <w:spacing w:after="0"/>
        <w:ind w:firstLine="580"/>
        <w:jc w:val="both"/>
      </w:pPr>
      <w:r w:rsidRPr="009507EB">
        <w:t>Расчет необходимо производить для каждого из видов площадок придомового благоустройства.</w:t>
      </w:r>
    </w:p>
    <w:p w14:paraId="5D4A99F3" w14:textId="3E6E103A" w:rsidR="00B22CDA" w:rsidRPr="009507EB" w:rsidRDefault="000D21E7" w:rsidP="003954A0">
      <w:pPr>
        <w:pStyle w:val="1"/>
        <w:spacing w:after="0"/>
        <w:ind w:firstLine="600"/>
        <w:jc w:val="both"/>
      </w:pPr>
      <w:r w:rsidRPr="009507EB">
        <w:t>При этом необходимо учитывать требования таблицы</w:t>
      </w:r>
      <w:r w:rsidR="00853DA5" w:rsidRPr="009507EB">
        <w:t xml:space="preserve"> 8</w:t>
      </w:r>
      <w:r w:rsidRPr="009507EB">
        <w:t xml:space="preserve"> раздела 1.4.4 В области автомобильных дорог местного значения и мест хранения индивидуального транспорта настоящих МНГП в части мест постоянного хранения индивидуального автотранспорта при размещении объектов капитального строительства жилого назначения.</w:t>
      </w:r>
    </w:p>
    <w:p w14:paraId="1200E346" w14:textId="77777777" w:rsidR="00B22CDA" w:rsidRPr="009507EB" w:rsidRDefault="000D21E7" w:rsidP="003954A0">
      <w:pPr>
        <w:pStyle w:val="1"/>
        <w:spacing w:after="0"/>
        <w:ind w:firstLine="720"/>
        <w:jc w:val="both"/>
      </w:pPr>
      <w:r w:rsidRPr="009507EB">
        <w:rPr>
          <w:b/>
          <w:bCs/>
        </w:rPr>
        <w:t>Определение расчетной плотности населения в границах элемента планировочной структуры</w:t>
      </w:r>
    </w:p>
    <w:p w14:paraId="471BA415" w14:textId="77777777" w:rsidR="00B22CDA" w:rsidRPr="009507EB" w:rsidRDefault="000D21E7" w:rsidP="003954A0">
      <w:pPr>
        <w:pStyle w:val="1"/>
        <w:spacing w:after="0"/>
        <w:ind w:firstLine="600"/>
        <w:jc w:val="both"/>
      </w:pPr>
      <w:r w:rsidRPr="009507EB">
        <w:t>Для регулирования плотности населения установлены дифференцированные показатели с учетом природно-климатических условий, территориальных возможностей населенных пунктов и результатов проведенного социологического исследования по выявлению общественного запроса населения.</w:t>
      </w:r>
    </w:p>
    <w:p w14:paraId="0A72A78D" w14:textId="77777777" w:rsidR="00B22CDA" w:rsidRPr="009507EB" w:rsidRDefault="000D21E7" w:rsidP="003954A0">
      <w:pPr>
        <w:pStyle w:val="1"/>
        <w:spacing w:after="0"/>
        <w:ind w:firstLine="600"/>
        <w:jc w:val="both"/>
      </w:pPr>
      <w:r w:rsidRPr="009507EB">
        <w:t>Расчетная плотность населения определяет минимальное значение обеспеченности населения территорией. Показатель позволяет определить максимальную численность населения в границах проектируемой территории и потребность в размещении объектов социальной, коммунальной инфраструктуры необходимой мощности для этой территории.</w:t>
      </w:r>
    </w:p>
    <w:p w14:paraId="6B92919B" w14:textId="77777777" w:rsidR="00B22CDA" w:rsidRPr="009507EB" w:rsidRDefault="000D21E7" w:rsidP="003954A0">
      <w:pPr>
        <w:pStyle w:val="1"/>
        <w:spacing w:after="0"/>
        <w:ind w:firstLine="600"/>
        <w:jc w:val="both"/>
      </w:pPr>
      <w:r w:rsidRPr="009507EB">
        <w:t>При формировании площадок под жилищное строительство для развития застроенных территорий в т.ч уплотнение, для застройки отдельных земельных участков, при увеличении плотности сложившейся застройки необходимо учитывать:</w:t>
      </w:r>
    </w:p>
    <w:p w14:paraId="70E8C8CA" w14:textId="77777777" w:rsidR="00B22CDA" w:rsidRPr="009507EB" w:rsidRDefault="000D21E7" w:rsidP="003954A0">
      <w:pPr>
        <w:pStyle w:val="1"/>
        <w:numPr>
          <w:ilvl w:val="0"/>
          <w:numId w:val="30"/>
        </w:numPr>
        <w:tabs>
          <w:tab w:val="left" w:pos="998"/>
        </w:tabs>
        <w:spacing w:after="0"/>
        <w:ind w:firstLine="720"/>
        <w:jc w:val="both"/>
      </w:pPr>
      <w:r w:rsidRPr="009507EB">
        <w:t>размер земельного участка - показатель минимально допустимой площади территории, необходимой для размещения многоквартирного жилого здания;</w:t>
      </w:r>
    </w:p>
    <w:p w14:paraId="2D6BD35D" w14:textId="77777777" w:rsidR="00B22CDA" w:rsidRPr="009507EB" w:rsidRDefault="000D21E7" w:rsidP="003954A0">
      <w:pPr>
        <w:pStyle w:val="1"/>
        <w:numPr>
          <w:ilvl w:val="0"/>
          <w:numId w:val="30"/>
        </w:numPr>
        <w:tabs>
          <w:tab w:val="left" w:pos="998"/>
        </w:tabs>
        <w:spacing w:after="0"/>
        <w:ind w:firstLine="720"/>
        <w:jc w:val="both"/>
      </w:pPr>
      <w:r w:rsidRPr="009507EB">
        <w:t>обеспечение жителей планируемого жилого здания нормативной потребностью в объектах социальной инфраструктуры в границах пешеходной доступности.</w:t>
      </w:r>
    </w:p>
    <w:p w14:paraId="5178D274" w14:textId="0DDE86C4" w:rsidR="00B22CDA" w:rsidRPr="009507EB" w:rsidRDefault="000D21E7" w:rsidP="003954A0">
      <w:pPr>
        <w:pStyle w:val="1"/>
        <w:spacing w:after="0"/>
        <w:ind w:firstLine="600"/>
        <w:jc w:val="both"/>
      </w:pPr>
      <w:r w:rsidRPr="009507EB">
        <w:t>При формировании площадок для жилищного строительства на свободных территории, необходимо учитывать</w:t>
      </w:r>
      <w:r w:rsidR="009D7C2A" w:rsidRPr="009507EB">
        <w:t xml:space="preserve"> </w:t>
      </w:r>
      <w:r w:rsidRPr="009507EB">
        <w:t>максимальную расчетную плотность населения, соответствующую предполагаемой высотности жилых зданий и уровню комфорта.</w:t>
      </w:r>
    </w:p>
    <w:p w14:paraId="232E7D37" w14:textId="77777777" w:rsidR="00B22CDA" w:rsidRPr="009507EB" w:rsidRDefault="000D21E7" w:rsidP="003954A0">
      <w:pPr>
        <w:pStyle w:val="1"/>
        <w:spacing w:after="0"/>
        <w:ind w:firstLine="600"/>
        <w:jc w:val="both"/>
      </w:pPr>
      <w:r w:rsidRPr="009507EB">
        <w:t>При развитии застроенных территорий необходимо проводить анализ существующей плотности населения в границах планировочного элемента. Если данный показатель превышает предельный показатель плотности населения в соответствующем по площади элементе планировочной структуры, то новое жилищное строительство на данной территории допускается после согласования проекта на градостроительном совете и соответствующего обоснования.</w:t>
      </w:r>
    </w:p>
    <w:p w14:paraId="49866EFC" w14:textId="77777777" w:rsidR="00B22CDA" w:rsidRPr="009507EB" w:rsidRDefault="000D21E7" w:rsidP="003954A0">
      <w:pPr>
        <w:pStyle w:val="1"/>
        <w:spacing w:after="0"/>
        <w:ind w:firstLine="600"/>
        <w:jc w:val="both"/>
      </w:pPr>
      <w:r w:rsidRPr="009507EB">
        <w:t>В зонах чрезвычайной экологической ситуации и в зонах экологического бедствия не допускается увеличение существующей плотности жилой застройки без проведения необходимых мероприятий по охране окружающей среды.</w:t>
      </w:r>
    </w:p>
    <w:p w14:paraId="455CA8BE" w14:textId="77777777" w:rsidR="00B22CDA" w:rsidRPr="009507EB" w:rsidRDefault="000D21E7" w:rsidP="003954A0">
      <w:pPr>
        <w:pStyle w:val="1"/>
        <w:spacing w:after="0"/>
        <w:ind w:firstLine="600"/>
        <w:jc w:val="both"/>
      </w:pPr>
      <w:r w:rsidRPr="009507EB">
        <w:t>При планировании развития жилищного строительства необходимо учитывать потребность в размещении в границах жилых зон объектов, обеспечивающих их жизнедеятельность, удовлетворяющих социальные потребности населения, создающих условия для комфортного проживания на территории. К таким объектам относятся: автомобильные проезды, зоны прокладки инженерных коммуникаций, участки благоустройства и озеленения территории, объекты социально-бытового и культурного обслуживания населения повседневного и периодического пользования.</w:t>
      </w:r>
    </w:p>
    <w:p w14:paraId="0EC249C8" w14:textId="77777777" w:rsidR="00B22CDA" w:rsidRPr="009507EB" w:rsidRDefault="000D21E7" w:rsidP="003954A0">
      <w:pPr>
        <w:pStyle w:val="1"/>
        <w:spacing w:after="0"/>
        <w:ind w:firstLine="580"/>
        <w:jc w:val="both"/>
      </w:pPr>
      <w:r w:rsidRPr="009507EB">
        <w:t>Расчетная плотность населения определяет минимальное значение обеспеченности территорией, выражается в максимально допустимой расчетной плотности населения с дифференциацией по макрорайонам.</w:t>
      </w:r>
    </w:p>
    <w:p w14:paraId="4E953F71" w14:textId="4EFBF5BA" w:rsidR="00B22CDA" w:rsidRPr="009507EB" w:rsidRDefault="000D21E7" w:rsidP="003954A0">
      <w:pPr>
        <w:pStyle w:val="1"/>
        <w:spacing w:after="0"/>
        <w:ind w:firstLine="580"/>
        <w:jc w:val="both"/>
      </w:pPr>
      <w:r w:rsidRPr="009507EB">
        <w:t>Расчетная плотность населения установлена методом пространственно</w:t>
      </w:r>
      <w:r w:rsidR="002A5A77" w:rsidRPr="009507EB">
        <w:t>-</w:t>
      </w:r>
      <w:r w:rsidRPr="009507EB">
        <w:lastRenderedPageBreak/>
        <w:t>математического моделирования с целью определения максимального числа жителей, приходящегося на единицу площади территории при следующих условиях:</w:t>
      </w:r>
    </w:p>
    <w:p w14:paraId="4EAFBE52" w14:textId="77777777" w:rsidR="00B22CDA" w:rsidRPr="009507EB" w:rsidRDefault="000D21E7" w:rsidP="003954A0">
      <w:pPr>
        <w:pStyle w:val="1"/>
        <w:numPr>
          <w:ilvl w:val="0"/>
          <w:numId w:val="30"/>
        </w:numPr>
        <w:tabs>
          <w:tab w:val="left" w:pos="998"/>
        </w:tabs>
        <w:spacing w:after="0"/>
        <w:ind w:firstLine="720"/>
        <w:jc w:val="both"/>
      </w:pPr>
      <w:r w:rsidRPr="009507EB">
        <w:t>полное обеспечение жителей в объектах социальной, коммунальной, транспортной инфраструктур, прочими объектами обслуживания в границах пешеходной доступности;</w:t>
      </w:r>
    </w:p>
    <w:p w14:paraId="47253BB0" w14:textId="77777777" w:rsidR="00B22CDA" w:rsidRPr="009507EB" w:rsidRDefault="000D21E7" w:rsidP="003954A0">
      <w:pPr>
        <w:pStyle w:val="1"/>
        <w:numPr>
          <w:ilvl w:val="0"/>
          <w:numId w:val="30"/>
        </w:numPr>
        <w:tabs>
          <w:tab w:val="left" w:pos="998"/>
        </w:tabs>
        <w:spacing w:after="0"/>
        <w:ind w:firstLine="720"/>
        <w:jc w:val="both"/>
      </w:pPr>
      <w:r w:rsidRPr="009507EB">
        <w:t>соблюдение нормативного уровня озеленения и благоустройства территории, уровня жилищной обеспеченности в соответствии со стратегическими задачами.</w:t>
      </w:r>
    </w:p>
    <w:p w14:paraId="7A6F97FD" w14:textId="77777777" w:rsidR="00B22CDA" w:rsidRPr="009507EB" w:rsidRDefault="000D21E7" w:rsidP="003954A0">
      <w:pPr>
        <w:pStyle w:val="1"/>
        <w:spacing w:after="0"/>
        <w:ind w:firstLine="580"/>
        <w:jc w:val="both"/>
      </w:pPr>
      <w:r w:rsidRPr="009507EB">
        <w:t>Пространственная модель определяет пропорциональное соотношение территорий необходимых для размещения всех составляющих планировочного элемента с учетом:</w:t>
      </w:r>
    </w:p>
    <w:p w14:paraId="2626C8F0" w14:textId="77777777" w:rsidR="00B22CDA" w:rsidRPr="009507EB" w:rsidRDefault="000D21E7" w:rsidP="003954A0">
      <w:pPr>
        <w:pStyle w:val="1"/>
        <w:numPr>
          <w:ilvl w:val="0"/>
          <w:numId w:val="30"/>
        </w:numPr>
        <w:tabs>
          <w:tab w:val="left" w:pos="998"/>
        </w:tabs>
        <w:spacing w:after="0"/>
        <w:ind w:firstLine="720"/>
        <w:jc w:val="both"/>
      </w:pPr>
      <w:r w:rsidRPr="009507EB">
        <w:t>расчетных показателей минимальной обеспеченности объектами социальной инфраструктуры повседневного, периодического пользования, размером земельного участка, необходимым для размещения данных объектов и территориальной доступности таких объектов для населения;</w:t>
      </w:r>
    </w:p>
    <w:p w14:paraId="38F754C3" w14:textId="77777777" w:rsidR="00B22CDA" w:rsidRPr="009507EB" w:rsidRDefault="000D21E7" w:rsidP="003954A0">
      <w:pPr>
        <w:pStyle w:val="1"/>
        <w:numPr>
          <w:ilvl w:val="0"/>
          <w:numId w:val="30"/>
        </w:numPr>
        <w:tabs>
          <w:tab w:val="left" w:pos="998"/>
        </w:tabs>
        <w:spacing w:after="0"/>
        <w:ind w:firstLine="720"/>
        <w:jc w:val="both"/>
      </w:pPr>
      <w:r w:rsidRPr="009507EB">
        <w:t>потребности в обеспечении населения объектами торговли, общественного питания, прочими объектами обслуживания;</w:t>
      </w:r>
    </w:p>
    <w:p w14:paraId="037B91D0" w14:textId="77777777" w:rsidR="00B22CDA" w:rsidRPr="009507EB" w:rsidRDefault="000D21E7" w:rsidP="003954A0">
      <w:pPr>
        <w:pStyle w:val="1"/>
        <w:numPr>
          <w:ilvl w:val="0"/>
          <w:numId w:val="30"/>
        </w:numPr>
        <w:tabs>
          <w:tab w:val="left" w:pos="998"/>
        </w:tabs>
        <w:spacing w:after="0"/>
        <w:ind w:firstLine="720"/>
        <w:jc w:val="both"/>
      </w:pPr>
      <w:r w:rsidRPr="009507EB">
        <w:t>действующего уровня обеспеченности населения легковыми автомобилями на расчетный срок, показателей обеспеченности местами постоянного и временного хранения автомобилей;</w:t>
      </w:r>
    </w:p>
    <w:p w14:paraId="36958B4A" w14:textId="77777777" w:rsidR="00B22CDA" w:rsidRPr="009507EB" w:rsidRDefault="000D21E7" w:rsidP="003954A0">
      <w:pPr>
        <w:pStyle w:val="1"/>
        <w:numPr>
          <w:ilvl w:val="0"/>
          <w:numId w:val="30"/>
        </w:numPr>
        <w:tabs>
          <w:tab w:val="left" w:pos="998"/>
        </w:tabs>
        <w:spacing w:after="0"/>
        <w:ind w:firstLine="720"/>
        <w:jc w:val="both"/>
      </w:pPr>
      <w:r w:rsidRPr="009507EB">
        <w:t>требований к благоустройству и озеленению территорий, доли озеленения земельных участков;</w:t>
      </w:r>
    </w:p>
    <w:p w14:paraId="220D6E9A" w14:textId="77777777" w:rsidR="00B22CDA" w:rsidRPr="009507EB" w:rsidRDefault="000D21E7" w:rsidP="003954A0">
      <w:pPr>
        <w:pStyle w:val="1"/>
        <w:numPr>
          <w:ilvl w:val="0"/>
          <w:numId w:val="30"/>
        </w:numPr>
        <w:tabs>
          <w:tab w:val="left" w:pos="998"/>
        </w:tabs>
        <w:spacing w:after="0"/>
        <w:ind w:firstLine="720"/>
        <w:jc w:val="both"/>
      </w:pPr>
      <w:r w:rsidRPr="009507EB">
        <w:t>минимального размера земельного участка объектов жилищного строительства;</w:t>
      </w:r>
    </w:p>
    <w:p w14:paraId="7858BFD1" w14:textId="77777777" w:rsidR="00B22CDA" w:rsidRPr="009507EB" w:rsidRDefault="000D21E7" w:rsidP="003954A0">
      <w:pPr>
        <w:pStyle w:val="1"/>
        <w:numPr>
          <w:ilvl w:val="0"/>
          <w:numId w:val="30"/>
        </w:numPr>
        <w:tabs>
          <w:tab w:val="left" w:pos="998"/>
        </w:tabs>
        <w:spacing w:after="0"/>
        <w:ind w:firstLine="720"/>
        <w:jc w:val="both"/>
      </w:pPr>
      <w:r w:rsidRPr="009507EB">
        <w:t>морфологических признаков планировочного элемента (размер планировочного элемента, плотность улично-дорожной сети, преобладающий тип застройки).</w:t>
      </w:r>
    </w:p>
    <w:p w14:paraId="7FC3A5C4" w14:textId="77777777" w:rsidR="00B22CDA" w:rsidRPr="009507EB" w:rsidRDefault="000D21E7" w:rsidP="003954A0">
      <w:pPr>
        <w:pStyle w:val="1"/>
        <w:spacing w:after="0"/>
        <w:ind w:firstLine="580"/>
        <w:jc w:val="both"/>
      </w:pPr>
      <w:r w:rsidRPr="009507EB">
        <w:t>Баланс территорий является основанием для установления максимальной расчетной плотности населения в границах планировочного элемента.</w:t>
      </w:r>
    </w:p>
    <w:p w14:paraId="1FAE094B" w14:textId="77777777" w:rsidR="00B22CDA" w:rsidRPr="009507EB" w:rsidRDefault="000D21E7" w:rsidP="00B35A17">
      <w:pPr>
        <w:pStyle w:val="a7"/>
        <w:spacing w:after="120"/>
        <w:jc w:val="both"/>
        <w:rPr>
          <w:sz w:val="22"/>
          <w:szCs w:val="22"/>
        </w:rPr>
      </w:pPr>
      <w:bookmarkStart w:id="50" w:name="bookmark42"/>
      <w:r w:rsidRPr="009507EB">
        <w:rPr>
          <w:sz w:val="22"/>
          <w:szCs w:val="22"/>
        </w:rPr>
        <w:t>Таблица 13 - Баланс территорий элемента планировочной структуры малоэтажной жилой застройки</w:t>
      </w:r>
      <w:bookmarkEnd w:id="50"/>
    </w:p>
    <w:tbl>
      <w:tblPr>
        <w:tblOverlap w:val="never"/>
        <w:tblW w:w="0" w:type="auto"/>
        <w:jc w:val="center"/>
        <w:tblLayout w:type="fixed"/>
        <w:tblCellMar>
          <w:left w:w="10" w:type="dxa"/>
          <w:right w:w="10" w:type="dxa"/>
        </w:tblCellMar>
        <w:tblLook w:val="0000" w:firstRow="0" w:lastRow="0" w:firstColumn="0" w:lastColumn="0" w:noHBand="0" w:noVBand="0"/>
      </w:tblPr>
      <w:tblGrid>
        <w:gridCol w:w="4390"/>
        <w:gridCol w:w="859"/>
        <w:gridCol w:w="979"/>
        <w:gridCol w:w="1109"/>
        <w:gridCol w:w="1114"/>
        <w:gridCol w:w="1200"/>
      </w:tblGrid>
      <w:tr w:rsidR="00B22CDA" w:rsidRPr="009507EB" w14:paraId="3665822B" w14:textId="77777777" w:rsidTr="00583F91">
        <w:trPr>
          <w:trHeight w:hRule="exact" w:val="537"/>
          <w:jc w:val="center"/>
        </w:trPr>
        <w:tc>
          <w:tcPr>
            <w:tcW w:w="4390" w:type="dxa"/>
            <w:vMerge w:val="restart"/>
            <w:tcBorders>
              <w:top w:val="single" w:sz="4" w:space="0" w:color="auto"/>
              <w:left w:val="single" w:sz="4" w:space="0" w:color="auto"/>
            </w:tcBorders>
            <w:shd w:val="clear" w:color="auto" w:fill="auto"/>
            <w:vAlign w:val="center"/>
          </w:tcPr>
          <w:p w14:paraId="72A74BAC" w14:textId="77777777" w:rsidR="00B22CDA" w:rsidRPr="009507EB" w:rsidRDefault="000D21E7" w:rsidP="003954A0">
            <w:pPr>
              <w:pStyle w:val="a9"/>
              <w:spacing w:after="0"/>
              <w:ind w:firstLine="0"/>
              <w:jc w:val="center"/>
              <w:rPr>
                <w:sz w:val="22"/>
                <w:szCs w:val="22"/>
              </w:rPr>
            </w:pPr>
            <w:r w:rsidRPr="009507EB">
              <w:rPr>
                <w:sz w:val="22"/>
                <w:szCs w:val="22"/>
              </w:rPr>
              <w:t>Назначение территории</w:t>
            </w:r>
          </w:p>
        </w:tc>
        <w:tc>
          <w:tcPr>
            <w:tcW w:w="5261" w:type="dxa"/>
            <w:gridSpan w:val="5"/>
            <w:tcBorders>
              <w:top w:val="single" w:sz="4" w:space="0" w:color="auto"/>
              <w:left w:val="single" w:sz="4" w:space="0" w:color="auto"/>
              <w:right w:val="single" w:sz="4" w:space="0" w:color="auto"/>
            </w:tcBorders>
            <w:shd w:val="clear" w:color="auto" w:fill="auto"/>
            <w:vAlign w:val="bottom"/>
          </w:tcPr>
          <w:p w14:paraId="170F05FD" w14:textId="77777777" w:rsidR="00B22CDA" w:rsidRPr="009507EB" w:rsidRDefault="000D21E7" w:rsidP="003954A0">
            <w:pPr>
              <w:pStyle w:val="a9"/>
              <w:spacing w:after="0"/>
              <w:ind w:firstLine="0"/>
              <w:jc w:val="center"/>
              <w:rPr>
                <w:sz w:val="22"/>
                <w:szCs w:val="22"/>
              </w:rPr>
            </w:pPr>
            <w:r w:rsidRPr="009507EB">
              <w:rPr>
                <w:sz w:val="22"/>
                <w:szCs w:val="22"/>
              </w:rPr>
              <w:t>Доля территорий в зависимости от площади элемента планировочной структуры, %</w:t>
            </w:r>
          </w:p>
        </w:tc>
      </w:tr>
      <w:tr w:rsidR="00B22CDA" w:rsidRPr="009507EB" w14:paraId="371D647B" w14:textId="77777777" w:rsidTr="00793499">
        <w:trPr>
          <w:trHeight w:hRule="exact" w:val="625"/>
          <w:jc w:val="center"/>
        </w:trPr>
        <w:tc>
          <w:tcPr>
            <w:tcW w:w="4390" w:type="dxa"/>
            <w:vMerge/>
            <w:tcBorders>
              <w:left w:val="single" w:sz="4" w:space="0" w:color="auto"/>
            </w:tcBorders>
            <w:shd w:val="clear" w:color="auto" w:fill="auto"/>
            <w:vAlign w:val="center"/>
          </w:tcPr>
          <w:p w14:paraId="6F3F7B7E" w14:textId="77777777" w:rsidR="00B22CDA" w:rsidRPr="009507EB" w:rsidRDefault="00B22CDA" w:rsidP="003954A0">
            <w:pPr>
              <w:rPr>
                <w:sz w:val="22"/>
                <w:szCs w:val="22"/>
              </w:rPr>
            </w:pPr>
          </w:p>
        </w:tc>
        <w:tc>
          <w:tcPr>
            <w:tcW w:w="859" w:type="dxa"/>
            <w:tcBorders>
              <w:top w:val="single" w:sz="4" w:space="0" w:color="auto"/>
              <w:left w:val="single" w:sz="4" w:space="0" w:color="auto"/>
            </w:tcBorders>
            <w:shd w:val="clear" w:color="auto" w:fill="auto"/>
            <w:vAlign w:val="center"/>
          </w:tcPr>
          <w:p w14:paraId="717182BD" w14:textId="77777777" w:rsidR="00B22CDA" w:rsidRPr="009507EB" w:rsidRDefault="000D21E7" w:rsidP="003954A0">
            <w:pPr>
              <w:pStyle w:val="a9"/>
              <w:spacing w:after="0"/>
              <w:ind w:firstLine="0"/>
              <w:jc w:val="center"/>
              <w:rPr>
                <w:sz w:val="22"/>
                <w:szCs w:val="22"/>
              </w:rPr>
            </w:pPr>
            <w:r w:rsidRPr="009507EB">
              <w:rPr>
                <w:sz w:val="22"/>
                <w:szCs w:val="22"/>
              </w:rPr>
              <w:t>1,5 га</w:t>
            </w:r>
          </w:p>
        </w:tc>
        <w:tc>
          <w:tcPr>
            <w:tcW w:w="979" w:type="dxa"/>
            <w:tcBorders>
              <w:top w:val="single" w:sz="4" w:space="0" w:color="auto"/>
              <w:left w:val="single" w:sz="4" w:space="0" w:color="auto"/>
            </w:tcBorders>
            <w:shd w:val="clear" w:color="auto" w:fill="auto"/>
          </w:tcPr>
          <w:p w14:paraId="2AB17124" w14:textId="77777777" w:rsidR="00B22CDA" w:rsidRPr="009507EB" w:rsidRDefault="000D21E7" w:rsidP="003954A0">
            <w:pPr>
              <w:pStyle w:val="a9"/>
              <w:spacing w:after="0"/>
              <w:ind w:firstLine="0"/>
              <w:rPr>
                <w:sz w:val="22"/>
                <w:szCs w:val="22"/>
              </w:rPr>
            </w:pPr>
            <w:r w:rsidRPr="009507EB">
              <w:rPr>
                <w:sz w:val="22"/>
                <w:szCs w:val="22"/>
              </w:rPr>
              <w:t>до 10 га</w:t>
            </w:r>
          </w:p>
        </w:tc>
        <w:tc>
          <w:tcPr>
            <w:tcW w:w="1109" w:type="dxa"/>
            <w:tcBorders>
              <w:top w:val="single" w:sz="4" w:space="0" w:color="auto"/>
              <w:left w:val="single" w:sz="4" w:space="0" w:color="auto"/>
            </w:tcBorders>
            <w:shd w:val="clear" w:color="auto" w:fill="auto"/>
            <w:vAlign w:val="center"/>
          </w:tcPr>
          <w:p w14:paraId="744E3BE1" w14:textId="77777777" w:rsidR="00B22CDA" w:rsidRPr="009507EB" w:rsidRDefault="000D21E7" w:rsidP="003954A0">
            <w:pPr>
              <w:pStyle w:val="a9"/>
              <w:spacing w:after="0"/>
              <w:ind w:firstLine="0"/>
              <w:jc w:val="center"/>
              <w:rPr>
                <w:sz w:val="22"/>
                <w:szCs w:val="22"/>
              </w:rPr>
            </w:pPr>
            <w:r w:rsidRPr="009507EB">
              <w:rPr>
                <w:sz w:val="22"/>
                <w:szCs w:val="22"/>
              </w:rPr>
              <w:t>от 10 до</w:t>
            </w:r>
          </w:p>
          <w:p w14:paraId="785C23B7" w14:textId="77777777" w:rsidR="00B22CDA" w:rsidRPr="009507EB" w:rsidRDefault="000D21E7" w:rsidP="003954A0">
            <w:pPr>
              <w:pStyle w:val="a9"/>
              <w:spacing w:after="0"/>
              <w:ind w:firstLine="0"/>
              <w:jc w:val="center"/>
              <w:rPr>
                <w:sz w:val="22"/>
                <w:szCs w:val="22"/>
              </w:rPr>
            </w:pPr>
            <w:r w:rsidRPr="009507EB">
              <w:rPr>
                <w:sz w:val="22"/>
                <w:szCs w:val="22"/>
              </w:rPr>
              <w:t>40 га</w:t>
            </w:r>
          </w:p>
        </w:tc>
        <w:tc>
          <w:tcPr>
            <w:tcW w:w="1114" w:type="dxa"/>
            <w:tcBorders>
              <w:top w:val="single" w:sz="4" w:space="0" w:color="auto"/>
              <w:left w:val="single" w:sz="4" w:space="0" w:color="auto"/>
            </w:tcBorders>
            <w:shd w:val="clear" w:color="auto" w:fill="auto"/>
            <w:vAlign w:val="center"/>
          </w:tcPr>
          <w:p w14:paraId="01D322CA" w14:textId="77777777" w:rsidR="00B22CDA" w:rsidRPr="009507EB" w:rsidRDefault="000D21E7" w:rsidP="003954A0">
            <w:pPr>
              <w:pStyle w:val="a9"/>
              <w:spacing w:after="0"/>
              <w:ind w:firstLine="0"/>
              <w:jc w:val="center"/>
              <w:rPr>
                <w:sz w:val="22"/>
                <w:szCs w:val="22"/>
              </w:rPr>
            </w:pPr>
            <w:r w:rsidRPr="009507EB">
              <w:rPr>
                <w:sz w:val="22"/>
                <w:szCs w:val="22"/>
              </w:rPr>
              <w:t>от 40 до</w:t>
            </w:r>
          </w:p>
          <w:p w14:paraId="1BEA43E0" w14:textId="77777777" w:rsidR="00B22CDA" w:rsidRPr="009507EB" w:rsidRDefault="000D21E7" w:rsidP="003954A0">
            <w:pPr>
              <w:pStyle w:val="a9"/>
              <w:spacing w:after="0"/>
              <w:ind w:firstLine="0"/>
              <w:jc w:val="center"/>
              <w:rPr>
                <w:sz w:val="22"/>
                <w:szCs w:val="22"/>
              </w:rPr>
            </w:pPr>
            <w:r w:rsidRPr="009507EB">
              <w:rPr>
                <w:sz w:val="22"/>
                <w:szCs w:val="22"/>
              </w:rPr>
              <w:t>90 га</w:t>
            </w:r>
          </w:p>
        </w:tc>
        <w:tc>
          <w:tcPr>
            <w:tcW w:w="1200" w:type="dxa"/>
            <w:tcBorders>
              <w:top w:val="single" w:sz="4" w:space="0" w:color="auto"/>
              <w:left w:val="single" w:sz="4" w:space="0" w:color="auto"/>
              <w:right w:val="single" w:sz="4" w:space="0" w:color="auto"/>
            </w:tcBorders>
            <w:shd w:val="clear" w:color="auto" w:fill="auto"/>
          </w:tcPr>
          <w:p w14:paraId="053AAD77" w14:textId="77777777" w:rsidR="00B22CDA" w:rsidRPr="009507EB" w:rsidRDefault="000D21E7" w:rsidP="003954A0">
            <w:pPr>
              <w:pStyle w:val="a9"/>
              <w:spacing w:after="0"/>
              <w:ind w:firstLine="0"/>
              <w:jc w:val="center"/>
              <w:rPr>
                <w:sz w:val="22"/>
                <w:szCs w:val="22"/>
              </w:rPr>
            </w:pPr>
            <w:r w:rsidRPr="009507EB">
              <w:rPr>
                <w:sz w:val="22"/>
                <w:szCs w:val="22"/>
              </w:rPr>
              <w:t>более 90 га</w:t>
            </w:r>
          </w:p>
        </w:tc>
      </w:tr>
      <w:tr w:rsidR="00B22CDA" w:rsidRPr="009507EB" w14:paraId="2E889905" w14:textId="77777777" w:rsidTr="002A5A77">
        <w:trPr>
          <w:trHeight w:hRule="exact" w:val="576"/>
          <w:jc w:val="center"/>
        </w:trPr>
        <w:tc>
          <w:tcPr>
            <w:tcW w:w="4390" w:type="dxa"/>
            <w:tcBorders>
              <w:top w:val="single" w:sz="4" w:space="0" w:color="auto"/>
              <w:left w:val="single" w:sz="4" w:space="0" w:color="auto"/>
            </w:tcBorders>
            <w:shd w:val="clear" w:color="auto" w:fill="auto"/>
            <w:vAlign w:val="center"/>
          </w:tcPr>
          <w:p w14:paraId="7DA489A3" w14:textId="77777777" w:rsidR="00B22CDA" w:rsidRPr="009507EB" w:rsidRDefault="000D21E7" w:rsidP="008B4403">
            <w:pPr>
              <w:pStyle w:val="a9"/>
              <w:spacing w:after="0"/>
              <w:ind w:left="131" w:firstLine="0"/>
              <w:rPr>
                <w:sz w:val="22"/>
                <w:szCs w:val="22"/>
              </w:rPr>
            </w:pPr>
            <w:r w:rsidRPr="009507EB">
              <w:rPr>
                <w:sz w:val="22"/>
                <w:szCs w:val="22"/>
              </w:rPr>
              <w:t>Территории объектов жилищного строительства</w:t>
            </w:r>
          </w:p>
        </w:tc>
        <w:tc>
          <w:tcPr>
            <w:tcW w:w="859" w:type="dxa"/>
            <w:tcBorders>
              <w:top w:val="single" w:sz="4" w:space="0" w:color="auto"/>
              <w:left w:val="single" w:sz="4" w:space="0" w:color="auto"/>
            </w:tcBorders>
            <w:shd w:val="clear" w:color="auto" w:fill="auto"/>
            <w:vAlign w:val="center"/>
          </w:tcPr>
          <w:p w14:paraId="2C4132F1" w14:textId="77777777" w:rsidR="00B22CDA" w:rsidRPr="009507EB" w:rsidRDefault="000D21E7" w:rsidP="003954A0">
            <w:pPr>
              <w:pStyle w:val="a9"/>
              <w:spacing w:after="0"/>
              <w:ind w:firstLine="0"/>
              <w:jc w:val="center"/>
              <w:rPr>
                <w:sz w:val="22"/>
                <w:szCs w:val="22"/>
              </w:rPr>
            </w:pPr>
            <w:r w:rsidRPr="009507EB">
              <w:rPr>
                <w:sz w:val="22"/>
                <w:szCs w:val="22"/>
              </w:rPr>
              <w:t>98</w:t>
            </w:r>
          </w:p>
        </w:tc>
        <w:tc>
          <w:tcPr>
            <w:tcW w:w="979" w:type="dxa"/>
            <w:tcBorders>
              <w:top w:val="single" w:sz="4" w:space="0" w:color="auto"/>
              <w:left w:val="single" w:sz="4" w:space="0" w:color="auto"/>
            </w:tcBorders>
            <w:shd w:val="clear" w:color="auto" w:fill="auto"/>
            <w:vAlign w:val="center"/>
          </w:tcPr>
          <w:p w14:paraId="5C4C23C9" w14:textId="77777777" w:rsidR="00B22CDA" w:rsidRPr="009507EB" w:rsidRDefault="000D21E7" w:rsidP="003954A0">
            <w:pPr>
              <w:pStyle w:val="a9"/>
              <w:spacing w:after="0"/>
              <w:ind w:firstLine="0"/>
              <w:jc w:val="center"/>
              <w:rPr>
                <w:sz w:val="22"/>
                <w:szCs w:val="22"/>
              </w:rPr>
            </w:pPr>
            <w:r w:rsidRPr="009507EB">
              <w:rPr>
                <w:sz w:val="22"/>
                <w:szCs w:val="22"/>
              </w:rPr>
              <w:t>89</w:t>
            </w:r>
          </w:p>
        </w:tc>
        <w:tc>
          <w:tcPr>
            <w:tcW w:w="1109" w:type="dxa"/>
            <w:tcBorders>
              <w:top w:val="single" w:sz="4" w:space="0" w:color="auto"/>
              <w:left w:val="single" w:sz="4" w:space="0" w:color="auto"/>
            </w:tcBorders>
            <w:shd w:val="clear" w:color="auto" w:fill="auto"/>
            <w:vAlign w:val="center"/>
          </w:tcPr>
          <w:p w14:paraId="7005C6DC" w14:textId="77777777" w:rsidR="00B22CDA" w:rsidRPr="009507EB" w:rsidRDefault="000D21E7" w:rsidP="003954A0">
            <w:pPr>
              <w:pStyle w:val="a9"/>
              <w:spacing w:after="0"/>
              <w:ind w:firstLine="0"/>
              <w:jc w:val="center"/>
              <w:rPr>
                <w:sz w:val="22"/>
                <w:szCs w:val="22"/>
              </w:rPr>
            </w:pPr>
            <w:r w:rsidRPr="009507EB">
              <w:rPr>
                <w:sz w:val="22"/>
                <w:szCs w:val="22"/>
              </w:rPr>
              <w:t>65</w:t>
            </w:r>
          </w:p>
        </w:tc>
        <w:tc>
          <w:tcPr>
            <w:tcW w:w="1114" w:type="dxa"/>
            <w:tcBorders>
              <w:top w:val="single" w:sz="4" w:space="0" w:color="auto"/>
              <w:left w:val="single" w:sz="4" w:space="0" w:color="auto"/>
            </w:tcBorders>
            <w:shd w:val="clear" w:color="auto" w:fill="auto"/>
            <w:vAlign w:val="center"/>
          </w:tcPr>
          <w:p w14:paraId="28AAD4E4" w14:textId="77777777" w:rsidR="00B22CDA" w:rsidRPr="009507EB" w:rsidRDefault="000D21E7" w:rsidP="003954A0">
            <w:pPr>
              <w:pStyle w:val="a9"/>
              <w:spacing w:after="0"/>
              <w:ind w:firstLine="460"/>
              <w:rPr>
                <w:sz w:val="22"/>
                <w:szCs w:val="22"/>
              </w:rPr>
            </w:pPr>
            <w:r w:rsidRPr="009507EB">
              <w:rPr>
                <w:sz w:val="22"/>
                <w:szCs w:val="22"/>
              </w:rPr>
              <w:t>58</w:t>
            </w:r>
          </w:p>
        </w:tc>
        <w:tc>
          <w:tcPr>
            <w:tcW w:w="1200" w:type="dxa"/>
            <w:tcBorders>
              <w:top w:val="single" w:sz="4" w:space="0" w:color="auto"/>
              <w:left w:val="single" w:sz="4" w:space="0" w:color="auto"/>
              <w:right w:val="single" w:sz="4" w:space="0" w:color="auto"/>
            </w:tcBorders>
            <w:shd w:val="clear" w:color="auto" w:fill="auto"/>
            <w:vAlign w:val="center"/>
          </w:tcPr>
          <w:p w14:paraId="3CB6091E" w14:textId="77777777" w:rsidR="00B22CDA" w:rsidRPr="009507EB" w:rsidRDefault="000D21E7" w:rsidP="003954A0">
            <w:pPr>
              <w:pStyle w:val="a9"/>
              <w:spacing w:after="0"/>
              <w:ind w:firstLine="0"/>
              <w:jc w:val="center"/>
              <w:rPr>
                <w:sz w:val="22"/>
                <w:szCs w:val="22"/>
              </w:rPr>
            </w:pPr>
            <w:r w:rsidRPr="009507EB">
              <w:rPr>
                <w:sz w:val="22"/>
                <w:szCs w:val="22"/>
              </w:rPr>
              <w:t>50</w:t>
            </w:r>
          </w:p>
        </w:tc>
      </w:tr>
      <w:tr w:rsidR="00B22CDA" w:rsidRPr="009507EB" w14:paraId="01C332F6" w14:textId="77777777" w:rsidTr="008B4403">
        <w:trPr>
          <w:trHeight w:hRule="exact" w:val="768"/>
          <w:jc w:val="center"/>
        </w:trPr>
        <w:tc>
          <w:tcPr>
            <w:tcW w:w="4390" w:type="dxa"/>
            <w:tcBorders>
              <w:top w:val="single" w:sz="4" w:space="0" w:color="auto"/>
              <w:left w:val="single" w:sz="4" w:space="0" w:color="auto"/>
            </w:tcBorders>
            <w:shd w:val="clear" w:color="auto" w:fill="auto"/>
            <w:vAlign w:val="bottom"/>
          </w:tcPr>
          <w:p w14:paraId="4963157B" w14:textId="77777777" w:rsidR="00B22CDA" w:rsidRPr="009507EB" w:rsidRDefault="000D21E7" w:rsidP="008B4403">
            <w:pPr>
              <w:pStyle w:val="a9"/>
              <w:spacing w:after="0"/>
              <w:ind w:left="131" w:firstLine="0"/>
              <w:rPr>
                <w:sz w:val="22"/>
                <w:szCs w:val="22"/>
              </w:rPr>
            </w:pPr>
            <w:r w:rsidRPr="009507EB">
              <w:rPr>
                <w:sz w:val="22"/>
                <w:szCs w:val="22"/>
              </w:rPr>
              <w:t>Территории элементов озеленения (за пределами территории объектов жилищного строительства) [1]</w:t>
            </w:r>
          </w:p>
        </w:tc>
        <w:tc>
          <w:tcPr>
            <w:tcW w:w="859" w:type="dxa"/>
            <w:tcBorders>
              <w:top w:val="single" w:sz="4" w:space="0" w:color="auto"/>
              <w:left w:val="single" w:sz="4" w:space="0" w:color="auto"/>
            </w:tcBorders>
            <w:shd w:val="clear" w:color="auto" w:fill="auto"/>
            <w:vAlign w:val="center"/>
          </w:tcPr>
          <w:p w14:paraId="793BE027" w14:textId="77777777" w:rsidR="00B22CDA" w:rsidRPr="009507EB" w:rsidRDefault="000D21E7" w:rsidP="003954A0">
            <w:pPr>
              <w:pStyle w:val="a9"/>
              <w:spacing w:after="0"/>
              <w:ind w:firstLine="0"/>
              <w:jc w:val="center"/>
              <w:rPr>
                <w:sz w:val="22"/>
                <w:szCs w:val="22"/>
              </w:rPr>
            </w:pPr>
            <w:r w:rsidRPr="009507EB">
              <w:rPr>
                <w:sz w:val="22"/>
                <w:szCs w:val="22"/>
              </w:rPr>
              <w:t>2</w:t>
            </w:r>
          </w:p>
        </w:tc>
        <w:tc>
          <w:tcPr>
            <w:tcW w:w="979" w:type="dxa"/>
            <w:tcBorders>
              <w:top w:val="single" w:sz="4" w:space="0" w:color="auto"/>
              <w:left w:val="single" w:sz="4" w:space="0" w:color="auto"/>
            </w:tcBorders>
            <w:shd w:val="clear" w:color="auto" w:fill="auto"/>
            <w:vAlign w:val="center"/>
          </w:tcPr>
          <w:p w14:paraId="09133B85" w14:textId="77777777" w:rsidR="00B22CDA" w:rsidRPr="009507EB" w:rsidRDefault="000D21E7" w:rsidP="003954A0">
            <w:pPr>
              <w:pStyle w:val="a9"/>
              <w:spacing w:after="0"/>
              <w:ind w:firstLine="0"/>
              <w:jc w:val="center"/>
              <w:rPr>
                <w:sz w:val="22"/>
                <w:szCs w:val="22"/>
              </w:rPr>
            </w:pPr>
            <w:r w:rsidRPr="009507EB">
              <w:rPr>
                <w:sz w:val="22"/>
                <w:szCs w:val="22"/>
              </w:rPr>
              <w:t>11</w:t>
            </w:r>
          </w:p>
        </w:tc>
        <w:tc>
          <w:tcPr>
            <w:tcW w:w="1109" w:type="dxa"/>
            <w:tcBorders>
              <w:top w:val="single" w:sz="4" w:space="0" w:color="auto"/>
              <w:left w:val="single" w:sz="4" w:space="0" w:color="auto"/>
            </w:tcBorders>
            <w:shd w:val="clear" w:color="auto" w:fill="auto"/>
            <w:vAlign w:val="center"/>
          </w:tcPr>
          <w:p w14:paraId="41DF20D4" w14:textId="77777777" w:rsidR="00B22CDA" w:rsidRPr="009507EB" w:rsidRDefault="000D21E7" w:rsidP="003954A0">
            <w:pPr>
              <w:pStyle w:val="a9"/>
              <w:spacing w:after="0"/>
              <w:ind w:firstLine="0"/>
              <w:jc w:val="center"/>
              <w:rPr>
                <w:sz w:val="22"/>
                <w:szCs w:val="22"/>
              </w:rPr>
            </w:pPr>
            <w:r w:rsidRPr="009507EB">
              <w:rPr>
                <w:sz w:val="22"/>
                <w:szCs w:val="22"/>
              </w:rPr>
              <w:t>16</w:t>
            </w:r>
          </w:p>
        </w:tc>
        <w:tc>
          <w:tcPr>
            <w:tcW w:w="1114" w:type="dxa"/>
            <w:tcBorders>
              <w:top w:val="single" w:sz="4" w:space="0" w:color="auto"/>
              <w:left w:val="single" w:sz="4" w:space="0" w:color="auto"/>
            </w:tcBorders>
            <w:shd w:val="clear" w:color="auto" w:fill="auto"/>
            <w:vAlign w:val="center"/>
          </w:tcPr>
          <w:p w14:paraId="27FB31BE" w14:textId="77777777" w:rsidR="00B22CDA" w:rsidRPr="009507EB" w:rsidRDefault="000D21E7" w:rsidP="003954A0">
            <w:pPr>
              <w:pStyle w:val="a9"/>
              <w:spacing w:after="0"/>
              <w:ind w:firstLine="460"/>
              <w:rPr>
                <w:sz w:val="22"/>
                <w:szCs w:val="22"/>
              </w:rPr>
            </w:pPr>
            <w:r w:rsidRPr="009507EB">
              <w:rPr>
                <w:sz w:val="22"/>
                <w:szCs w:val="22"/>
              </w:rPr>
              <w:t>17</w:t>
            </w:r>
          </w:p>
        </w:tc>
        <w:tc>
          <w:tcPr>
            <w:tcW w:w="1200" w:type="dxa"/>
            <w:tcBorders>
              <w:top w:val="single" w:sz="4" w:space="0" w:color="auto"/>
              <w:left w:val="single" w:sz="4" w:space="0" w:color="auto"/>
              <w:right w:val="single" w:sz="4" w:space="0" w:color="auto"/>
            </w:tcBorders>
            <w:shd w:val="clear" w:color="auto" w:fill="auto"/>
            <w:vAlign w:val="center"/>
          </w:tcPr>
          <w:p w14:paraId="6AB01FDC" w14:textId="77777777" w:rsidR="00B22CDA" w:rsidRPr="009507EB" w:rsidRDefault="000D21E7" w:rsidP="003954A0">
            <w:pPr>
              <w:pStyle w:val="a9"/>
              <w:spacing w:after="0"/>
              <w:ind w:firstLine="0"/>
              <w:jc w:val="center"/>
              <w:rPr>
                <w:sz w:val="22"/>
                <w:szCs w:val="22"/>
              </w:rPr>
            </w:pPr>
            <w:r w:rsidRPr="009507EB">
              <w:rPr>
                <w:sz w:val="22"/>
                <w:szCs w:val="22"/>
              </w:rPr>
              <w:t>20</w:t>
            </w:r>
          </w:p>
        </w:tc>
      </w:tr>
      <w:tr w:rsidR="00B22CDA" w:rsidRPr="009507EB" w14:paraId="6B688CB1" w14:textId="77777777" w:rsidTr="00583F91">
        <w:trPr>
          <w:trHeight w:hRule="exact" w:val="567"/>
          <w:jc w:val="center"/>
        </w:trPr>
        <w:tc>
          <w:tcPr>
            <w:tcW w:w="4390" w:type="dxa"/>
            <w:tcBorders>
              <w:top w:val="single" w:sz="4" w:space="0" w:color="auto"/>
              <w:left w:val="single" w:sz="4" w:space="0" w:color="auto"/>
              <w:bottom w:val="single" w:sz="4" w:space="0" w:color="auto"/>
            </w:tcBorders>
            <w:shd w:val="clear" w:color="auto" w:fill="auto"/>
            <w:vAlign w:val="bottom"/>
          </w:tcPr>
          <w:p w14:paraId="3886BA65" w14:textId="77777777" w:rsidR="00B22CDA" w:rsidRPr="009507EB" w:rsidRDefault="000D21E7" w:rsidP="008B4403">
            <w:pPr>
              <w:pStyle w:val="a9"/>
              <w:spacing w:after="0"/>
              <w:ind w:left="131" w:firstLine="0"/>
              <w:rPr>
                <w:sz w:val="22"/>
                <w:szCs w:val="22"/>
              </w:rPr>
            </w:pPr>
            <w:r w:rsidRPr="009507EB">
              <w:rPr>
                <w:sz w:val="22"/>
                <w:szCs w:val="22"/>
              </w:rPr>
              <w:t>Территории транспортных, инженерные коммуникации</w:t>
            </w:r>
          </w:p>
        </w:tc>
        <w:tc>
          <w:tcPr>
            <w:tcW w:w="859" w:type="dxa"/>
            <w:tcBorders>
              <w:top w:val="single" w:sz="4" w:space="0" w:color="auto"/>
              <w:left w:val="single" w:sz="4" w:space="0" w:color="auto"/>
              <w:bottom w:val="single" w:sz="4" w:space="0" w:color="auto"/>
            </w:tcBorders>
            <w:shd w:val="clear" w:color="auto" w:fill="auto"/>
            <w:vAlign w:val="center"/>
          </w:tcPr>
          <w:p w14:paraId="23A982EC"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979" w:type="dxa"/>
            <w:tcBorders>
              <w:top w:val="single" w:sz="4" w:space="0" w:color="auto"/>
              <w:left w:val="single" w:sz="4" w:space="0" w:color="auto"/>
              <w:bottom w:val="single" w:sz="4" w:space="0" w:color="auto"/>
            </w:tcBorders>
            <w:shd w:val="clear" w:color="auto" w:fill="auto"/>
            <w:vAlign w:val="center"/>
          </w:tcPr>
          <w:p w14:paraId="39105421" w14:textId="77777777" w:rsidR="00B22CDA" w:rsidRPr="009507EB" w:rsidRDefault="000D21E7" w:rsidP="003954A0">
            <w:pPr>
              <w:pStyle w:val="a9"/>
              <w:spacing w:after="0"/>
              <w:ind w:firstLine="440"/>
              <w:rPr>
                <w:sz w:val="22"/>
                <w:szCs w:val="22"/>
              </w:rPr>
            </w:pPr>
            <w:r w:rsidRPr="009507EB">
              <w:rPr>
                <w:sz w:val="22"/>
                <w:szCs w:val="22"/>
              </w:rPr>
              <w:t>-</w:t>
            </w:r>
          </w:p>
        </w:tc>
        <w:tc>
          <w:tcPr>
            <w:tcW w:w="1109" w:type="dxa"/>
            <w:tcBorders>
              <w:top w:val="single" w:sz="4" w:space="0" w:color="auto"/>
              <w:left w:val="single" w:sz="4" w:space="0" w:color="auto"/>
              <w:bottom w:val="single" w:sz="4" w:space="0" w:color="auto"/>
            </w:tcBorders>
            <w:shd w:val="clear" w:color="auto" w:fill="auto"/>
            <w:vAlign w:val="center"/>
          </w:tcPr>
          <w:p w14:paraId="427838E6" w14:textId="77777777" w:rsidR="00B22CDA" w:rsidRPr="009507EB" w:rsidRDefault="000D21E7" w:rsidP="003954A0">
            <w:pPr>
              <w:pStyle w:val="a9"/>
              <w:spacing w:after="0"/>
              <w:ind w:firstLine="0"/>
              <w:jc w:val="center"/>
              <w:rPr>
                <w:sz w:val="22"/>
                <w:szCs w:val="22"/>
              </w:rPr>
            </w:pPr>
            <w:r w:rsidRPr="009507EB">
              <w:rPr>
                <w:sz w:val="22"/>
                <w:szCs w:val="22"/>
              </w:rPr>
              <w:t>10</w:t>
            </w:r>
          </w:p>
        </w:tc>
        <w:tc>
          <w:tcPr>
            <w:tcW w:w="1114" w:type="dxa"/>
            <w:tcBorders>
              <w:top w:val="single" w:sz="4" w:space="0" w:color="auto"/>
              <w:left w:val="single" w:sz="4" w:space="0" w:color="auto"/>
              <w:bottom w:val="single" w:sz="4" w:space="0" w:color="auto"/>
            </w:tcBorders>
            <w:shd w:val="clear" w:color="auto" w:fill="auto"/>
            <w:vAlign w:val="center"/>
          </w:tcPr>
          <w:p w14:paraId="192BB144" w14:textId="77777777" w:rsidR="00B22CDA" w:rsidRPr="009507EB" w:rsidRDefault="000D21E7" w:rsidP="003954A0">
            <w:pPr>
              <w:pStyle w:val="a9"/>
              <w:spacing w:after="0"/>
              <w:ind w:firstLine="460"/>
              <w:rPr>
                <w:sz w:val="22"/>
                <w:szCs w:val="22"/>
              </w:rPr>
            </w:pPr>
            <w:r w:rsidRPr="009507EB">
              <w:rPr>
                <w:sz w:val="22"/>
                <w:szCs w:val="22"/>
              </w:rPr>
              <w:t>13</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C3C2BC9" w14:textId="77777777" w:rsidR="00B22CDA" w:rsidRPr="009507EB" w:rsidRDefault="000D21E7" w:rsidP="003954A0">
            <w:pPr>
              <w:pStyle w:val="a9"/>
              <w:spacing w:after="0"/>
              <w:ind w:firstLine="0"/>
              <w:jc w:val="center"/>
              <w:rPr>
                <w:sz w:val="22"/>
                <w:szCs w:val="22"/>
              </w:rPr>
            </w:pPr>
            <w:r w:rsidRPr="009507EB">
              <w:rPr>
                <w:sz w:val="22"/>
                <w:szCs w:val="22"/>
              </w:rPr>
              <w:t>16</w:t>
            </w:r>
          </w:p>
        </w:tc>
      </w:tr>
      <w:tr w:rsidR="00B22CDA" w:rsidRPr="009507EB" w14:paraId="32A83AD2" w14:textId="77777777" w:rsidTr="00583F91">
        <w:trPr>
          <w:trHeight w:hRule="exact" w:val="309"/>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24EA57DE" w14:textId="77777777" w:rsidR="00B22CDA" w:rsidRPr="009507EB" w:rsidRDefault="000D21E7" w:rsidP="008B4403">
            <w:pPr>
              <w:pStyle w:val="a9"/>
              <w:spacing w:after="0"/>
              <w:ind w:left="131" w:firstLine="0"/>
              <w:rPr>
                <w:sz w:val="22"/>
                <w:szCs w:val="22"/>
              </w:rPr>
            </w:pPr>
            <w:r w:rsidRPr="009507EB">
              <w:rPr>
                <w:sz w:val="22"/>
                <w:szCs w:val="22"/>
              </w:rPr>
              <w:t>Территории объектов образования</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4D3992F9"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4C8448E" w14:textId="77777777" w:rsidR="00B22CDA" w:rsidRPr="009507EB" w:rsidRDefault="000D21E7" w:rsidP="003954A0">
            <w:pPr>
              <w:pStyle w:val="a9"/>
              <w:spacing w:after="0"/>
              <w:ind w:firstLine="440"/>
              <w:rPr>
                <w:sz w:val="22"/>
                <w:szCs w:val="22"/>
              </w:rPr>
            </w:pPr>
            <w:r w:rsidRPr="009507EB">
              <w:rPr>
                <w:sz w:val="22"/>
                <w:szCs w:val="22"/>
              </w:rPr>
              <w:t>-</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01FADD39" w14:textId="77777777" w:rsidR="00B22CDA" w:rsidRPr="009507EB" w:rsidRDefault="000D21E7" w:rsidP="003954A0">
            <w:pPr>
              <w:pStyle w:val="a9"/>
              <w:spacing w:after="0"/>
              <w:ind w:firstLine="0"/>
              <w:jc w:val="center"/>
              <w:rPr>
                <w:sz w:val="22"/>
                <w:szCs w:val="22"/>
              </w:rPr>
            </w:pPr>
            <w:r w:rsidRPr="009507EB">
              <w:rPr>
                <w:sz w:val="22"/>
                <w:szCs w:val="22"/>
              </w:rPr>
              <w:t>9</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10057AD3" w14:textId="77777777" w:rsidR="00B22CDA" w:rsidRPr="009507EB" w:rsidRDefault="000D21E7" w:rsidP="003954A0">
            <w:pPr>
              <w:pStyle w:val="a9"/>
              <w:spacing w:after="0"/>
              <w:ind w:firstLine="460"/>
              <w:rPr>
                <w:sz w:val="22"/>
                <w:szCs w:val="22"/>
              </w:rPr>
            </w:pPr>
            <w:r w:rsidRPr="009507EB">
              <w:rPr>
                <w:sz w:val="22"/>
                <w:szCs w:val="22"/>
              </w:rPr>
              <w:t>12</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D459D16" w14:textId="77777777" w:rsidR="00B22CDA" w:rsidRPr="009507EB" w:rsidRDefault="000D21E7" w:rsidP="003954A0">
            <w:pPr>
              <w:pStyle w:val="a9"/>
              <w:spacing w:after="0"/>
              <w:ind w:firstLine="0"/>
              <w:jc w:val="center"/>
              <w:rPr>
                <w:sz w:val="22"/>
                <w:szCs w:val="22"/>
              </w:rPr>
            </w:pPr>
            <w:r w:rsidRPr="009507EB">
              <w:rPr>
                <w:sz w:val="22"/>
                <w:szCs w:val="22"/>
              </w:rPr>
              <w:t>10</w:t>
            </w:r>
          </w:p>
        </w:tc>
      </w:tr>
      <w:tr w:rsidR="00B22CDA" w:rsidRPr="009507EB" w14:paraId="601CAAF1" w14:textId="77777777" w:rsidTr="00583F91">
        <w:trPr>
          <w:trHeight w:hRule="exact" w:val="302"/>
          <w:jc w:val="center"/>
        </w:trPr>
        <w:tc>
          <w:tcPr>
            <w:tcW w:w="4390" w:type="dxa"/>
            <w:tcBorders>
              <w:top w:val="single" w:sz="4" w:space="0" w:color="auto"/>
              <w:left w:val="single" w:sz="4" w:space="0" w:color="auto"/>
              <w:bottom w:val="single" w:sz="4" w:space="0" w:color="auto"/>
            </w:tcBorders>
            <w:shd w:val="clear" w:color="auto" w:fill="auto"/>
            <w:vAlign w:val="bottom"/>
          </w:tcPr>
          <w:p w14:paraId="7AE55E5B" w14:textId="77777777" w:rsidR="00B22CDA" w:rsidRPr="009507EB" w:rsidRDefault="000D21E7" w:rsidP="008B4403">
            <w:pPr>
              <w:pStyle w:val="a9"/>
              <w:spacing w:after="0"/>
              <w:ind w:left="131" w:firstLine="0"/>
              <w:rPr>
                <w:sz w:val="22"/>
                <w:szCs w:val="22"/>
              </w:rPr>
            </w:pPr>
            <w:r w:rsidRPr="009507EB">
              <w:rPr>
                <w:sz w:val="22"/>
                <w:szCs w:val="22"/>
              </w:rPr>
              <w:t>Территории парковочных комплексов</w:t>
            </w:r>
          </w:p>
        </w:tc>
        <w:tc>
          <w:tcPr>
            <w:tcW w:w="859" w:type="dxa"/>
            <w:tcBorders>
              <w:top w:val="single" w:sz="4" w:space="0" w:color="auto"/>
              <w:left w:val="single" w:sz="4" w:space="0" w:color="auto"/>
              <w:bottom w:val="single" w:sz="4" w:space="0" w:color="auto"/>
            </w:tcBorders>
            <w:shd w:val="clear" w:color="auto" w:fill="auto"/>
            <w:vAlign w:val="center"/>
          </w:tcPr>
          <w:p w14:paraId="4C61C19E"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979" w:type="dxa"/>
            <w:tcBorders>
              <w:top w:val="single" w:sz="4" w:space="0" w:color="auto"/>
              <w:left w:val="single" w:sz="4" w:space="0" w:color="auto"/>
              <w:bottom w:val="single" w:sz="4" w:space="0" w:color="auto"/>
            </w:tcBorders>
            <w:shd w:val="clear" w:color="auto" w:fill="auto"/>
            <w:vAlign w:val="center"/>
          </w:tcPr>
          <w:p w14:paraId="5D4DAE47" w14:textId="77777777" w:rsidR="00B22CDA" w:rsidRPr="009507EB" w:rsidRDefault="000D21E7" w:rsidP="003954A0">
            <w:pPr>
              <w:pStyle w:val="a9"/>
              <w:spacing w:after="0"/>
              <w:ind w:firstLine="440"/>
              <w:rPr>
                <w:sz w:val="22"/>
                <w:szCs w:val="22"/>
              </w:rPr>
            </w:pPr>
            <w:r w:rsidRPr="009507EB">
              <w:rPr>
                <w:sz w:val="22"/>
                <w:szCs w:val="22"/>
              </w:rPr>
              <w:t>-</w:t>
            </w:r>
          </w:p>
        </w:tc>
        <w:tc>
          <w:tcPr>
            <w:tcW w:w="1109" w:type="dxa"/>
            <w:tcBorders>
              <w:top w:val="single" w:sz="4" w:space="0" w:color="auto"/>
              <w:left w:val="single" w:sz="4" w:space="0" w:color="auto"/>
              <w:bottom w:val="single" w:sz="4" w:space="0" w:color="auto"/>
            </w:tcBorders>
            <w:shd w:val="clear" w:color="auto" w:fill="auto"/>
            <w:vAlign w:val="center"/>
          </w:tcPr>
          <w:p w14:paraId="0823B882"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1114" w:type="dxa"/>
            <w:tcBorders>
              <w:top w:val="single" w:sz="4" w:space="0" w:color="auto"/>
              <w:left w:val="single" w:sz="4" w:space="0" w:color="auto"/>
              <w:bottom w:val="single" w:sz="4" w:space="0" w:color="auto"/>
            </w:tcBorders>
            <w:shd w:val="clear" w:color="auto" w:fill="auto"/>
            <w:vAlign w:val="center"/>
          </w:tcPr>
          <w:p w14:paraId="5D69F71E"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53A13F6" w14:textId="77777777" w:rsidR="00B22CDA" w:rsidRPr="009507EB" w:rsidRDefault="000D21E7" w:rsidP="003954A0">
            <w:pPr>
              <w:pStyle w:val="a9"/>
              <w:spacing w:after="0"/>
              <w:ind w:firstLine="0"/>
              <w:jc w:val="center"/>
              <w:rPr>
                <w:sz w:val="22"/>
                <w:szCs w:val="22"/>
              </w:rPr>
            </w:pPr>
            <w:r w:rsidRPr="009507EB">
              <w:rPr>
                <w:sz w:val="22"/>
                <w:szCs w:val="22"/>
              </w:rPr>
              <w:t>-</w:t>
            </w:r>
          </w:p>
        </w:tc>
      </w:tr>
      <w:tr w:rsidR="00B22CDA" w:rsidRPr="009507EB" w14:paraId="1EA77556" w14:textId="77777777" w:rsidTr="002A5A77">
        <w:trPr>
          <w:trHeight w:hRule="exact" w:val="245"/>
          <w:jc w:val="center"/>
        </w:trPr>
        <w:tc>
          <w:tcPr>
            <w:tcW w:w="4390" w:type="dxa"/>
            <w:tcBorders>
              <w:top w:val="single" w:sz="4" w:space="0" w:color="auto"/>
              <w:left w:val="single" w:sz="4" w:space="0" w:color="auto"/>
            </w:tcBorders>
            <w:shd w:val="clear" w:color="auto" w:fill="auto"/>
            <w:vAlign w:val="bottom"/>
          </w:tcPr>
          <w:p w14:paraId="3A6736E7" w14:textId="487F83BD" w:rsidR="00B22CDA" w:rsidRPr="009507EB" w:rsidRDefault="000D21E7" w:rsidP="008B4403">
            <w:pPr>
              <w:pStyle w:val="a9"/>
              <w:spacing w:after="0"/>
              <w:ind w:left="131" w:firstLine="0"/>
              <w:rPr>
                <w:sz w:val="22"/>
                <w:szCs w:val="22"/>
              </w:rPr>
            </w:pPr>
            <w:r w:rsidRPr="009507EB">
              <w:rPr>
                <w:sz w:val="22"/>
                <w:szCs w:val="22"/>
              </w:rPr>
              <w:br w:type="page"/>
              <w:t>Территории спортивных комплексов</w:t>
            </w:r>
          </w:p>
        </w:tc>
        <w:tc>
          <w:tcPr>
            <w:tcW w:w="859" w:type="dxa"/>
            <w:tcBorders>
              <w:top w:val="single" w:sz="4" w:space="0" w:color="auto"/>
              <w:left w:val="single" w:sz="4" w:space="0" w:color="auto"/>
            </w:tcBorders>
            <w:shd w:val="clear" w:color="auto" w:fill="auto"/>
            <w:vAlign w:val="center"/>
          </w:tcPr>
          <w:p w14:paraId="24B1FD1C"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979" w:type="dxa"/>
            <w:tcBorders>
              <w:top w:val="single" w:sz="4" w:space="0" w:color="auto"/>
              <w:left w:val="single" w:sz="4" w:space="0" w:color="auto"/>
            </w:tcBorders>
            <w:shd w:val="clear" w:color="auto" w:fill="auto"/>
            <w:vAlign w:val="center"/>
          </w:tcPr>
          <w:p w14:paraId="5B47CFB2" w14:textId="77777777" w:rsidR="00B22CDA" w:rsidRPr="009507EB" w:rsidRDefault="000D21E7" w:rsidP="003954A0">
            <w:pPr>
              <w:pStyle w:val="a9"/>
              <w:spacing w:after="0"/>
              <w:ind w:firstLine="440"/>
              <w:rPr>
                <w:sz w:val="22"/>
                <w:szCs w:val="22"/>
              </w:rPr>
            </w:pPr>
            <w:r w:rsidRPr="009507EB">
              <w:rPr>
                <w:sz w:val="22"/>
                <w:szCs w:val="22"/>
              </w:rPr>
              <w:t>-</w:t>
            </w:r>
          </w:p>
        </w:tc>
        <w:tc>
          <w:tcPr>
            <w:tcW w:w="1109" w:type="dxa"/>
            <w:tcBorders>
              <w:top w:val="single" w:sz="4" w:space="0" w:color="auto"/>
              <w:left w:val="single" w:sz="4" w:space="0" w:color="auto"/>
            </w:tcBorders>
            <w:shd w:val="clear" w:color="auto" w:fill="auto"/>
            <w:vAlign w:val="center"/>
          </w:tcPr>
          <w:p w14:paraId="6CF7C62A"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1114" w:type="dxa"/>
            <w:tcBorders>
              <w:top w:val="single" w:sz="4" w:space="0" w:color="auto"/>
              <w:left w:val="single" w:sz="4" w:space="0" w:color="auto"/>
            </w:tcBorders>
            <w:shd w:val="clear" w:color="auto" w:fill="auto"/>
            <w:vAlign w:val="center"/>
          </w:tcPr>
          <w:p w14:paraId="787A25AD"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1200" w:type="dxa"/>
            <w:tcBorders>
              <w:top w:val="single" w:sz="4" w:space="0" w:color="auto"/>
              <w:left w:val="single" w:sz="4" w:space="0" w:color="auto"/>
              <w:right w:val="single" w:sz="4" w:space="0" w:color="auto"/>
            </w:tcBorders>
            <w:shd w:val="clear" w:color="auto" w:fill="auto"/>
            <w:vAlign w:val="bottom"/>
          </w:tcPr>
          <w:p w14:paraId="010457C3" w14:textId="77777777" w:rsidR="00B22CDA" w:rsidRPr="009507EB" w:rsidRDefault="000D21E7" w:rsidP="003954A0">
            <w:pPr>
              <w:pStyle w:val="a9"/>
              <w:spacing w:after="0"/>
              <w:ind w:firstLine="0"/>
              <w:jc w:val="center"/>
              <w:rPr>
                <w:sz w:val="22"/>
                <w:szCs w:val="22"/>
              </w:rPr>
            </w:pPr>
            <w:r w:rsidRPr="009507EB">
              <w:rPr>
                <w:sz w:val="22"/>
                <w:szCs w:val="22"/>
              </w:rPr>
              <w:t>1,5</w:t>
            </w:r>
          </w:p>
        </w:tc>
      </w:tr>
      <w:tr w:rsidR="00B22CDA" w:rsidRPr="009507EB" w14:paraId="7AE91E8A" w14:textId="77777777" w:rsidTr="008B4403">
        <w:trPr>
          <w:trHeight w:hRule="exact" w:val="302"/>
          <w:jc w:val="center"/>
        </w:trPr>
        <w:tc>
          <w:tcPr>
            <w:tcW w:w="4390" w:type="dxa"/>
            <w:tcBorders>
              <w:top w:val="single" w:sz="4" w:space="0" w:color="auto"/>
              <w:left w:val="single" w:sz="4" w:space="0" w:color="auto"/>
            </w:tcBorders>
            <w:shd w:val="clear" w:color="auto" w:fill="auto"/>
            <w:vAlign w:val="bottom"/>
          </w:tcPr>
          <w:p w14:paraId="194D1F24" w14:textId="77777777" w:rsidR="00B22CDA" w:rsidRPr="009507EB" w:rsidRDefault="000D21E7" w:rsidP="008B4403">
            <w:pPr>
              <w:pStyle w:val="a9"/>
              <w:spacing w:after="0"/>
              <w:ind w:left="131" w:firstLine="0"/>
              <w:rPr>
                <w:sz w:val="22"/>
                <w:szCs w:val="22"/>
              </w:rPr>
            </w:pPr>
            <w:r w:rsidRPr="009507EB">
              <w:rPr>
                <w:sz w:val="22"/>
                <w:szCs w:val="22"/>
              </w:rPr>
              <w:t>Территории объектов здравоохранения</w:t>
            </w:r>
          </w:p>
        </w:tc>
        <w:tc>
          <w:tcPr>
            <w:tcW w:w="859" w:type="dxa"/>
            <w:tcBorders>
              <w:top w:val="single" w:sz="4" w:space="0" w:color="auto"/>
              <w:left w:val="single" w:sz="4" w:space="0" w:color="auto"/>
            </w:tcBorders>
            <w:shd w:val="clear" w:color="auto" w:fill="auto"/>
            <w:vAlign w:val="center"/>
          </w:tcPr>
          <w:p w14:paraId="3EB05E37"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979" w:type="dxa"/>
            <w:tcBorders>
              <w:top w:val="single" w:sz="4" w:space="0" w:color="auto"/>
              <w:left w:val="single" w:sz="4" w:space="0" w:color="auto"/>
            </w:tcBorders>
            <w:shd w:val="clear" w:color="auto" w:fill="auto"/>
            <w:vAlign w:val="center"/>
          </w:tcPr>
          <w:p w14:paraId="0F1B33AC" w14:textId="77777777" w:rsidR="00B22CDA" w:rsidRPr="009507EB" w:rsidRDefault="000D21E7" w:rsidP="003954A0">
            <w:pPr>
              <w:pStyle w:val="a9"/>
              <w:spacing w:after="0"/>
              <w:ind w:firstLine="440"/>
              <w:rPr>
                <w:sz w:val="22"/>
                <w:szCs w:val="22"/>
              </w:rPr>
            </w:pPr>
            <w:r w:rsidRPr="009507EB">
              <w:rPr>
                <w:sz w:val="22"/>
                <w:szCs w:val="22"/>
              </w:rPr>
              <w:t>-</w:t>
            </w:r>
          </w:p>
        </w:tc>
        <w:tc>
          <w:tcPr>
            <w:tcW w:w="1109" w:type="dxa"/>
            <w:tcBorders>
              <w:top w:val="single" w:sz="4" w:space="0" w:color="auto"/>
              <w:left w:val="single" w:sz="4" w:space="0" w:color="auto"/>
            </w:tcBorders>
            <w:shd w:val="clear" w:color="auto" w:fill="auto"/>
            <w:vAlign w:val="center"/>
          </w:tcPr>
          <w:p w14:paraId="2199F473"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1114" w:type="dxa"/>
            <w:tcBorders>
              <w:top w:val="single" w:sz="4" w:space="0" w:color="auto"/>
              <w:left w:val="single" w:sz="4" w:space="0" w:color="auto"/>
            </w:tcBorders>
            <w:shd w:val="clear" w:color="auto" w:fill="auto"/>
            <w:vAlign w:val="center"/>
          </w:tcPr>
          <w:p w14:paraId="2A43A4A3"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1200" w:type="dxa"/>
            <w:tcBorders>
              <w:top w:val="single" w:sz="4" w:space="0" w:color="auto"/>
              <w:left w:val="single" w:sz="4" w:space="0" w:color="auto"/>
              <w:right w:val="single" w:sz="4" w:space="0" w:color="auto"/>
            </w:tcBorders>
            <w:shd w:val="clear" w:color="auto" w:fill="auto"/>
            <w:vAlign w:val="bottom"/>
          </w:tcPr>
          <w:p w14:paraId="000FD849" w14:textId="77777777" w:rsidR="00B22CDA" w:rsidRPr="009507EB" w:rsidRDefault="000D21E7" w:rsidP="003954A0">
            <w:pPr>
              <w:pStyle w:val="a9"/>
              <w:spacing w:after="0"/>
              <w:ind w:firstLine="0"/>
              <w:jc w:val="center"/>
              <w:rPr>
                <w:sz w:val="22"/>
                <w:szCs w:val="22"/>
              </w:rPr>
            </w:pPr>
            <w:r w:rsidRPr="009507EB">
              <w:rPr>
                <w:sz w:val="22"/>
                <w:szCs w:val="22"/>
              </w:rPr>
              <w:t>0,5</w:t>
            </w:r>
          </w:p>
        </w:tc>
      </w:tr>
      <w:tr w:rsidR="00B22CDA" w:rsidRPr="009507EB" w14:paraId="3D60D8E7" w14:textId="77777777" w:rsidTr="008B4403">
        <w:trPr>
          <w:trHeight w:hRule="exact" w:val="575"/>
          <w:jc w:val="center"/>
        </w:trPr>
        <w:tc>
          <w:tcPr>
            <w:tcW w:w="4390" w:type="dxa"/>
            <w:tcBorders>
              <w:top w:val="single" w:sz="4" w:space="0" w:color="auto"/>
              <w:left w:val="single" w:sz="4" w:space="0" w:color="auto"/>
              <w:bottom w:val="single" w:sz="4" w:space="0" w:color="auto"/>
            </w:tcBorders>
            <w:shd w:val="clear" w:color="auto" w:fill="auto"/>
            <w:vAlign w:val="center"/>
          </w:tcPr>
          <w:p w14:paraId="5C4592E9" w14:textId="77777777" w:rsidR="00B22CDA" w:rsidRPr="009507EB" w:rsidRDefault="000D21E7" w:rsidP="008B4403">
            <w:pPr>
              <w:pStyle w:val="a9"/>
              <w:spacing w:after="0"/>
              <w:ind w:left="131" w:firstLine="0"/>
              <w:rPr>
                <w:sz w:val="22"/>
                <w:szCs w:val="22"/>
              </w:rPr>
            </w:pPr>
            <w:r w:rsidRPr="009507EB">
              <w:rPr>
                <w:sz w:val="22"/>
                <w:szCs w:val="22"/>
              </w:rPr>
              <w:t>Территории иных объектов общественного назначения</w:t>
            </w:r>
          </w:p>
        </w:tc>
        <w:tc>
          <w:tcPr>
            <w:tcW w:w="859" w:type="dxa"/>
            <w:tcBorders>
              <w:top w:val="single" w:sz="4" w:space="0" w:color="auto"/>
              <w:left w:val="single" w:sz="4" w:space="0" w:color="auto"/>
              <w:bottom w:val="single" w:sz="4" w:space="0" w:color="auto"/>
            </w:tcBorders>
            <w:shd w:val="clear" w:color="auto" w:fill="auto"/>
            <w:vAlign w:val="center"/>
          </w:tcPr>
          <w:p w14:paraId="7421E928"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979" w:type="dxa"/>
            <w:tcBorders>
              <w:top w:val="single" w:sz="4" w:space="0" w:color="auto"/>
              <w:left w:val="single" w:sz="4" w:space="0" w:color="auto"/>
              <w:bottom w:val="single" w:sz="4" w:space="0" w:color="auto"/>
            </w:tcBorders>
            <w:shd w:val="clear" w:color="auto" w:fill="auto"/>
            <w:vAlign w:val="center"/>
          </w:tcPr>
          <w:p w14:paraId="53FA8EAE" w14:textId="77777777" w:rsidR="00B22CDA" w:rsidRPr="009507EB" w:rsidRDefault="000D21E7" w:rsidP="003954A0">
            <w:pPr>
              <w:pStyle w:val="a9"/>
              <w:spacing w:after="0"/>
              <w:ind w:firstLine="440"/>
              <w:rPr>
                <w:sz w:val="22"/>
                <w:szCs w:val="22"/>
              </w:rPr>
            </w:pPr>
            <w:r w:rsidRPr="009507EB">
              <w:rPr>
                <w:sz w:val="22"/>
                <w:szCs w:val="22"/>
              </w:rPr>
              <w:t>-</w:t>
            </w:r>
          </w:p>
        </w:tc>
        <w:tc>
          <w:tcPr>
            <w:tcW w:w="1109" w:type="dxa"/>
            <w:tcBorders>
              <w:top w:val="single" w:sz="4" w:space="0" w:color="auto"/>
              <w:left w:val="single" w:sz="4" w:space="0" w:color="auto"/>
              <w:bottom w:val="single" w:sz="4" w:space="0" w:color="auto"/>
            </w:tcBorders>
            <w:shd w:val="clear" w:color="auto" w:fill="auto"/>
            <w:vAlign w:val="center"/>
          </w:tcPr>
          <w:p w14:paraId="4E407975"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1114" w:type="dxa"/>
            <w:tcBorders>
              <w:top w:val="single" w:sz="4" w:space="0" w:color="auto"/>
              <w:left w:val="single" w:sz="4" w:space="0" w:color="auto"/>
              <w:bottom w:val="single" w:sz="4" w:space="0" w:color="auto"/>
            </w:tcBorders>
            <w:shd w:val="clear" w:color="auto" w:fill="auto"/>
            <w:vAlign w:val="center"/>
          </w:tcPr>
          <w:p w14:paraId="1A806BF3"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BBA1913" w14:textId="77777777" w:rsidR="00B22CDA" w:rsidRPr="009507EB" w:rsidRDefault="000D21E7" w:rsidP="003954A0">
            <w:pPr>
              <w:pStyle w:val="a9"/>
              <w:spacing w:after="0"/>
              <w:ind w:firstLine="0"/>
              <w:jc w:val="center"/>
              <w:rPr>
                <w:sz w:val="22"/>
                <w:szCs w:val="22"/>
              </w:rPr>
            </w:pPr>
            <w:r w:rsidRPr="009507EB">
              <w:rPr>
                <w:sz w:val="22"/>
                <w:szCs w:val="22"/>
              </w:rPr>
              <w:t>2</w:t>
            </w:r>
          </w:p>
        </w:tc>
      </w:tr>
      <w:tr w:rsidR="009D7C2A" w:rsidRPr="009507EB" w14:paraId="06D8351A" w14:textId="77777777" w:rsidTr="002A5A77">
        <w:trPr>
          <w:trHeight w:hRule="exact" w:val="615"/>
          <w:jc w:val="center"/>
        </w:trPr>
        <w:tc>
          <w:tcPr>
            <w:tcW w:w="4390" w:type="dxa"/>
            <w:tcBorders>
              <w:top w:val="single" w:sz="4" w:space="0" w:color="auto"/>
              <w:left w:val="single" w:sz="4" w:space="0" w:color="auto"/>
              <w:bottom w:val="single" w:sz="4" w:space="0" w:color="auto"/>
            </w:tcBorders>
            <w:shd w:val="clear" w:color="auto" w:fill="auto"/>
          </w:tcPr>
          <w:p w14:paraId="7686EB73" w14:textId="7403736C" w:rsidR="009D7C2A" w:rsidRPr="009507EB" w:rsidRDefault="009D7C2A" w:rsidP="008B4403">
            <w:pPr>
              <w:pStyle w:val="a9"/>
              <w:spacing w:after="0"/>
              <w:ind w:left="131" w:firstLine="0"/>
              <w:rPr>
                <w:sz w:val="22"/>
                <w:szCs w:val="22"/>
              </w:rPr>
            </w:pPr>
            <w:r w:rsidRPr="009507EB">
              <w:rPr>
                <w:sz w:val="22"/>
                <w:szCs w:val="22"/>
              </w:rPr>
              <w:t>Расчетная плотность населения элемента планировочной структуры, чел./ га</w:t>
            </w:r>
          </w:p>
        </w:tc>
        <w:tc>
          <w:tcPr>
            <w:tcW w:w="859" w:type="dxa"/>
            <w:tcBorders>
              <w:top w:val="single" w:sz="4" w:space="0" w:color="auto"/>
              <w:left w:val="single" w:sz="4" w:space="0" w:color="auto"/>
              <w:bottom w:val="single" w:sz="4" w:space="0" w:color="auto"/>
            </w:tcBorders>
            <w:shd w:val="clear" w:color="auto" w:fill="auto"/>
          </w:tcPr>
          <w:p w14:paraId="310385B4" w14:textId="436FEFD8" w:rsidR="009D7C2A" w:rsidRPr="009507EB" w:rsidRDefault="009D7C2A" w:rsidP="003954A0">
            <w:pPr>
              <w:pStyle w:val="a9"/>
              <w:spacing w:after="0"/>
              <w:ind w:firstLine="0"/>
              <w:jc w:val="center"/>
              <w:rPr>
                <w:sz w:val="22"/>
                <w:szCs w:val="22"/>
              </w:rPr>
            </w:pPr>
            <w:r w:rsidRPr="009507EB">
              <w:rPr>
                <w:sz w:val="22"/>
                <w:szCs w:val="22"/>
              </w:rPr>
              <w:t>370</w:t>
            </w:r>
          </w:p>
        </w:tc>
        <w:tc>
          <w:tcPr>
            <w:tcW w:w="979" w:type="dxa"/>
            <w:tcBorders>
              <w:top w:val="single" w:sz="4" w:space="0" w:color="auto"/>
              <w:left w:val="single" w:sz="4" w:space="0" w:color="auto"/>
              <w:bottom w:val="single" w:sz="4" w:space="0" w:color="auto"/>
            </w:tcBorders>
            <w:shd w:val="clear" w:color="auto" w:fill="auto"/>
          </w:tcPr>
          <w:p w14:paraId="6F2D05A8" w14:textId="385103D1" w:rsidR="009D7C2A" w:rsidRPr="009507EB" w:rsidRDefault="009D7C2A" w:rsidP="003954A0">
            <w:pPr>
              <w:pStyle w:val="a9"/>
              <w:spacing w:after="0"/>
              <w:ind w:firstLine="440"/>
              <w:rPr>
                <w:sz w:val="22"/>
                <w:szCs w:val="22"/>
              </w:rPr>
            </w:pPr>
            <w:r w:rsidRPr="009507EB">
              <w:rPr>
                <w:sz w:val="22"/>
                <w:szCs w:val="22"/>
              </w:rPr>
              <w:t>250</w:t>
            </w:r>
          </w:p>
        </w:tc>
        <w:tc>
          <w:tcPr>
            <w:tcW w:w="1109" w:type="dxa"/>
            <w:tcBorders>
              <w:top w:val="single" w:sz="4" w:space="0" w:color="auto"/>
              <w:left w:val="single" w:sz="4" w:space="0" w:color="auto"/>
              <w:bottom w:val="single" w:sz="4" w:space="0" w:color="auto"/>
            </w:tcBorders>
            <w:shd w:val="clear" w:color="auto" w:fill="auto"/>
          </w:tcPr>
          <w:p w14:paraId="2D3EF1DF" w14:textId="170C344E" w:rsidR="009D7C2A" w:rsidRPr="009507EB" w:rsidRDefault="009D7C2A" w:rsidP="003954A0">
            <w:pPr>
              <w:pStyle w:val="a9"/>
              <w:spacing w:after="0"/>
              <w:ind w:firstLine="0"/>
              <w:jc w:val="center"/>
              <w:rPr>
                <w:sz w:val="22"/>
                <w:szCs w:val="22"/>
              </w:rPr>
            </w:pPr>
            <w:r w:rsidRPr="009507EB">
              <w:rPr>
                <w:sz w:val="22"/>
                <w:szCs w:val="22"/>
              </w:rPr>
              <w:t>210</w:t>
            </w:r>
          </w:p>
        </w:tc>
        <w:tc>
          <w:tcPr>
            <w:tcW w:w="1114" w:type="dxa"/>
            <w:tcBorders>
              <w:top w:val="single" w:sz="4" w:space="0" w:color="auto"/>
              <w:left w:val="single" w:sz="4" w:space="0" w:color="auto"/>
              <w:bottom w:val="single" w:sz="4" w:space="0" w:color="auto"/>
            </w:tcBorders>
            <w:shd w:val="clear" w:color="auto" w:fill="auto"/>
          </w:tcPr>
          <w:p w14:paraId="62D1CAF5" w14:textId="4A3F63D6" w:rsidR="009D7C2A" w:rsidRPr="009507EB" w:rsidRDefault="009D7C2A" w:rsidP="003954A0">
            <w:pPr>
              <w:pStyle w:val="a9"/>
              <w:spacing w:after="0"/>
              <w:ind w:firstLine="0"/>
              <w:jc w:val="center"/>
              <w:rPr>
                <w:sz w:val="22"/>
                <w:szCs w:val="22"/>
              </w:rPr>
            </w:pPr>
            <w:r w:rsidRPr="009507EB">
              <w:rPr>
                <w:sz w:val="22"/>
                <w:szCs w:val="22"/>
              </w:rPr>
              <w:t>140</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2563F5C4" w14:textId="7CE5D7DD" w:rsidR="009D7C2A" w:rsidRPr="009507EB" w:rsidRDefault="009D7C2A" w:rsidP="003954A0">
            <w:pPr>
              <w:pStyle w:val="a9"/>
              <w:spacing w:after="0"/>
              <w:ind w:firstLine="0"/>
              <w:jc w:val="center"/>
              <w:rPr>
                <w:sz w:val="22"/>
                <w:szCs w:val="22"/>
              </w:rPr>
            </w:pPr>
            <w:r w:rsidRPr="009507EB">
              <w:rPr>
                <w:sz w:val="22"/>
                <w:szCs w:val="22"/>
              </w:rPr>
              <w:t>130</w:t>
            </w:r>
          </w:p>
        </w:tc>
      </w:tr>
    </w:tbl>
    <w:p w14:paraId="689A2DFA" w14:textId="5F16ACBF" w:rsidR="00B22CDA" w:rsidRPr="009507EB" w:rsidRDefault="00B22CDA" w:rsidP="003954A0"/>
    <w:p w14:paraId="03EE062A" w14:textId="5D6F2683" w:rsidR="002F05AE" w:rsidRPr="009507EB" w:rsidRDefault="002F05AE" w:rsidP="003954A0"/>
    <w:p w14:paraId="0C2564B5" w14:textId="11952390" w:rsidR="002F05AE" w:rsidRPr="009507EB" w:rsidRDefault="002F05AE" w:rsidP="003954A0"/>
    <w:p w14:paraId="2181FA72" w14:textId="1271A48F" w:rsidR="002F05AE" w:rsidRPr="009507EB" w:rsidRDefault="002F05AE" w:rsidP="003954A0"/>
    <w:p w14:paraId="2CC2BDD2" w14:textId="45F8D9C9" w:rsidR="002F05AE" w:rsidRPr="009507EB" w:rsidRDefault="002F05AE" w:rsidP="003954A0"/>
    <w:p w14:paraId="76C7CC35" w14:textId="77777777" w:rsidR="002F05AE" w:rsidRPr="009507EB" w:rsidRDefault="002F05AE" w:rsidP="003954A0"/>
    <w:p w14:paraId="7DE2B233" w14:textId="77777777" w:rsidR="00B22CDA" w:rsidRPr="009507EB" w:rsidRDefault="000D21E7" w:rsidP="00B35A17">
      <w:pPr>
        <w:pStyle w:val="a7"/>
        <w:spacing w:after="120"/>
        <w:jc w:val="both"/>
        <w:rPr>
          <w:sz w:val="22"/>
          <w:szCs w:val="22"/>
        </w:rPr>
      </w:pPr>
      <w:r w:rsidRPr="009507EB">
        <w:rPr>
          <w:sz w:val="22"/>
          <w:szCs w:val="22"/>
        </w:rPr>
        <w:lastRenderedPageBreak/>
        <w:t xml:space="preserve">Таблица 14 - Баланс территорий элемента планировочной структуры </w:t>
      </w:r>
      <w:proofErr w:type="spellStart"/>
      <w:r w:rsidRPr="009507EB">
        <w:rPr>
          <w:sz w:val="22"/>
          <w:szCs w:val="22"/>
        </w:rPr>
        <w:t>среднеэтажной</w:t>
      </w:r>
      <w:proofErr w:type="spellEnd"/>
      <w:r w:rsidRPr="009507EB">
        <w:rPr>
          <w:sz w:val="22"/>
          <w:szCs w:val="22"/>
        </w:rPr>
        <w:t xml:space="preserve"> жилой застройки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90"/>
        <w:gridCol w:w="859"/>
        <w:gridCol w:w="979"/>
        <w:gridCol w:w="1109"/>
        <w:gridCol w:w="1114"/>
        <w:gridCol w:w="1200"/>
      </w:tblGrid>
      <w:tr w:rsidR="00B22CDA" w:rsidRPr="009507EB" w14:paraId="1A6D4B18" w14:textId="77777777" w:rsidTr="002A5A77">
        <w:trPr>
          <w:trHeight w:hRule="exact" w:val="475"/>
          <w:jc w:val="center"/>
        </w:trPr>
        <w:tc>
          <w:tcPr>
            <w:tcW w:w="4390" w:type="dxa"/>
            <w:vMerge w:val="restart"/>
            <w:tcBorders>
              <w:top w:val="single" w:sz="4" w:space="0" w:color="auto"/>
              <w:left w:val="single" w:sz="4" w:space="0" w:color="auto"/>
            </w:tcBorders>
            <w:shd w:val="clear" w:color="auto" w:fill="auto"/>
            <w:vAlign w:val="center"/>
          </w:tcPr>
          <w:p w14:paraId="7CDB3B52" w14:textId="77777777" w:rsidR="00B22CDA" w:rsidRPr="009507EB" w:rsidRDefault="000D21E7" w:rsidP="003954A0">
            <w:pPr>
              <w:pStyle w:val="a9"/>
              <w:spacing w:after="0"/>
              <w:ind w:firstLine="0"/>
              <w:jc w:val="center"/>
              <w:rPr>
                <w:sz w:val="22"/>
                <w:szCs w:val="22"/>
              </w:rPr>
            </w:pPr>
            <w:r w:rsidRPr="009507EB">
              <w:rPr>
                <w:sz w:val="22"/>
                <w:szCs w:val="22"/>
              </w:rPr>
              <w:t>Назначение территории</w:t>
            </w:r>
          </w:p>
        </w:tc>
        <w:tc>
          <w:tcPr>
            <w:tcW w:w="5261" w:type="dxa"/>
            <w:gridSpan w:val="5"/>
            <w:tcBorders>
              <w:top w:val="single" w:sz="4" w:space="0" w:color="auto"/>
              <w:left w:val="single" w:sz="4" w:space="0" w:color="auto"/>
              <w:right w:val="single" w:sz="4" w:space="0" w:color="auto"/>
            </w:tcBorders>
            <w:shd w:val="clear" w:color="auto" w:fill="auto"/>
            <w:vAlign w:val="bottom"/>
          </w:tcPr>
          <w:p w14:paraId="017FAF1B" w14:textId="77777777" w:rsidR="00B22CDA" w:rsidRPr="009507EB" w:rsidRDefault="000D21E7" w:rsidP="003954A0">
            <w:pPr>
              <w:pStyle w:val="a9"/>
              <w:spacing w:after="0"/>
              <w:ind w:firstLine="0"/>
              <w:jc w:val="center"/>
              <w:rPr>
                <w:sz w:val="22"/>
                <w:szCs w:val="22"/>
              </w:rPr>
            </w:pPr>
            <w:r w:rsidRPr="009507EB">
              <w:rPr>
                <w:sz w:val="22"/>
                <w:szCs w:val="22"/>
              </w:rPr>
              <w:t>Доля территорий в зависимости от площади элемента планировочной структуры, %</w:t>
            </w:r>
          </w:p>
        </w:tc>
      </w:tr>
      <w:tr w:rsidR="00B22CDA" w:rsidRPr="009507EB" w14:paraId="07567C9D" w14:textId="77777777" w:rsidTr="002A5A77">
        <w:trPr>
          <w:trHeight w:hRule="exact" w:val="470"/>
          <w:jc w:val="center"/>
        </w:trPr>
        <w:tc>
          <w:tcPr>
            <w:tcW w:w="4390" w:type="dxa"/>
            <w:vMerge/>
            <w:tcBorders>
              <w:left w:val="single" w:sz="4" w:space="0" w:color="auto"/>
            </w:tcBorders>
            <w:shd w:val="clear" w:color="auto" w:fill="auto"/>
            <w:vAlign w:val="center"/>
          </w:tcPr>
          <w:p w14:paraId="6DE6989B" w14:textId="77777777" w:rsidR="00B22CDA" w:rsidRPr="009507EB" w:rsidRDefault="00B22CDA" w:rsidP="003954A0">
            <w:pPr>
              <w:rPr>
                <w:sz w:val="22"/>
                <w:szCs w:val="22"/>
              </w:rPr>
            </w:pPr>
          </w:p>
        </w:tc>
        <w:tc>
          <w:tcPr>
            <w:tcW w:w="859" w:type="dxa"/>
            <w:tcBorders>
              <w:top w:val="single" w:sz="4" w:space="0" w:color="auto"/>
              <w:left w:val="single" w:sz="4" w:space="0" w:color="auto"/>
            </w:tcBorders>
            <w:shd w:val="clear" w:color="auto" w:fill="auto"/>
            <w:vAlign w:val="center"/>
          </w:tcPr>
          <w:p w14:paraId="42796330" w14:textId="77777777" w:rsidR="00B22CDA" w:rsidRPr="009507EB" w:rsidRDefault="000D21E7" w:rsidP="003954A0">
            <w:pPr>
              <w:pStyle w:val="a9"/>
              <w:spacing w:after="0"/>
              <w:ind w:firstLine="0"/>
              <w:jc w:val="center"/>
              <w:rPr>
                <w:sz w:val="22"/>
                <w:szCs w:val="22"/>
              </w:rPr>
            </w:pPr>
            <w:r w:rsidRPr="009507EB">
              <w:rPr>
                <w:sz w:val="22"/>
                <w:szCs w:val="22"/>
              </w:rPr>
              <w:t>1,5 га</w:t>
            </w:r>
          </w:p>
        </w:tc>
        <w:tc>
          <w:tcPr>
            <w:tcW w:w="979" w:type="dxa"/>
            <w:tcBorders>
              <w:top w:val="single" w:sz="4" w:space="0" w:color="auto"/>
              <w:left w:val="single" w:sz="4" w:space="0" w:color="auto"/>
            </w:tcBorders>
            <w:shd w:val="clear" w:color="auto" w:fill="auto"/>
          </w:tcPr>
          <w:p w14:paraId="45DF07D2" w14:textId="77777777" w:rsidR="00B22CDA" w:rsidRPr="009507EB" w:rsidRDefault="000D21E7" w:rsidP="003954A0">
            <w:pPr>
              <w:pStyle w:val="a9"/>
              <w:spacing w:after="0"/>
              <w:ind w:firstLine="0"/>
              <w:rPr>
                <w:sz w:val="22"/>
                <w:szCs w:val="22"/>
              </w:rPr>
            </w:pPr>
            <w:r w:rsidRPr="009507EB">
              <w:rPr>
                <w:sz w:val="22"/>
                <w:szCs w:val="22"/>
              </w:rPr>
              <w:t>до 10 га</w:t>
            </w:r>
          </w:p>
        </w:tc>
        <w:tc>
          <w:tcPr>
            <w:tcW w:w="1109" w:type="dxa"/>
            <w:tcBorders>
              <w:top w:val="single" w:sz="4" w:space="0" w:color="auto"/>
              <w:left w:val="single" w:sz="4" w:space="0" w:color="auto"/>
            </w:tcBorders>
            <w:shd w:val="clear" w:color="auto" w:fill="auto"/>
            <w:vAlign w:val="center"/>
          </w:tcPr>
          <w:p w14:paraId="183BE5E6" w14:textId="77777777" w:rsidR="00B22CDA" w:rsidRPr="009507EB" w:rsidRDefault="000D21E7" w:rsidP="003954A0">
            <w:pPr>
              <w:pStyle w:val="a9"/>
              <w:spacing w:after="0"/>
              <w:ind w:firstLine="0"/>
              <w:jc w:val="center"/>
              <w:rPr>
                <w:sz w:val="22"/>
                <w:szCs w:val="22"/>
              </w:rPr>
            </w:pPr>
            <w:r w:rsidRPr="009507EB">
              <w:rPr>
                <w:sz w:val="22"/>
                <w:szCs w:val="22"/>
              </w:rPr>
              <w:t>от 10 до</w:t>
            </w:r>
          </w:p>
          <w:p w14:paraId="4CEF5D87" w14:textId="77777777" w:rsidR="00B22CDA" w:rsidRPr="009507EB" w:rsidRDefault="000D21E7" w:rsidP="003954A0">
            <w:pPr>
              <w:pStyle w:val="a9"/>
              <w:spacing w:after="0"/>
              <w:ind w:firstLine="0"/>
              <w:jc w:val="center"/>
              <w:rPr>
                <w:sz w:val="22"/>
                <w:szCs w:val="22"/>
              </w:rPr>
            </w:pPr>
            <w:r w:rsidRPr="009507EB">
              <w:rPr>
                <w:sz w:val="22"/>
                <w:szCs w:val="22"/>
              </w:rPr>
              <w:t>40 га</w:t>
            </w:r>
          </w:p>
        </w:tc>
        <w:tc>
          <w:tcPr>
            <w:tcW w:w="1114" w:type="dxa"/>
            <w:tcBorders>
              <w:top w:val="single" w:sz="4" w:space="0" w:color="auto"/>
              <w:left w:val="single" w:sz="4" w:space="0" w:color="auto"/>
            </w:tcBorders>
            <w:shd w:val="clear" w:color="auto" w:fill="auto"/>
            <w:vAlign w:val="center"/>
          </w:tcPr>
          <w:p w14:paraId="15E3EDFF" w14:textId="77777777" w:rsidR="00B22CDA" w:rsidRPr="009507EB" w:rsidRDefault="000D21E7" w:rsidP="003954A0">
            <w:pPr>
              <w:pStyle w:val="a9"/>
              <w:spacing w:after="0"/>
              <w:ind w:firstLine="0"/>
              <w:jc w:val="center"/>
              <w:rPr>
                <w:sz w:val="22"/>
                <w:szCs w:val="22"/>
              </w:rPr>
            </w:pPr>
            <w:r w:rsidRPr="009507EB">
              <w:rPr>
                <w:sz w:val="22"/>
                <w:szCs w:val="22"/>
              </w:rPr>
              <w:t>от 40 до</w:t>
            </w:r>
          </w:p>
          <w:p w14:paraId="642DFCF7" w14:textId="77777777" w:rsidR="00B22CDA" w:rsidRPr="009507EB" w:rsidRDefault="000D21E7" w:rsidP="003954A0">
            <w:pPr>
              <w:pStyle w:val="a9"/>
              <w:spacing w:after="0"/>
              <w:ind w:firstLine="0"/>
              <w:jc w:val="center"/>
              <w:rPr>
                <w:sz w:val="22"/>
                <w:szCs w:val="22"/>
              </w:rPr>
            </w:pPr>
            <w:r w:rsidRPr="009507EB">
              <w:rPr>
                <w:sz w:val="22"/>
                <w:szCs w:val="22"/>
              </w:rPr>
              <w:t>90 га</w:t>
            </w:r>
          </w:p>
        </w:tc>
        <w:tc>
          <w:tcPr>
            <w:tcW w:w="1200" w:type="dxa"/>
            <w:tcBorders>
              <w:top w:val="single" w:sz="4" w:space="0" w:color="auto"/>
              <w:left w:val="single" w:sz="4" w:space="0" w:color="auto"/>
              <w:right w:val="single" w:sz="4" w:space="0" w:color="auto"/>
            </w:tcBorders>
            <w:shd w:val="clear" w:color="auto" w:fill="auto"/>
          </w:tcPr>
          <w:p w14:paraId="534E8BD0" w14:textId="77777777" w:rsidR="00B22CDA" w:rsidRPr="009507EB" w:rsidRDefault="000D21E7" w:rsidP="003954A0">
            <w:pPr>
              <w:pStyle w:val="a9"/>
              <w:spacing w:after="0"/>
              <w:ind w:firstLine="0"/>
              <w:rPr>
                <w:sz w:val="22"/>
                <w:szCs w:val="22"/>
              </w:rPr>
            </w:pPr>
            <w:r w:rsidRPr="009507EB">
              <w:rPr>
                <w:sz w:val="22"/>
                <w:szCs w:val="22"/>
              </w:rPr>
              <w:t>более 90 га</w:t>
            </w:r>
          </w:p>
        </w:tc>
      </w:tr>
      <w:tr w:rsidR="00B22CDA" w:rsidRPr="009507EB" w14:paraId="5B0692ED" w14:textId="77777777" w:rsidTr="007C5C3B">
        <w:trPr>
          <w:trHeight w:hRule="exact" w:val="571"/>
          <w:jc w:val="center"/>
        </w:trPr>
        <w:tc>
          <w:tcPr>
            <w:tcW w:w="4390" w:type="dxa"/>
            <w:tcBorders>
              <w:top w:val="single" w:sz="4" w:space="0" w:color="auto"/>
              <w:left w:val="single" w:sz="4" w:space="0" w:color="auto"/>
              <w:bottom w:val="single" w:sz="4" w:space="0" w:color="auto"/>
            </w:tcBorders>
            <w:shd w:val="clear" w:color="auto" w:fill="auto"/>
            <w:vAlign w:val="center"/>
          </w:tcPr>
          <w:p w14:paraId="1BF7428B" w14:textId="77777777" w:rsidR="00B22CDA" w:rsidRPr="009507EB" w:rsidRDefault="000D21E7" w:rsidP="008B4403">
            <w:pPr>
              <w:pStyle w:val="a9"/>
              <w:spacing w:after="0"/>
              <w:ind w:left="131" w:firstLine="0"/>
              <w:rPr>
                <w:sz w:val="22"/>
                <w:szCs w:val="22"/>
              </w:rPr>
            </w:pPr>
            <w:r w:rsidRPr="009507EB">
              <w:rPr>
                <w:sz w:val="22"/>
                <w:szCs w:val="22"/>
              </w:rPr>
              <w:t>Территории объектов жилищного строительства</w:t>
            </w:r>
          </w:p>
        </w:tc>
        <w:tc>
          <w:tcPr>
            <w:tcW w:w="859" w:type="dxa"/>
            <w:tcBorders>
              <w:top w:val="single" w:sz="4" w:space="0" w:color="auto"/>
              <w:left w:val="single" w:sz="4" w:space="0" w:color="auto"/>
              <w:bottom w:val="single" w:sz="4" w:space="0" w:color="auto"/>
            </w:tcBorders>
            <w:shd w:val="clear" w:color="auto" w:fill="auto"/>
            <w:vAlign w:val="center"/>
          </w:tcPr>
          <w:p w14:paraId="77C0881D" w14:textId="77777777" w:rsidR="00B22CDA" w:rsidRPr="009507EB" w:rsidRDefault="000D21E7" w:rsidP="003954A0">
            <w:pPr>
              <w:pStyle w:val="a9"/>
              <w:spacing w:after="0"/>
              <w:ind w:firstLine="0"/>
              <w:jc w:val="center"/>
              <w:rPr>
                <w:sz w:val="22"/>
                <w:szCs w:val="22"/>
              </w:rPr>
            </w:pPr>
            <w:r w:rsidRPr="009507EB">
              <w:rPr>
                <w:sz w:val="22"/>
                <w:szCs w:val="22"/>
              </w:rPr>
              <w:t>98</w:t>
            </w:r>
          </w:p>
        </w:tc>
        <w:tc>
          <w:tcPr>
            <w:tcW w:w="979" w:type="dxa"/>
            <w:tcBorders>
              <w:top w:val="single" w:sz="4" w:space="0" w:color="auto"/>
              <w:left w:val="single" w:sz="4" w:space="0" w:color="auto"/>
              <w:bottom w:val="single" w:sz="4" w:space="0" w:color="auto"/>
            </w:tcBorders>
            <w:shd w:val="clear" w:color="auto" w:fill="auto"/>
            <w:vAlign w:val="center"/>
          </w:tcPr>
          <w:p w14:paraId="3032B487" w14:textId="77777777" w:rsidR="00B22CDA" w:rsidRPr="009507EB" w:rsidRDefault="000D21E7" w:rsidP="003954A0">
            <w:pPr>
              <w:pStyle w:val="a9"/>
              <w:spacing w:after="0"/>
              <w:ind w:firstLine="380"/>
              <w:rPr>
                <w:sz w:val="22"/>
                <w:szCs w:val="22"/>
              </w:rPr>
            </w:pPr>
            <w:r w:rsidRPr="009507EB">
              <w:rPr>
                <w:sz w:val="22"/>
                <w:szCs w:val="22"/>
              </w:rPr>
              <w:t>87</w:t>
            </w:r>
          </w:p>
        </w:tc>
        <w:tc>
          <w:tcPr>
            <w:tcW w:w="1109" w:type="dxa"/>
            <w:tcBorders>
              <w:top w:val="single" w:sz="4" w:space="0" w:color="auto"/>
              <w:left w:val="single" w:sz="4" w:space="0" w:color="auto"/>
              <w:bottom w:val="single" w:sz="4" w:space="0" w:color="auto"/>
            </w:tcBorders>
            <w:shd w:val="clear" w:color="auto" w:fill="auto"/>
            <w:vAlign w:val="center"/>
          </w:tcPr>
          <w:p w14:paraId="2444596A" w14:textId="77777777" w:rsidR="00B22CDA" w:rsidRPr="009507EB" w:rsidRDefault="000D21E7" w:rsidP="003954A0">
            <w:pPr>
              <w:pStyle w:val="a9"/>
              <w:spacing w:after="0"/>
              <w:ind w:firstLine="0"/>
              <w:jc w:val="center"/>
              <w:rPr>
                <w:sz w:val="22"/>
                <w:szCs w:val="22"/>
              </w:rPr>
            </w:pPr>
            <w:r w:rsidRPr="009507EB">
              <w:rPr>
                <w:sz w:val="22"/>
                <w:szCs w:val="22"/>
              </w:rPr>
              <w:t>73</w:t>
            </w:r>
          </w:p>
        </w:tc>
        <w:tc>
          <w:tcPr>
            <w:tcW w:w="1114" w:type="dxa"/>
            <w:tcBorders>
              <w:top w:val="single" w:sz="4" w:space="0" w:color="auto"/>
              <w:left w:val="single" w:sz="4" w:space="0" w:color="auto"/>
              <w:bottom w:val="single" w:sz="4" w:space="0" w:color="auto"/>
            </w:tcBorders>
            <w:shd w:val="clear" w:color="auto" w:fill="auto"/>
            <w:vAlign w:val="center"/>
          </w:tcPr>
          <w:p w14:paraId="6D26FE16" w14:textId="77777777" w:rsidR="00B22CDA" w:rsidRPr="009507EB" w:rsidRDefault="000D21E7" w:rsidP="003954A0">
            <w:pPr>
              <w:pStyle w:val="a9"/>
              <w:spacing w:after="0"/>
              <w:ind w:firstLine="0"/>
              <w:jc w:val="center"/>
              <w:rPr>
                <w:sz w:val="22"/>
                <w:szCs w:val="22"/>
              </w:rPr>
            </w:pPr>
            <w:r w:rsidRPr="009507EB">
              <w:rPr>
                <w:sz w:val="22"/>
                <w:szCs w:val="22"/>
              </w:rPr>
              <w:t>52</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0BEE963E" w14:textId="77777777" w:rsidR="00B22CDA" w:rsidRPr="009507EB" w:rsidRDefault="000D21E7" w:rsidP="003954A0">
            <w:pPr>
              <w:pStyle w:val="a9"/>
              <w:spacing w:after="0"/>
              <w:ind w:firstLine="0"/>
              <w:jc w:val="center"/>
              <w:rPr>
                <w:sz w:val="22"/>
                <w:szCs w:val="22"/>
              </w:rPr>
            </w:pPr>
            <w:r w:rsidRPr="009507EB">
              <w:rPr>
                <w:sz w:val="22"/>
                <w:szCs w:val="22"/>
              </w:rPr>
              <w:t>45</w:t>
            </w:r>
          </w:p>
        </w:tc>
      </w:tr>
      <w:tr w:rsidR="00B22CDA" w:rsidRPr="009507EB" w14:paraId="11176C07" w14:textId="77777777" w:rsidTr="007C5C3B">
        <w:trPr>
          <w:trHeight w:hRule="exact" w:val="769"/>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263F761A" w14:textId="77777777" w:rsidR="00B22CDA" w:rsidRPr="009507EB" w:rsidRDefault="000D21E7" w:rsidP="008B4403">
            <w:pPr>
              <w:pStyle w:val="a9"/>
              <w:spacing w:after="0"/>
              <w:ind w:left="131" w:firstLine="0"/>
              <w:rPr>
                <w:sz w:val="22"/>
                <w:szCs w:val="22"/>
              </w:rPr>
            </w:pPr>
            <w:r w:rsidRPr="009507EB">
              <w:rPr>
                <w:sz w:val="22"/>
                <w:szCs w:val="22"/>
              </w:rPr>
              <w:t>Территории элементов озеленения (за пределами территории объектов жилищного строительства) [1]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6BA27B6A" w14:textId="77777777" w:rsidR="00B22CDA" w:rsidRPr="009507EB" w:rsidRDefault="000D21E7" w:rsidP="003954A0">
            <w:pPr>
              <w:pStyle w:val="a9"/>
              <w:spacing w:after="0"/>
              <w:ind w:firstLine="0"/>
              <w:jc w:val="center"/>
              <w:rPr>
                <w:sz w:val="22"/>
                <w:szCs w:val="22"/>
              </w:rPr>
            </w:pPr>
            <w:r w:rsidRPr="009507EB">
              <w:rPr>
                <w:sz w:val="22"/>
                <w:szCs w:val="22"/>
              </w:rPr>
              <w:t>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36585A5" w14:textId="77777777" w:rsidR="00B22CDA" w:rsidRPr="009507EB" w:rsidRDefault="000D21E7" w:rsidP="003954A0">
            <w:pPr>
              <w:pStyle w:val="a9"/>
              <w:spacing w:after="0"/>
              <w:ind w:firstLine="380"/>
              <w:rPr>
                <w:sz w:val="22"/>
                <w:szCs w:val="22"/>
              </w:rPr>
            </w:pPr>
            <w:r w:rsidRPr="009507EB">
              <w:rPr>
                <w:sz w:val="22"/>
                <w:szCs w:val="22"/>
              </w:rPr>
              <w:t>13</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78C4F9C2" w14:textId="77777777" w:rsidR="00B22CDA" w:rsidRPr="009507EB" w:rsidRDefault="000D21E7" w:rsidP="003954A0">
            <w:pPr>
              <w:pStyle w:val="a9"/>
              <w:spacing w:after="0"/>
              <w:ind w:firstLine="0"/>
              <w:jc w:val="center"/>
              <w:rPr>
                <w:sz w:val="22"/>
                <w:szCs w:val="22"/>
              </w:rPr>
            </w:pPr>
            <w:r w:rsidRPr="009507EB">
              <w:rPr>
                <w:sz w:val="22"/>
                <w:szCs w:val="22"/>
              </w:rPr>
              <w:t>10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37AE7A1E" w14:textId="77777777" w:rsidR="00B22CDA" w:rsidRPr="009507EB" w:rsidRDefault="000D21E7" w:rsidP="003954A0">
            <w:pPr>
              <w:pStyle w:val="a9"/>
              <w:spacing w:after="0"/>
              <w:ind w:firstLine="0"/>
              <w:jc w:val="center"/>
              <w:rPr>
                <w:sz w:val="22"/>
                <w:szCs w:val="22"/>
              </w:rPr>
            </w:pPr>
            <w:r w:rsidRPr="009507EB">
              <w:rPr>
                <w:sz w:val="22"/>
                <w:szCs w:val="22"/>
              </w:rPr>
              <w:t>17</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B8FA771" w14:textId="77777777" w:rsidR="00B22CDA" w:rsidRPr="009507EB" w:rsidRDefault="000D21E7" w:rsidP="003954A0">
            <w:pPr>
              <w:pStyle w:val="a9"/>
              <w:spacing w:after="0"/>
              <w:ind w:firstLine="0"/>
              <w:jc w:val="center"/>
              <w:rPr>
                <w:sz w:val="22"/>
                <w:szCs w:val="22"/>
              </w:rPr>
            </w:pPr>
            <w:r w:rsidRPr="009507EB">
              <w:rPr>
                <w:sz w:val="22"/>
                <w:szCs w:val="22"/>
              </w:rPr>
              <w:t>18</w:t>
            </w:r>
          </w:p>
        </w:tc>
      </w:tr>
      <w:tr w:rsidR="00B22CDA" w:rsidRPr="009507EB" w14:paraId="2A321E2F" w14:textId="77777777" w:rsidTr="007C5C3B">
        <w:trPr>
          <w:trHeight w:hRule="exact" w:val="567"/>
          <w:jc w:val="center"/>
        </w:trPr>
        <w:tc>
          <w:tcPr>
            <w:tcW w:w="4390" w:type="dxa"/>
            <w:tcBorders>
              <w:top w:val="single" w:sz="4" w:space="0" w:color="auto"/>
              <w:left w:val="single" w:sz="4" w:space="0" w:color="auto"/>
            </w:tcBorders>
            <w:shd w:val="clear" w:color="auto" w:fill="auto"/>
            <w:vAlign w:val="bottom"/>
          </w:tcPr>
          <w:p w14:paraId="4A97F114" w14:textId="77777777" w:rsidR="00B22CDA" w:rsidRPr="009507EB" w:rsidRDefault="000D21E7" w:rsidP="008B4403">
            <w:pPr>
              <w:pStyle w:val="a9"/>
              <w:spacing w:after="0"/>
              <w:ind w:left="131" w:firstLine="0"/>
              <w:rPr>
                <w:sz w:val="22"/>
                <w:szCs w:val="22"/>
              </w:rPr>
            </w:pPr>
            <w:r w:rsidRPr="009507EB">
              <w:rPr>
                <w:sz w:val="22"/>
                <w:szCs w:val="22"/>
              </w:rPr>
              <w:t>Территории транспортных, инженерные коммуникации</w:t>
            </w:r>
          </w:p>
        </w:tc>
        <w:tc>
          <w:tcPr>
            <w:tcW w:w="859" w:type="dxa"/>
            <w:tcBorders>
              <w:top w:val="single" w:sz="4" w:space="0" w:color="auto"/>
              <w:left w:val="single" w:sz="4" w:space="0" w:color="auto"/>
            </w:tcBorders>
            <w:shd w:val="clear" w:color="auto" w:fill="auto"/>
            <w:vAlign w:val="center"/>
          </w:tcPr>
          <w:p w14:paraId="4208705F"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979" w:type="dxa"/>
            <w:tcBorders>
              <w:top w:val="single" w:sz="4" w:space="0" w:color="auto"/>
              <w:left w:val="single" w:sz="4" w:space="0" w:color="auto"/>
            </w:tcBorders>
            <w:shd w:val="clear" w:color="auto" w:fill="auto"/>
            <w:vAlign w:val="center"/>
          </w:tcPr>
          <w:p w14:paraId="58CBB9C3" w14:textId="77777777" w:rsidR="00B22CDA" w:rsidRPr="009507EB" w:rsidRDefault="000D21E7" w:rsidP="003954A0">
            <w:pPr>
              <w:pStyle w:val="a9"/>
              <w:spacing w:after="0"/>
              <w:ind w:firstLine="440"/>
              <w:rPr>
                <w:sz w:val="22"/>
                <w:szCs w:val="22"/>
              </w:rPr>
            </w:pPr>
            <w:r w:rsidRPr="009507EB">
              <w:rPr>
                <w:sz w:val="22"/>
                <w:szCs w:val="22"/>
              </w:rPr>
              <w:t>-</w:t>
            </w:r>
          </w:p>
        </w:tc>
        <w:tc>
          <w:tcPr>
            <w:tcW w:w="1109" w:type="dxa"/>
            <w:tcBorders>
              <w:top w:val="single" w:sz="4" w:space="0" w:color="auto"/>
              <w:left w:val="single" w:sz="4" w:space="0" w:color="auto"/>
            </w:tcBorders>
            <w:shd w:val="clear" w:color="auto" w:fill="auto"/>
            <w:vAlign w:val="center"/>
          </w:tcPr>
          <w:p w14:paraId="1AA25219" w14:textId="77777777" w:rsidR="00B22CDA" w:rsidRPr="009507EB" w:rsidRDefault="000D21E7" w:rsidP="003954A0">
            <w:pPr>
              <w:pStyle w:val="a9"/>
              <w:spacing w:after="0"/>
              <w:ind w:firstLine="0"/>
              <w:jc w:val="center"/>
              <w:rPr>
                <w:sz w:val="22"/>
                <w:szCs w:val="22"/>
              </w:rPr>
            </w:pPr>
            <w:r w:rsidRPr="009507EB">
              <w:rPr>
                <w:sz w:val="22"/>
                <w:szCs w:val="22"/>
              </w:rPr>
              <w:t>10</w:t>
            </w:r>
          </w:p>
        </w:tc>
        <w:tc>
          <w:tcPr>
            <w:tcW w:w="1114" w:type="dxa"/>
            <w:tcBorders>
              <w:top w:val="single" w:sz="4" w:space="0" w:color="auto"/>
              <w:left w:val="single" w:sz="4" w:space="0" w:color="auto"/>
            </w:tcBorders>
            <w:shd w:val="clear" w:color="auto" w:fill="auto"/>
            <w:vAlign w:val="center"/>
          </w:tcPr>
          <w:p w14:paraId="60343DE8" w14:textId="77777777" w:rsidR="00B22CDA" w:rsidRPr="009507EB" w:rsidRDefault="000D21E7" w:rsidP="003954A0">
            <w:pPr>
              <w:pStyle w:val="a9"/>
              <w:spacing w:after="0"/>
              <w:ind w:firstLine="0"/>
              <w:jc w:val="center"/>
              <w:rPr>
                <w:sz w:val="22"/>
                <w:szCs w:val="22"/>
              </w:rPr>
            </w:pPr>
            <w:r w:rsidRPr="009507EB">
              <w:rPr>
                <w:sz w:val="22"/>
                <w:szCs w:val="22"/>
              </w:rPr>
              <w:t>16</w:t>
            </w:r>
          </w:p>
        </w:tc>
        <w:tc>
          <w:tcPr>
            <w:tcW w:w="1200" w:type="dxa"/>
            <w:tcBorders>
              <w:top w:val="single" w:sz="4" w:space="0" w:color="auto"/>
              <w:left w:val="single" w:sz="4" w:space="0" w:color="auto"/>
              <w:right w:val="single" w:sz="4" w:space="0" w:color="auto"/>
            </w:tcBorders>
            <w:shd w:val="clear" w:color="auto" w:fill="auto"/>
            <w:vAlign w:val="center"/>
          </w:tcPr>
          <w:p w14:paraId="4F37C94B" w14:textId="77777777" w:rsidR="00B22CDA" w:rsidRPr="009507EB" w:rsidRDefault="000D21E7" w:rsidP="003954A0">
            <w:pPr>
              <w:pStyle w:val="a9"/>
              <w:spacing w:after="0"/>
              <w:ind w:firstLine="0"/>
              <w:jc w:val="center"/>
              <w:rPr>
                <w:sz w:val="22"/>
                <w:szCs w:val="22"/>
              </w:rPr>
            </w:pPr>
            <w:r w:rsidRPr="009507EB">
              <w:rPr>
                <w:sz w:val="22"/>
                <w:szCs w:val="22"/>
              </w:rPr>
              <w:t>15</w:t>
            </w:r>
          </w:p>
        </w:tc>
      </w:tr>
      <w:tr w:rsidR="00B22CDA" w:rsidRPr="009507EB" w14:paraId="0D6E2F10" w14:textId="77777777" w:rsidTr="0068068E">
        <w:trPr>
          <w:trHeight w:hRule="exact" w:val="291"/>
          <w:jc w:val="center"/>
        </w:trPr>
        <w:tc>
          <w:tcPr>
            <w:tcW w:w="4390" w:type="dxa"/>
            <w:tcBorders>
              <w:top w:val="single" w:sz="4" w:space="0" w:color="auto"/>
              <w:left w:val="single" w:sz="4" w:space="0" w:color="auto"/>
              <w:bottom w:val="single" w:sz="4" w:space="0" w:color="auto"/>
            </w:tcBorders>
            <w:shd w:val="clear" w:color="auto" w:fill="auto"/>
            <w:vAlign w:val="bottom"/>
          </w:tcPr>
          <w:p w14:paraId="5FBCC60B" w14:textId="77777777" w:rsidR="00B22CDA" w:rsidRPr="009507EB" w:rsidRDefault="000D21E7" w:rsidP="008B4403">
            <w:pPr>
              <w:pStyle w:val="a9"/>
              <w:spacing w:after="0"/>
              <w:ind w:left="131" w:firstLine="0"/>
              <w:rPr>
                <w:sz w:val="22"/>
                <w:szCs w:val="22"/>
              </w:rPr>
            </w:pPr>
            <w:r w:rsidRPr="009507EB">
              <w:rPr>
                <w:sz w:val="22"/>
                <w:szCs w:val="22"/>
              </w:rPr>
              <w:t>Территории объектов образования</w:t>
            </w:r>
          </w:p>
        </w:tc>
        <w:tc>
          <w:tcPr>
            <w:tcW w:w="859" w:type="dxa"/>
            <w:tcBorders>
              <w:top w:val="single" w:sz="4" w:space="0" w:color="auto"/>
              <w:left w:val="single" w:sz="4" w:space="0" w:color="auto"/>
              <w:bottom w:val="single" w:sz="4" w:space="0" w:color="auto"/>
            </w:tcBorders>
            <w:shd w:val="clear" w:color="auto" w:fill="auto"/>
            <w:vAlign w:val="center"/>
          </w:tcPr>
          <w:p w14:paraId="68066D15"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979" w:type="dxa"/>
            <w:tcBorders>
              <w:top w:val="single" w:sz="4" w:space="0" w:color="auto"/>
              <w:left w:val="single" w:sz="4" w:space="0" w:color="auto"/>
              <w:bottom w:val="single" w:sz="4" w:space="0" w:color="auto"/>
            </w:tcBorders>
            <w:shd w:val="clear" w:color="auto" w:fill="auto"/>
            <w:vAlign w:val="center"/>
          </w:tcPr>
          <w:p w14:paraId="5993BDB5" w14:textId="77777777" w:rsidR="00B22CDA" w:rsidRPr="009507EB" w:rsidRDefault="000D21E7" w:rsidP="003954A0">
            <w:pPr>
              <w:pStyle w:val="a9"/>
              <w:spacing w:after="0"/>
              <w:ind w:firstLine="440"/>
              <w:rPr>
                <w:sz w:val="22"/>
                <w:szCs w:val="22"/>
              </w:rPr>
            </w:pPr>
            <w:r w:rsidRPr="009507EB">
              <w:rPr>
                <w:sz w:val="22"/>
                <w:szCs w:val="22"/>
              </w:rPr>
              <w:t>-</w:t>
            </w:r>
          </w:p>
        </w:tc>
        <w:tc>
          <w:tcPr>
            <w:tcW w:w="1109" w:type="dxa"/>
            <w:tcBorders>
              <w:top w:val="single" w:sz="4" w:space="0" w:color="auto"/>
              <w:left w:val="single" w:sz="4" w:space="0" w:color="auto"/>
              <w:bottom w:val="single" w:sz="4" w:space="0" w:color="auto"/>
            </w:tcBorders>
            <w:shd w:val="clear" w:color="auto" w:fill="auto"/>
            <w:vAlign w:val="center"/>
          </w:tcPr>
          <w:p w14:paraId="13E1A4FE" w14:textId="77777777" w:rsidR="00B22CDA" w:rsidRPr="009507EB" w:rsidRDefault="000D21E7" w:rsidP="003954A0">
            <w:pPr>
              <w:pStyle w:val="a9"/>
              <w:spacing w:after="0"/>
              <w:ind w:firstLine="0"/>
              <w:jc w:val="center"/>
              <w:rPr>
                <w:sz w:val="22"/>
                <w:szCs w:val="22"/>
              </w:rPr>
            </w:pPr>
            <w:r w:rsidRPr="009507EB">
              <w:rPr>
                <w:sz w:val="22"/>
                <w:szCs w:val="22"/>
              </w:rPr>
              <w:t>7</w:t>
            </w:r>
          </w:p>
        </w:tc>
        <w:tc>
          <w:tcPr>
            <w:tcW w:w="1114" w:type="dxa"/>
            <w:tcBorders>
              <w:top w:val="single" w:sz="4" w:space="0" w:color="auto"/>
              <w:left w:val="single" w:sz="4" w:space="0" w:color="auto"/>
              <w:bottom w:val="single" w:sz="4" w:space="0" w:color="auto"/>
            </w:tcBorders>
            <w:shd w:val="clear" w:color="auto" w:fill="auto"/>
            <w:vAlign w:val="center"/>
          </w:tcPr>
          <w:p w14:paraId="52836EC0" w14:textId="77777777" w:rsidR="00B22CDA" w:rsidRPr="009507EB" w:rsidRDefault="000D21E7" w:rsidP="003954A0">
            <w:pPr>
              <w:pStyle w:val="a9"/>
              <w:spacing w:after="0"/>
              <w:ind w:firstLine="0"/>
              <w:jc w:val="center"/>
              <w:rPr>
                <w:sz w:val="22"/>
                <w:szCs w:val="22"/>
              </w:rPr>
            </w:pPr>
            <w:r w:rsidRPr="009507EB">
              <w:rPr>
                <w:sz w:val="22"/>
                <w:szCs w:val="22"/>
              </w:rPr>
              <w:t>11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173CAAB9" w14:textId="77777777" w:rsidR="00B22CDA" w:rsidRPr="009507EB" w:rsidRDefault="000D21E7" w:rsidP="003954A0">
            <w:pPr>
              <w:pStyle w:val="a9"/>
              <w:spacing w:after="0"/>
              <w:ind w:firstLine="0"/>
              <w:jc w:val="center"/>
              <w:rPr>
                <w:sz w:val="22"/>
                <w:szCs w:val="22"/>
              </w:rPr>
            </w:pPr>
            <w:r w:rsidRPr="009507EB">
              <w:rPr>
                <w:sz w:val="22"/>
                <w:szCs w:val="22"/>
              </w:rPr>
              <w:t>13</w:t>
            </w:r>
          </w:p>
        </w:tc>
      </w:tr>
      <w:tr w:rsidR="00B22CDA" w:rsidRPr="009507EB" w14:paraId="4A306360" w14:textId="77777777" w:rsidTr="0068068E">
        <w:trPr>
          <w:trHeight w:hRule="exact" w:val="293"/>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57102099" w14:textId="77777777" w:rsidR="00B22CDA" w:rsidRPr="009507EB" w:rsidRDefault="000D21E7" w:rsidP="008B4403">
            <w:pPr>
              <w:pStyle w:val="a9"/>
              <w:spacing w:after="0"/>
              <w:ind w:left="131" w:firstLine="0"/>
              <w:rPr>
                <w:sz w:val="22"/>
                <w:szCs w:val="22"/>
              </w:rPr>
            </w:pPr>
            <w:r w:rsidRPr="009507EB">
              <w:rPr>
                <w:sz w:val="22"/>
                <w:szCs w:val="22"/>
              </w:rPr>
              <w:t>Территории парковочных комплексов</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0BF78BB"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C876E08" w14:textId="77777777" w:rsidR="00B22CDA" w:rsidRPr="009507EB" w:rsidRDefault="000D21E7" w:rsidP="003954A0">
            <w:pPr>
              <w:pStyle w:val="a9"/>
              <w:spacing w:after="0"/>
              <w:ind w:firstLine="440"/>
              <w:rPr>
                <w:sz w:val="22"/>
                <w:szCs w:val="22"/>
              </w:rPr>
            </w:pPr>
            <w:r w:rsidRPr="009507EB">
              <w:rPr>
                <w:sz w:val="22"/>
                <w:szCs w:val="22"/>
              </w:rPr>
              <w:t>-</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2295096A"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4A96FF8C" w14:textId="77777777" w:rsidR="00B22CDA" w:rsidRPr="009507EB" w:rsidRDefault="000D21E7" w:rsidP="003954A0">
            <w:pPr>
              <w:pStyle w:val="a9"/>
              <w:spacing w:after="0"/>
              <w:ind w:firstLine="0"/>
              <w:jc w:val="center"/>
              <w:rPr>
                <w:sz w:val="22"/>
                <w:szCs w:val="22"/>
              </w:rPr>
            </w:pPr>
            <w:r w:rsidRPr="009507EB">
              <w:rPr>
                <w:sz w:val="22"/>
                <w:szCs w:val="22"/>
              </w:rPr>
              <w:t>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1DD6881C" w14:textId="77777777" w:rsidR="00B22CDA" w:rsidRPr="009507EB" w:rsidRDefault="000D21E7" w:rsidP="003954A0">
            <w:pPr>
              <w:pStyle w:val="a9"/>
              <w:spacing w:after="0"/>
              <w:ind w:firstLine="0"/>
              <w:jc w:val="center"/>
              <w:rPr>
                <w:sz w:val="22"/>
                <w:szCs w:val="22"/>
              </w:rPr>
            </w:pPr>
            <w:r w:rsidRPr="009507EB">
              <w:rPr>
                <w:sz w:val="22"/>
                <w:szCs w:val="22"/>
              </w:rPr>
              <w:t>5</w:t>
            </w:r>
          </w:p>
        </w:tc>
      </w:tr>
      <w:tr w:rsidR="00B22CDA" w:rsidRPr="009507EB" w14:paraId="489EA9CC" w14:textId="77777777" w:rsidTr="0068068E">
        <w:trPr>
          <w:trHeight w:hRule="exact" w:val="309"/>
          <w:jc w:val="center"/>
        </w:trPr>
        <w:tc>
          <w:tcPr>
            <w:tcW w:w="4390" w:type="dxa"/>
            <w:tcBorders>
              <w:top w:val="single" w:sz="4" w:space="0" w:color="auto"/>
              <w:left w:val="single" w:sz="4" w:space="0" w:color="auto"/>
            </w:tcBorders>
            <w:shd w:val="clear" w:color="auto" w:fill="auto"/>
            <w:vAlign w:val="bottom"/>
          </w:tcPr>
          <w:p w14:paraId="3D614579" w14:textId="77777777" w:rsidR="00B22CDA" w:rsidRPr="009507EB" w:rsidRDefault="000D21E7" w:rsidP="008B4403">
            <w:pPr>
              <w:pStyle w:val="a9"/>
              <w:spacing w:after="0"/>
              <w:ind w:left="131" w:firstLine="0"/>
              <w:rPr>
                <w:sz w:val="22"/>
                <w:szCs w:val="22"/>
              </w:rPr>
            </w:pPr>
            <w:r w:rsidRPr="009507EB">
              <w:rPr>
                <w:sz w:val="22"/>
                <w:szCs w:val="22"/>
              </w:rPr>
              <w:t>Территории спортивных комплексов</w:t>
            </w:r>
          </w:p>
        </w:tc>
        <w:tc>
          <w:tcPr>
            <w:tcW w:w="859" w:type="dxa"/>
            <w:tcBorders>
              <w:top w:val="single" w:sz="4" w:space="0" w:color="auto"/>
              <w:left w:val="single" w:sz="4" w:space="0" w:color="auto"/>
            </w:tcBorders>
            <w:shd w:val="clear" w:color="auto" w:fill="auto"/>
            <w:vAlign w:val="center"/>
          </w:tcPr>
          <w:p w14:paraId="57B30680"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979" w:type="dxa"/>
            <w:tcBorders>
              <w:top w:val="single" w:sz="4" w:space="0" w:color="auto"/>
              <w:left w:val="single" w:sz="4" w:space="0" w:color="auto"/>
            </w:tcBorders>
            <w:shd w:val="clear" w:color="auto" w:fill="auto"/>
            <w:vAlign w:val="center"/>
          </w:tcPr>
          <w:p w14:paraId="0A0D4AA6" w14:textId="77777777" w:rsidR="00B22CDA" w:rsidRPr="009507EB" w:rsidRDefault="000D21E7" w:rsidP="003954A0">
            <w:pPr>
              <w:pStyle w:val="a9"/>
              <w:spacing w:after="0"/>
              <w:ind w:firstLine="440"/>
              <w:rPr>
                <w:sz w:val="22"/>
                <w:szCs w:val="22"/>
              </w:rPr>
            </w:pPr>
            <w:r w:rsidRPr="009507EB">
              <w:rPr>
                <w:sz w:val="22"/>
                <w:szCs w:val="22"/>
              </w:rPr>
              <w:t>-</w:t>
            </w:r>
          </w:p>
        </w:tc>
        <w:tc>
          <w:tcPr>
            <w:tcW w:w="1109" w:type="dxa"/>
            <w:tcBorders>
              <w:top w:val="single" w:sz="4" w:space="0" w:color="auto"/>
              <w:left w:val="single" w:sz="4" w:space="0" w:color="auto"/>
            </w:tcBorders>
            <w:shd w:val="clear" w:color="auto" w:fill="auto"/>
            <w:vAlign w:val="center"/>
          </w:tcPr>
          <w:p w14:paraId="3AF5763B"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1114" w:type="dxa"/>
            <w:tcBorders>
              <w:top w:val="single" w:sz="4" w:space="0" w:color="auto"/>
              <w:left w:val="single" w:sz="4" w:space="0" w:color="auto"/>
            </w:tcBorders>
            <w:shd w:val="clear" w:color="auto" w:fill="auto"/>
            <w:vAlign w:val="center"/>
          </w:tcPr>
          <w:p w14:paraId="75C58A8D"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1200" w:type="dxa"/>
            <w:tcBorders>
              <w:top w:val="single" w:sz="4" w:space="0" w:color="auto"/>
              <w:left w:val="single" w:sz="4" w:space="0" w:color="auto"/>
              <w:right w:val="single" w:sz="4" w:space="0" w:color="auto"/>
            </w:tcBorders>
            <w:shd w:val="clear" w:color="auto" w:fill="auto"/>
            <w:vAlign w:val="center"/>
          </w:tcPr>
          <w:p w14:paraId="36612A40" w14:textId="77777777" w:rsidR="00B22CDA" w:rsidRPr="009507EB" w:rsidRDefault="000D21E7" w:rsidP="003954A0">
            <w:pPr>
              <w:pStyle w:val="a9"/>
              <w:spacing w:after="0"/>
              <w:ind w:firstLine="0"/>
              <w:jc w:val="center"/>
              <w:rPr>
                <w:sz w:val="22"/>
                <w:szCs w:val="22"/>
              </w:rPr>
            </w:pPr>
            <w:r w:rsidRPr="009507EB">
              <w:rPr>
                <w:sz w:val="22"/>
                <w:szCs w:val="22"/>
              </w:rPr>
              <w:t>3</w:t>
            </w:r>
          </w:p>
        </w:tc>
      </w:tr>
      <w:tr w:rsidR="00B22CDA" w:rsidRPr="009507EB" w14:paraId="272134D4" w14:textId="77777777" w:rsidTr="0068068E">
        <w:trPr>
          <w:trHeight w:hRule="exact" w:val="284"/>
          <w:jc w:val="center"/>
        </w:trPr>
        <w:tc>
          <w:tcPr>
            <w:tcW w:w="4390" w:type="dxa"/>
            <w:tcBorders>
              <w:top w:val="single" w:sz="4" w:space="0" w:color="auto"/>
              <w:left w:val="single" w:sz="4" w:space="0" w:color="auto"/>
            </w:tcBorders>
            <w:shd w:val="clear" w:color="auto" w:fill="auto"/>
            <w:vAlign w:val="bottom"/>
          </w:tcPr>
          <w:p w14:paraId="09E4DB11" w14:textId="77777777" w:rsidR="00B22CDA" w:rsidRPr="009507EB" w:rsidRDefault="000D21E7" w:rsidP="008B4403">
            <w:pPr>
              <w:pStyle w:val="a9"/>
              <w:spacing w:after="0"/>
              <w:ind w:left="131" w:firstLine="0"/>
              <w:rPr>
                <w:sz w:val="22"/>
                <w:szCs w:val="22"/>
              </w:rPr>
            </w:pPr>
            <w:r w:rsidRPr="009507EB">
              <w:rPr>
                <w:sz w:val="22"/>
                <w:szCs w:val="22"/>
              </w:rPr>
              <w:t>Территории объектов здравоохранения</w:t>
            </w:r>
          </w:p>
        </w:tc>
        <w:tc>
          <w:tcPr>
            <w:tcW w:w="859" w:type="dxa"/>
            <w:tcBorders>
              <w:top w:val="single" w:sz="4" w:space="0" w:color="auto"/>
              <w:left w:val="single" w:sz="4" w:space="0" w:color="auto"/>
            </w:tcBorders>
            <w:shd w:val="clear" w:color="auto" w:fill="auto"/>
            <w:vAlign w:val="center"/>
          </w:tcPr>
          <w:p w14:paraId="2BB4DA7E"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979" w:type="dxa"/>
            <w:tcBorders>
              <w:top w:val="single" w:sz="4" w:space="0" w:color="auto"/>
              <w:left w:val="single" w:sz="4" w:space="0" w:color="auto"/>
            </w:tcBorders>
            <w:shd w:val="clear" w:color="auto" w:fill="auto"/>
            <w:vAlign w:val="center"/>
          </w:tcPr>
          <w:p w14:paraId="542ED9E8" w14:textId="77777777" w:rsidR="00B22CDA" w:rsidRPr="009507EB" w:rsidRDefault="000D21E7" w:rsidP="003954A0">
            <w:pPr>
              <w:pStyle w:val="a9"/>
              <w:spacing w:after="0"/>
              <w:ind w:firstLine="440"/>
              <w:rPr>
                <w:sz w:val="22"/>
                <w:szCs w:val="22"/>
              </w:rPr>
            </w:pPr>
            <w:r w:rsidRPr="009507EB">
              <w:rPr>
                <w:sz w:val="22"/>
                <w:szCs w:val="22"/>
              </w:rPr>
              <w:t>-</w:t>
            </w:r>
          </w:p>
        </w:tc>
        <w:tc>
          <w:tcPr>
            <w:tcW w:w="1109" w:type="dxa"/>
            <w:tcBorders>
              <w:top w:val="single" w:sz="4" w:space="0" w:color="auto"/>
              <w:left w:val="single" w:sz="4" w:space="0" w:color="auto"/>
            </w:tcBorders>
            <w:shd w:val="clear" w:color="auto" w:fill="auto"/>
            <w:vAlign w:val="center"/>
          </w:tcPr>
          <w:p w14:paraId="246A73B9"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1114" w:type="dxa"/>
            <w:tcBorders>
              <w:top w:val="single" w:sz="4" w:space="0" w:color="auto"/>
              <w:left w:val="single" w:sz="4" w:space="0" w:color="auto"/>
            </w:tcBorders>
            <w:shd w:val="clear" w:color="auto" w:fill="auto"/>
            <w:vAlign w:val="center"/>
          </w:tcPr>
          <w:p w14:paraId="22E63CE7"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1200" w:type="dxa"/>
            <w:tcBorders>
              <w:top w:val="single" w:sz="4" w:space="0" w:color="auto"/>
              <w:left w:val="single" w:sz="4" w:space="0" w:color="auto"/>
              <w:right w:val="single" w:sz="4" w:space="0" w:color="auto"/>
            </w:tcBorders>
            <w:shd w:val="clear" w:color="auto" w:fill="auto"/>
            <w:vAlign w:val="center"/>
          </w:tcPr>
          <w:p w14:paraId="75BB2256" w14:textId="77777777" w:rsidR="00B22CDA" w:rsidRPr="009507EB" w:rsidRDefault="000D21E7" w:rsidP="003954A0">
            <w:pPr>
              <w:pStyle w:val="a9"/>
              <w:spacing w:after="0"/>
              <w:ind w:firstLine="0"/>
              <w:jc w:val="center"/>
              <w:rPr>
                <w:sz w:val="22"/>
                <w:szCs w:val="22"/>
              </w:rPr>
            </w:pPr>
            <w:r w:rsidRPr="009507EB">
              <w:rPr>
                <w:sz w:val="22"/>
                <w:szCs w:val="22"/>
              </w:rPr>
              <w:t>1</w:t>
            </w:r>
          </w:p>
        </w:tc>
      </w:tr>
      <w:tr w:rsidR="00B22CDA" w:rsidRPr="009507EB" w14:paraId="1495B79A" w14:textId="77777777" w:rsidTr="0068068E">
        <w:trPr>
          <w:trHeight w:hRule="exact" w:val="572"/>
          <w:jc w:val="center"/>
        </w:trPr>
        <w:tc>
          <w:tcPr>
            <w:tcW w:w="4390" w:type="dxa"/>
            <w:tcBorders>
              <w:top w:val="single" w:sz="4" w:space="0" w:color="auto"/>
              <w:left w:val="single" w:sz="4" w:space="0" w:color="auto"/>
              <w:bottom w:val="single" w:sz="4" w:space="0" w:color="auto"/>
            </w:tcBorders>
            <w:shd w:val="clear" w:color="auto" w:fill="auto"/>
            <w:vAlign w:val="center"/>
          </w:tcPr>
          <w:p w14:paraId="3FF47EF5" w14:textId="77777777" w:rsidR="00B22CDA" w:rsidRPr="009507EB" w:rsidRDefault="000D21E7" w:rsidP="008B4403">
            <w:pPr>
              <w:pStyle w:val="a9"/>
              <w:spacing w:after="0"/>
              <w:ind w:left="131" w:firstLine="0"/>
              <w:rPr>
                <w:sz w:val="22"/>
                <w:szCs w:val="22"/>
              </w:rPr>
            </w:pPr>
            <w:r w:rsidRPr="009507EB">
              <w:rPr>
                <w:sz w:val="22"/>
                <w:szCs w:val="22"/>
              </w:rPr>
              <w:t>Территории иных объектов общественного назначения</w:t>
            </w:r>
          </w:p>
        </w:tc>
        <w:tc>
          <w:tcPr>
            <w:tcW w:w="859" w:type="dxa"/>
            <w:tcBorders>
              <w:top w:val="single" w:sz="4" w:space="0" w:color="auto"/>
              <w:left w:val="single" w:sz="4" w:space="0" w:color="auto"/>
              <w:bottom w:val="single" w:sz="4" w:space="0" w:color="auto"/>
            </w:tcBorders>
            <w:shd w:val="clear" w:color="auto" w:fill="auto"/>
            <w:vAlign w:val="center"/>
          </w:tcPr>
          <w:p w14:paraId="21B763F5"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979" w:type="dxa"/>
            <w:tcBorders>
              <w:top w:val="single" w:sz="4" w:space="0" w:color="auto"/>
              <w:left w:val="single" w:sz="4" w:space="0" w:color="auto"/>
              <w:bottom w:val="single" w:sz="4" w:space="0" w:color="auto"/>
            </w:tcBorders>
            <w:shd w:val="clear" w:color="auto" w:fill="auto"/>
            <w:vAlign w:val="center"/>
          </w:tcPr>
          <w:p w14:paraId="13827783" w14:textId="77777777" w:rsidR="00B22CDA" w:rsidRPr="009507EB" w:rsidRDefault="000D21E7" w:rsidP="003954A0">
            <w:pPr>
              <w:pStyle w:val="a9"/>
              <w:spacing w:after="0"/>
              <w:ind w:firstLine="440"/>
              <w:rPr>
                <w:sz w:val="22"/>
                <w:szCs w:val="22"/>
              </w:rPr>
            </w:pPr>
            <w:r w:rsidRPr="009507EB">
              <w:rPr>
                <w:sz w:val="22"/>
                <w:szCs w:val="22"/>
              </w:rPr>
              <w:t>-</w:t>
            </w:r>
          </w:p>
        </w:tc>
        <w:tc>
          <w:tcPr>
            <w:tcW w:w="1109" w:type="dxa"/>
            <w:tcBorders>
              <w:top w:val="single" w:sz="4" w:space="0" w:color="auto"/>
              <w:left w:val="single" w:sz="4" w:space="0" w:color="auto"/>
              <w:bottom w:val="single" w:sz="4" w:space="0" w:color="auto"/>
            </w:tcBorders>
            <w:shd w:val="clear" w:color="auto" w:fill="auto"/>
            <w:vAlign w:val="center"/>
          </w:tcPr>
          <w:p w14:paraId="0F2F9756"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1114" w:type="dxa"/>
            <w:tcBorders>
              <w:top w:val="single" w:sz="4" w:space="0" w:color="auto"/>
              <w:left w:val="single" w:sz="4" w:space="0" w:color="auto"/>
              <w:bottom w:val="single" w:sz="4" w:space="0" w:color="auto"/>
            </w:tcBorders>
            <w:shd w:val="clear" w:color="auto" w:fill="auto"/>
            <w:vAlign w:val="center"/>
          </w:tcPr>
          <w:p w14:paraId="2FCD814E" w14:textId="77777777" w:rsidR="00B22CDA" w:rsidRPr="009507EB" w:rsidRDefault="000D21E7" w:rsidP="003954A0">
            <w:pPr>
              <w:pStyle w:val="a9"/>
              <w:spacing w:after="0"/>
              <w:ind w:firstLine="0"/>
              <w:jc w:val="center"/>
              <w:rPr>
                <w:sz w:val="22"/>
                <w:szCs w:val="22"/>
              </w:rPr>
            </w:pPr>
            <w:r w:rsidRPr="009507EB">
              <w:rPr>
                <w:sz w:val="22"/>
                <w:szCs w:val="22"/>
              </w:rP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79E6569D" w14:textId="77777777" w:rsidR="00B22CDA" w:rsidRPr="009507EB" w:rsidRDefault="000D21E7" w:rsidP="003954A0">
            <w:pPr>
              <w:pStyle w:val="a9"/>
              <w:spacing w:after="0"/>
              <w:ind w:firstLine="0"/>
              <w:jc w:val="center"/>
              <w:rPr>
                <w:sz w:val="22"/>
                <w:szCs w:val="22"/>
              </w:rPr>
            </w:pPr>
            <w:r w:rsidRPr="009507EB">
              <w:rPr>
                <w:sz w:val="22"/>
                <w:szCs w:val="22"/>
              </w:rPr>
              <w:t>3</w:t>
            </w:r>
          </w:p>
        </w:tc>
      </w:tr>
      <w:tr w:rsidR="001B0115" w:rsidRPr="009507EB" w14:paraId="64803E00" w14:textId="77777777" w:rsidTr="0068068E">
        <w:trPr>
          <w:trHeight w:hRule="exact" w:val="565"/>
          <w:jc w:val="center"/>
        </w:trPr>
        <w:tc>
          <w:tcPr>
            <w:tcW w:w="4390" w:type="dxa"/>
            <w:tcBorders>
              <w:top w:val="single" w:sz="4" w:space="0" w:color="auto"/>
              <w:left w:val="single" w:sz="4" w:space="0" w:color="auto"/>
              <w:bottom w:val="single" w:sz="4" w:space="0" w:color="auto"/>
            </w:tcBorders>
            <w:shd w:val="clear" w:color="auto" w:fill="auto"/>
          </w:tcPr>
          <w:p w14:paraId="6844E018" w14:textId="082324FF" w:rsidR="001B0115" w:rsidRPr="009507EB" w:rsidRDefault="001B0115" w:rsidP="008B4403">
            <w:pPr>
              <w:pStyle w:val="a9"/>
              <w:spacing w:after="0"/>
              <w:ind w:left="131" w:firstLine="0"/>
              <w:rPr>
                <w:sz w:val="22"/>
                <w:szCs w:val="22"/>
              </w:rPr>
            </w:pPr>
            <w:r w:rsidRPr="009507EB">
              <w:rPr>
                <w:sz w:val="22"/>
                <w:szCs w:val="22"/>
              </w:rPr>
              <w:t>Расчетная плотность населения элемента планировочной структуры, чел./ га</w:t>
            </w:r>
          </w:p>
        </w:tc>
        <w:tc>
          <w:tcPr>
            <w:tcW w:w="859" w:type="dxa"/>
            <w:tcBorders>
              <w:top w:val="single" w:sz="4" w:space="0" w:color="auto"/>
              <w:left w:val="single" w:sz="4" w:space="0" w:color="auto"/>
              <w:bottom w:val="single" w:sz="4" w:space="0" w:color="auto"/>
            </w:tcBorders>
            <w:shd w:val="clear" w:color="auto" w:fill="auto"/>
          </w:tcPr>
          <w:p w14:paraId="3555E54A" w14:textId="474EFEDD" w:rsidR="001B0115" w:rsidRPr="009507EB" w:rsidRDefault="001B0115" w:rsidP="003954A0">
            <w:pPr>
              <w:pStyle w:val="a9"/>
              <w:spacing w:after="0"/>
              <w:ind w:firstLine="0"/>
              <w:jc w:val="center"/>
              <w:rPr>
                <w:sz w:val="22"/>
                <w:szCs w:val="22"/>
              </w:rPr>
            </w:pPr>
            <w:r w:rsidRPr="009507EB">
              <w:rPr>
                <w:sz w:val="22"/>
                <w:szCs w:val="22"/>
              </w:rPr>
              <w:t>450</w:t>
            </w:r>
          </w:p>
        </w:tc>
        <w:tc>
          <w:tcPr>
            <w:tcW w:w="979" w:type="dxa"/>
            <w:tcBorders>
              <w:top w:val="single" w:sz="4" w:space="0" w:color="auto"/>
              <w:left w:val="single" w:sz="4" w:space="0" w:color="auto"/>
              <w:bottom w:val="single" w:sz="4" w:space="0" w:color="auto"/>
            </w:tcBorders>
            <w:shd w:val="clear" w:color="auto" w:fill="auto"/>
          </w:tcPr>
          <w:p w14:paraId="3B4A294A" w14:textId="3C942EEA" w:rsidR="001B0115" w:rsidRPr="009507EB" w:rsidRDefault="001B0115" w:rsidP="003954A0">
            <w:pPr>
              <w:pStyle w:val="a9"/>
              <w:spacing w:after="0"/>
              <w:ind w:firstLine="440"/>
              <w:rPr>
                <w:sz w:val="22"/>
                <w:szCs w:val="22"/>
              </w:rPr>
            </w:pPr>
            <w:r w:rsidRPr="009507EB">
              <w:rPr>
                <w:sz w:val="22"/>
                <w:szCs w:val="22"/>
              </w:rPr>
              <w:t>290</w:t>
            </w:r>
          </w:p>
        </w:tc>
        <w:tc>
          <w:tcPr>
            <w:tcW w:w="1109" w:type="dxa"/>
            <w:tcBorders>
              <w:top w:val="single" w:sz="4" w:space="0" w:color="auto"/>
              <w:left w:val="single" w:sz="4" w:space="0" w:color="auto"/>
              <w:bottom w:val="single" w:sz="4" w:space="0" w:color="auto"/>
            </w:tcBorders>
            <w:shd w:val="clear" w:color="auto" w:fill="auto"/>
          </w:tcPr>
          <w:p w14:paraId="271EDAD2" w14:textId="1BD89D8D" w:rsidR="001B0115" w:rsidRPr="009507EB" w:rsidRDefault="001B0115" w:rsidP="003954A0">
            <w:pPr>
              <w:pStyle w:val="a9"/>
              <w:spacing w:after="0"/>
              <w:ind w:firstLine="0"/>
              <w:jc w:val="center"/>
              <w:rPr>
                <w:sz w:val="22"/>
                <w:szCs w:val="22"/>
              </w:rPr>
            </w:pPr>
            <w:r w:rsidRPr="009507EB">
              <w:rPr>
                <w:sz w:val="22"/>
                <w:szCs w:val="22"/>
              </w:rPr>
              <w:t>230</w:t>
            </w:r>
          </w:p>
        </w:tc>
        <w:tc>
          <w:tcPr>
            <w:tcW w:w="1114" w:type="dxa"/>
            <w:tcBorders>
              <w:top w:val="single" w:sz="4" w:space="0" w:color="auto"/>
              <w:left w:val="single" w:sz="4" w:space="0" w:color="auto"/>
              <w:bottom w:val="single" w:sz="4" w:space="0" w:color="auto"/>
            </w:tcBorders>
            <w:shd w:val="clear" w:color="auto" w:fill="auto"/>
          </w:tcPr>
          <w:p w14:paraId="65BD6315" w14:textId="6020FC31" w:rsidR="001B0115" w:rsidRPr="009507EB" w:rsidRDefault="001B0115" w:rsidP="003954A0">
            <w:pPr>
              <w:pStyle w:val="a9"/>
              <w:spacing w:after="0"/>
              <w:ind w:firstLine="0"/>
              <w:jc w:val="center"/>
              <w:rPr>
                <w:sz w:val="22"/>
                <w:szCs w:val="22"/>
              </w:rPr>
            </w:pPr>
            <w:r w:rsidRPr="009507EB">
              <w:rPr>
                <w:sz w:val="22"/>
                <w:szCs w:val="22"/>
              </w:rPr>
              <w:t>190</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2D8F10B2" w14:textId="6C77D910" w:rsidR="001B0115" w:rsidRPr="009507EB" w:rsidRDefault="001B0115" w:rsidP="003954A0">
            <w:pPr>
              <w:pStyle w:val="a9"/>
              <w:spacing w:after="0"/>
              <w:ind w:firstLine="0"/>
              <w:jc w:val="center"/>
              <w:rPr>
                <w:sz w:val="22"/>
                <w:szCs w:val="22"/>
              </w:rPr>
            </w:pPr>
            <w:r w:rsidRPr="009507EB">
              <w:rPr>
                <w:sz w:val="22"/>
                <w:szCs w:val="22"/>
              </w:rPr>
              <w:t>170</w:t>
            </w:r>
          </w:p>
        </w:tc>
      </w:tr>
    </w:tbl>
    <w:p w14:paraId="7CAAF57D" w14:textId="624D091C" w:rsidR="009D7C2A" w:rsidRPr="009507EB" w:rsidRDefault="009D7C2A" w:rsidP="003954A0">
      <w:pPr>
        <w:pStyle w:val="a7"/>
        <w:ind w:left="82"/>
        <w:rPr>
          <w:b w:val="0"/>
          <w:bCs w:val="0"/>
          <w:sz w:val="20"/>
          <w:szCs w:val="20"/>
        </w:rPr>
      </w:pPr>
    </w:p>
    <w:p w14:paraId="4A7BD967" w14:textId="1A596F47" w:rsidR="001B0115" w:rsidRPr="009507EB" w:rsidRDefault="001B0115" w:rsidP="003954A0">
      <w:pPr>
        <w:pStyle w:val="1"/>
        <w:spacing w:after="0"/>
        <w:ind w:firstLine="580"/>
      </w:pPr>
      <w:r w:rsidRPr="009507EB">
        <w:t xml:space="preserve">Для территорий индивидуальной жилой застройки предлагается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жилой застройки, приведена </w:t>
      </w:r>
      <w:r w:rsidR="00583F91" w:rsidRPr="009507EB">
        <w:t>в таблице 15</w:t>
      </w:r>
      <w:r w:rsidRPr="009507EB">
        <w:t>.</w:t>
      </w:r>
    </w:p>
    <w:p w14:paraId="5C2058B2" w14:textId="3BD706A4" w:rsidR="00B22CDA" w:rsidRPr="009507EB" w:rsidRDefault="00B22CDA" w:rsidP="003954A0">
      <w:pPr>
        <w:rPr>
          <w:sz w:val="2"/>
          <w:szCs w:val="2"/>
        </w:rPr>
      </w:pPr>
    </w:p>
    <w:p w14:paraId="55D9F35E" w14:textId="54CE397D" w:rsidR="00B22CDA" w:rsidRPr="009507EB" w:rsidRDefault="000D21E7" w:rsidP="00B35A17">
      <w:pPr>
        <w:pStyle w:val="a7"/>
        <w:spacing w:after="120"/>
        <w:jc w:val="both"/>
        <w:rPr>
          <w:sz w:val="22"/>
          <w:szCs w:val="22"/>
        </w:rPr>
      </w:pPr>
      <w:bookmarkStart w:id="51" w:name="bookmark45"/>
      <w:r w:rsidRPr="009507EB">
        <w:rPr>
          <w:sz w:val="22"/>
          <w:szCs w:val="22"/>
        </w:rPr>
        <w:t>Таблица 1</w:t>
      </w:r>
      <w:r w:rsidR="00B35A17" w:rsidRPr="009507EB">
        <w:rPr>
          <w:sz w:val="22"/>
          <w:szCs w:val="22"/>
        </w:rPr>
        <w:t>5</w:t>
      </w:r>
      <w:r w:rsidRPr="009507EB">
        <w:rPr>
          <w:sz w:val="22"/>
          <w:szCs w:val="22"/>
        </w:rPr>
        <w:t xml:space="preserve"> - Расчетная плотность населения квартала индивидуальной жилой застройки</w:t>
      </w:r>
      <w:bookmarkEnd w:id="51"/>
    </w:p>
    <w:tbl>
      <w:tblPr>
        <w:tblOverlap w:val="never"/>
        <w:tblW w:w="0" w:type="auto"/>
        <w:jc w:val="center"/>
        <w:tblLayout w:type="fixed"/>
        <w:tblCellMar>
          <w:left w:w="10" w:type="dxa"/>
          <w:right w:w="10" w:type="dxa"/>
        </w:tblCellMar>
        <w:tblLook w:val="0000" w:firstRow="0" w:lastRow="0" w:firstColumn="0" w:lastColumn="0" w:noHBand="0" w:noVBand="0"/>
      </w:tblPr>
      <w:tblGrid>
        <w:gridCol w:w="2972"/>
        <w:gridCol w:w="1109"/>
        <w:gridCol w:w="1104"/>
        <w:gridCol w:w="1104"/>
        <w:gridCol w:w="1104"/>
        <w:gridCol w:w="1104"/>
        <w:gridCol w:w="1118"/>
      </w:tblGrid>
      <w:tr w:rsidR="00B22CDA" w:rsidRPr="009507EB" w14:paraId="6B3F5E70" w14:textId="77777777" w:rsidTr="002A5A77">
        <w:trPr>
          <w:trHeight w:hRule="exact" w:val="485"/>
          <w:jc w:val="center"/>
        </w:trPr>
        <w:tc>
          <w:tcPr>
            <w:tcW w:w="2972" w:type="dxa"/>
            <w:vMerge w:val="restart"/>
            <w:tcBorders>
              <w:top w:val="single" w:sz="4" w:space="0" w:color="auto"/>
              <w:left w:val="single" w:sz="4" w:space="0" w:color="auto"/>
            </w:tcBorders>
            <w:shd w:val="clear" w:color="auto" w:fill="auto"/>
            <w:vAlign w:val="bottom"/>
          </w:tcPr>
          <w:p w14:paraId="255A386A" w14:textId="77777777" w:rsidR="00B22CDA" w:rsidRPr="009507EB" w:rsidRDefault="000D21E7" w:rsidP="003954A0">
            <w:pPr>
              <w:pStyle w:val="a9"/>
              <w:spacing w:after="0"/>
              <w:ind w:firstLine="0"/>
              <w:jc w:val="center"/>
              <w:rPr>
                <w:sz w:val="22"/>
                <w:szCs w:val="22"/>
              </w:rPr>
            </w:pPr>
            <w:r w:rsidRPr="009507EB">
              <w:rPr>
                <w:sz w:val="22"/>
                <w:szCs w:val="22"/>
              </w:rPr>
              <w:t>Размер земельного участка индивидуальной жилой застройки, га</w:t>
            </w:r>
          </w:p>
        </w:tc>
        <w:tc>
          <w:tcPr>
            <w:tcW w:w="6643" w:type="dxa"/>
            <w:gridSpan w:val="6"/>
            <w:tcBorders>
              <w:top w:val="single" w:sz="4" w:space="0" w:color="auto"/>
              <w:left w:val="single" w:sz="4" w:space="0" w:color="auto"/>
              <w:right w:val="single" w:sz="4" w:space="0" w:color="auto"/>
            </w:tcBorders>
            <w:shd w:val="clear" w:color="auto" w:fill="auto"/>
            <w:vAlign w:val="bottom"/>
          </w:tcPr>
          <w:p w14:paraId="1132F721" w14:textId="77777777" w:rsidR="00B22CDA" w:rsidRPr="009507EB" w:rsidRDefault="000D21E7" w:rsidP="003954A0">
            <w:pPr>
              <w:pStyle w:val="a9"/>
              <w:spacing w:after="0"/>
              <w:ind w:firstLine="0"/>
              <w:jc w:val="center"/>
              <w:rPr>
                <w:sz w:val="22"/>
                <w:szCs w:val="22"/>
              </w:rPr>
            </w:pPr>
            <w:r w:rsidRPr="009507EB">
              <w:rPr>
                <w:sz w:val="22"/>
                <w:szCs w:val="22"/>
              </w:rPr>
              <w:t>Расчетная плотность населения, чел./га, в зависимости от среднего показателя семейности (человек в семье)</w:t>
            </w:r>
          </w:p>
        </w:tc>
      </w:tr>
      <w:tr w:rsidR="00B22CDA" w:rsidRPr="009507EB" w14:paraId="04F97528" w14:textId="77777777" w:rsidTr="0068068E">
        <w:trPr>
          <w:trHeight w:hRule="exact" w:val="299"/>
          <w:jc w:val="center"/>
        </w:trPr>
        <w:tc>
          <w:tcPr>
            <w:tcW w:w="2972" w:type="dxa"/>
            <w:vMerge/>
            <w:tcBorders>
              <w:left w:val="single" w:sz="4" w:space="0" w:color="auto"/>
            </w:tcBorders>
            <w:shd w:val="clear" w:color="auto" w:fill="auto"/>
            <w:vAlign w:val="bottom"/>
          </w:tcPr>
          <w:p w14:paraId="7916EA64" w14:textId="77777777" w:rsidR="00B22CDA" w:rsidRPr="009507EB" w:rsidRDefault="00B22CDA" w:rsidP="003954A0">
            <w:pPr>
              <w:rPr>
                <w:sz w:val="22"/>
                <w:szCs w:val="22"/>
              </w:rPr>
            </w:pPr>
          </w:p>
        </w:tc>
        <w:tc>
          <w:tcPr>
            <w:tcW w:w="1109" w:type="dxa"/>
            <w:tcBorders>
              <w:top w:val="single" w:sz="4" w:space="0" w:color="auto"/>
              <w:left w:val="single" w:sz="4" w:space="0" w:color="auto"/>
            </w:tcBorders>
            <w:shd w:val="clear" w:color="auto" w:fill="auto"/>
            <w:vAlign w:val="bottom"/>
          </w:tcPr>
          <w:p w14:paraId="7F2AFA55" w14:textId="77777777" w:rsidR="00B22CDA" w:rsidRPr="009507EB" w:rsidRDefault="000D21E7" w:rsidP="003954A0">
            <w:pPr>
              <w:pStyle w:val="a9"/>
              <w:spacing w:after="0"/>
              <w:ind w:firstLine="0"/>
              <w:jc w:val="center"/>
              <w:rPr>
                <w:sz w:val="22"/>
                <w:szCs w:val="22"/>
              </w:rPr>
            </w:pPr>
            <w:r w:rsidRPr="009507EB">
              <w:rPr>
                <w:sz w:val="22"/>
                <w:szCs w:val="22"/>
              </w:rPr>
              <w:t>2,5</w:t>
            </w:r>
          </w:p>
        </w:tc>
        <w:tc>
          <w:tcPr>
            <w:tcW w:w="1104" w:type="dxa"/>
            <w:tcBorders>
              <w:top w:val="single" w:sz="4" w:space="0" w:color="auto"/>
              <w:left w:val="single" w:sz="4" w:space="0" w:color="auto"/>
            </w:tcBorders>
            <w:shd w:val="clear" w:color="auto" w:fill="auto"/>
            <w:vAlign w:val="bottom"/>
          </w:tcPr>
          <w:p w14:paraId="2ED28066" w14:textId="77777777" w:rsidR="00B22CDA" w:rsidRPr="009507EB" w:rsidRDefault="000D21E7" w:rsidP="003954A0">
            <w:pPr>
              <w:pStyle w:val="a9"/>
              <w:spacing w:after="0"/>
              <w:ind w:firstLine="0"/>
              <w:jc w:val="center"/>
              <w:rPr>
                <w:sz w:val="22"/>
                <w:szCs w:val="22"/>
              </w:rPr>
            </w:pPr>
            <w:r w:rsidRPr="009507EB">
              <w:rPr>
                <w:sz w:val="22"/>
                <w:szCs w:val="22"/>
              </w:rPr>
              <w:t>3,0</w:t>
            </w:r>
          </w:p>
        </w:tc>
        <w:tc>
          <w:tcPr>
            <w:tcW w:w="1104" w:type="dxa"/>
            <w:tcBorders>
              <w:top w:val="single" w:sz="4" w:space="0" w:color="auto"/>
              <w:left w:val="single" w:sz="4" w:space="0" w:color="auto"/>
            </w:tcBorders>
            <w:shd w:val="clear" w:color="auto" w:fill="auto"/>
            <w:vAlign w:val="bottom"/>
          </w:tcPr>
          <w:p w14:paraId="5C9483B9" w14:textId="77777777" w:rsidR="00B22CDA" w:rsidRPr="009507EB" w:rsidRDefault="000D21E7" w:rsidP="003954A0">
            <w:pPr>
              <w:pStyle w:val="a9"/>
              <w:spacing w:after="0"/>
              <w:ind w:firstLine="0"/>
              <w:jc w:val="center"/>
              <w:rPr>
                <w:sz w:val="22"/>
                <w:szCs w:val="22"/>
              </w:rPr>
            </w:pPr>
            <w:r w:rsidRPr="009507EB">
              <w:rPr>
                <w:sz w:val="22"/>
                <w:szCs w:val="22"/>
              </w:rPr>
              <w:t>3,5</w:t>
            </w:r>
          </w:p>
        </w:tc>
        <w:tc>
          <w:tcPr>
            <w:tcW w:w="1104" w:type="dxa"/>
            <w:tcBorders>
              <w:top w:val="single" w:sz="4" w:space="0" w:color="auto"/>
              <w:left w:val="single" w:sz="4" w:space="0" w:color="auto"/>
            </w:tcBorders>
            <w:shd w:val="clear" w:color="auto" w:fill="auto"/>
            <w:vAlign w:val="bottom"/>
          </w:tcPr>
          <w:p w14:paraId="488E32AA" w14:textId="77777777" w:rsidR="00B22CDA" w:rsidRPr="009507EB" w:rsidRDefault="000D21E7" w:rsidP="003954A0">
            <w:pPr>
              <w:pStyle w:val="a9"/>
              <w:spacing w:after="0"/>
              <w:ind w:firstLine="0"/>
              <w:jc w:val="center"/>
              <w:rPr>
                <w:sz w:val="22"/>
                <w:szCs w:val="22"/>
              </w:rPr>
            </w:pPr>
            <w:r w:rsidRPr="009507EB">
              <w:rPr>
                <w:sz w:val="22"/>
                <w:szCs w:val="22"/>
              </w:rPr>
              <w:t>4,0</w:t>
            </w:r>
          </w:p>
        </w:tc>
        <w:tc>
          <w:tcPr>
            <w:tcW w:w="1104" w:type="dxa"/>
            <w:tcBorders>
              <w:top w:val="single" w:sz="4" w:space="0" w:color="auto"/>
              <w:left w:val="single" w:sz="4" w:space="0" w:color="auto"/>
            </w:tcBorders>
            <w:shd w:val="clear" w:color="auto" w:fill="auto"/>
            <w:vAlign w:val="bottom"/>
          </w:tcPr>
          <w:p w14:paraId="123A7129" w14:textId="77777777" w:rsidR="00B22CDA" w:rsidRPr="009507EB" w:rsidRDefault="000D21E7" w:rsidP="003954A0">
            <w:pPr>
              <w:pStyle w:val="a9"/>
              <w:spacing w:after="0"/>
              <w:ind w:firstLine="0"/>
              <w:jc w:val="center"/>
              <w:rPr>
                <w:sz w:val="22"/>
                <w:szCs w:val="22"/>
              </w:rPr>
            </w:pPr>
            <w:r w:rsidRPr="009507EB">
              <w:rPr>
                <w:sz w:val="22"/>
                <w:szCs w:val="22"/>
              </w:rPr>
              <w:t>4,5</w:t>
            </w:r>
          </w:p>
        </w:tc>
        <w:tc>
          <w:tcPr>
            <w:tcW w:w="1118" w:type="dxa"/>
            <w:tcBorders>
              <w:top w:val="single" w:sz="4" w:space="0" w:color="auto"/>
              <w:left w:val="single" w:sz="4" w:space="0" w:color="auto"/>
              <w:right w:val="single" w:sz="4" w:space="0" w:color="auto"/>
            </w:tcBorders>
            <w:shd w:val="clear" w:color="auto" w:fill="auto"/>
            <w:vAlign w:val="bottom"/>
          </w:tcPr>
          <w:p w14:paraId="6713FDB8" w14:textId="77777777" w:rsidR="00B22CDA" w:rsidRPr="009507EB" w:rsidRDefault="000D21E7" w:rsidP="003954A0">
            <w:pPr>
              <w:pStyle w:val="a9"/>
              <w:spacing w:after="0"/>
              <w:ind w:firstLine="0"/>
              <w:jc w:val="center"/>
              <w:rPr>
                <w:sz w:val="22"/>
                <w:szCs w:val="22"/>
              </w:rPr>
            </w:pPr>
            <w:r w:rsidRPr="009507EB">
              <w:rPr>
                <w:sz w:val="22"/>
                <w:szCs w:val="22"/>
              </w:rPr>
              <w:t>5,0</w:t>
            </w:r>
          </w:p>
        </w:tc>
      </w:tr>
      <w:tr w:rsidR="00B22CDA" w:rsidRPr="009507EB" w14:paraId="2AD15538" w14:textId="77777777" w:rsidTr="002A5A77">
        <w:trPr>
          <w:trHeight w:hRule="exact" w:val="245"/>
          <w:jc w:val="center"/>
        </w:trPr>
        <w:tc>
          <w:tcPr>
            <w:tcW w:w="2972" w:type="dxa"/>
            <w:tcBorders>
              <w:top w:val="single" w:sz="4" w:space="0" w:color="auto"/>
              <w:left w:val="single" w:sz="4" w:space="0" w:color="auto"/>
            </w:tcBorders>
            <w:shd w:val="clear" w:color="auto" w:fill="auto"/>
            <w:vAlign w:val="center"/>
          </w:tcPr>
          <w:p w14:paraId="711035ED" w14:textId="77777777" w:rsidR="00B22CDA" w:rsidRPr="009507EB" w:rsidRDefault="000D21E7" w:rsidP="003954A0">
            <w:pPr>
              <w:pStyle w:val="a9"/>
              <w:spacing w:after="0"/>
              <w:ind w:firstLine="0"/>
              <w:jc w:val="center"/>
              <w:rPr>
                <w:sz w:val="22"/>
                <w:szCs w:val="22"/>
              </w:rPr>
            </w:pPr>
            <w:r w:rsidRPr="009507EB">
              <w:rPr>
                <w:sz w:val="22"/>
                <w:szCs w:val="22"/>
              </w:rPr>
              <w:t>0,04</w:t>
            </w:r>
          </w:p>
        </w:tc>
        <w:tc>
          <w:tcPr>
            <w:tcW w:w="1109" w:type="dxa"/>
            <w:tcBorders>
              <w:top w:val="single" w:sz="4" w:space="0" w:color="auto"/>
              <w:left w:val="single" w:sz="4" w:space="0" w:color="auto"/>
            </w:tcBorders>
            <w:shd w:val="clear" w:color="auto" w:fill="auto"/>
            <w:vAlign w:val="center"/>
          </w:tcPr>
          <w:p w14:paraId="15F1C05C" w14:textId="77777777" w:rsidR="00B22CDA" w:rsidRPr="009507EB" w:rsidRDefault="000D21E7" w:rsidP="003954A0">
            <w:pPr>
              <w:pStyle w:val="a9"/>
              <w:spacing w:after="0"/>
              <w:ind w:firstLine="0"/>
              <w:jc w:val="center"/>
              <w:rPr>
                <w:sz w:val="22"/>
                <w:szCs w:val="22"/>
              </w:rPr>
            </w:pPr>
            <w:r w:rsidRPr="009507EB">
              <w:rPr>
                <w:sz w:val="22"/>
                <w:szCs w:val="22"/>
              </w:rPr>
              <w:t>63</w:t>
            </w:r>
          </w:p>
        </w:tc>
        <w:tc>
          <w:tcPr>
            <w:tcW w:w="1104" w:type="dxa"/>
            <w:tcBorders>
              <w:top w:val="single" w:sz="4" w:space="0" w:color="auto"/>
              <w:left w:val="single" w:sz="4" w:space="0" w:color="auto"/>
            </w:tcBorders>
            <w:shd w:val="clear" w:color="auto" w:fill="auto"/>
            <w:vAlign w:val="center"/>
          </w:tcPr>
          <w:p w14:paraId="766D3540" w14:textId="77777777" w:rsidR="00B22CDA" w:rsidRPr="009507EB" w:rsidRDefault="000D21E7" w:rsidP="003954A0">
            <w:pPr>
              <w:pStyle w:val="a9"/>
              <w:spacing w:after="0"/>
              <w:ind w:firstLine="0"/>
              <w:jc w:val="center"/>
              <w:rPr>
                <w:sz w:val="22"/>
                <w:szCs w:val="22"/>
              </w:rPr>
            </w:pPr>
            <w:r w:rsidRPr="009507EB">
              <w:rPr>
                <w:sz w:val="22"/>
                <w:szCs w:val="22"/>
              </w:rPr>
              <w:t>75</w:t>
            </w:r>
          </w:p>
        </w:tc>
        <w:tc>
          <w:tcPr>
            <w:tcW w:w="1104" w:type="dxa"/>
            <w:tcBorders>
              <w:top w:val="single" w:sz="4" w:space="0" w:color="auto"/>
              <w:left w:val="single" w:sz="4" w:space="0" w:color="auto"/>
            </w:tcBorders>
            <w:shd w:val="clear" w:color="auto" w:fill="auto"/>
            <w:vAlign w:val="center"/>
          </w:tcPr>
          <w:p w14:paraId="56A0E26B" w14:textId="77777777" w:rsidR="00B22CDA" w:rsidRPr="009507EB" w:rsidRDefault="000D21E7" w:rsidP="003954A0">
            <w:pPr>
              <w:pStyle w:val="a9"/>
              <w:spacing w:after="0"/>
              <w:ind w:firstLine="0"/>
              <w:jc w:val="center"/>
              <w:rPr>
                <w:sz w:val="22"/>
                <w:szCs w:val="22"/>
              </w:rPr>
            </w:pPr>
            <w:r w:rsidRPr="009507EB">
              <w:rPr>
                <w:sz w:val="22"/>
                <w:szCs w:val="22"/>
              </w:rPr>
              <w:t>88</w:t>
            </w:r>
          </w:p>
        </w:tc>
        <w:tc>
          <w:tcPr>
            <w:tcW w:w="1104" w:type="dxa"/>
            <w:tcBorders>
              <w:top w:val="single" w:sz="4" w:space="0" w:color="auto"/>
              <w:left w:val="single" w:sz="4" w:space="0" w:color="auto"/>
            </w:tcBorders>
            <w:shd w:val="clear" w:color="auto" w:fill="auto"/>
            <w:vAlign w:val="center"/>
          </w:tcPr>
          <w:p w14:paraId="751AFA9C" w14:textId="77777777" w:rsidR="00B22CDA" w:rsidRPr="009507EB" w:rsidRDefault="000D21E7" w:rsidP="003954A0">
            <w:pPr>
              <w:pStyle w:val="a9"/>
              <w:spacing w:after="0"/>
              <w:ind w:firstLine="0"/>
              <w:jc w:val="center"/>
              <w:rPr>
                <w:sz w:val="22"/>
                <w:szCs w:val="22"/>
              </w:rPr>
            </w:pPr>
            <w:r w:rsidRPr="009507EB">
              <w:rPr>
                <w:sz w:val="22"/>
                <w:szCs w:val="22"/>
              </w:rPr>
              <w:t>100</w:t>
            </w:r>
          </w:p>
        </w:tc>
        <w:tc>
          <w:tcPr>
            <w:tcW w:w="1104" w:type="dxa"/>
            <w:tcBorders>
              <w:top w:val="single" w:sz="4" w:space="0" w:color="auto"/>
              <w:left w:val="single" w:sz="4" w:space="0" w:color="auto"/>
            </w:tcBorders>
            <w:shd w:val="clear" w:color="auto" w:fill="auto"/>
            <w:vAlign w:val="center"/>
          </w:tcPr>
          <w:p w14:paraId="270D2769" w14:textId="77777777" w:rsidR="00B22CDA" w:rsidRPr="009507EB" w:rsidRDefault="000D21E7" w:rsidP="003954A0">
            <w:pPr>
              <w:pStyle w:val="a9"/>
              <w:spacing w:after="0"/>
              <w:ind w:firstLine="0"/>
              <w:jc w:val="center"/>
              <w:rPr>
                <w:sz w:val="22"/>
                <w:szCs w:val="22"/>
              </w:rPr>
            </w:pPr>
            <w:r w:rsidRPr="009507EB">
              <w:rPr>
                <w:sz w:val="22"/>
                <w:szCs w:val="22"/>
              </w:rPr>
              <w:t>112</w:t>
            </w:r>
          </w:p>
        </w:tc>
        <w:tc>
          <w:tcPr>
            <w:tcW w:w="1118" w:type="dxa"/>
            <w:tcBorders>
              <w:top w:val="single" w:sz="4" w:space="0" w:color="auto"/>
              <w:left w:val="single" w:sz="4" w:space="0" w:color="auto"/>
              <w:right w:val="single" w:sz="4" w:space="0" w:color="auto"/>
            </w:tcBorders>
            <w:shd w:val="clear" w:color="auto" w:fill="auto"/>
            <w:vAlign w:val="center"/>
          </w:tcPr>
          <w:p w14:paraId="3EADC0FC" w14:textId="77777777" w:rsidR="00B22CDA" w:rsidRPr="009507EB" w:rsidRDefault="000D21E7" w:rsidP="003954A0">
            <w:pPr>
              <w:pStyle w:val="a9"/>
              <w:spacing w:after="0"/>
              <w:ind w:firstLine="0"/>
              <w:jc w:val="center"/>
              <w:rPr>
                <w:sz w:val="22"/>
                <w:szCs w:val="22"/>
              </w:rPr>
            </w:pPr>
            <w:r w:rsidRPr="009507EB">
              <w:rPr>
                <w:sz w:val="22"/>
                <w:szCs w:val="22"/>
              </w:rPr>
              <w:t>125</w:t>
            </w:r>
          </w:p>
        </w:tc>
      </w:tr>
      <w:tr w:rsidR="00B22CDA" w:rsidRPr="009507EB" w14:paraId="1DF7D035" w14:textId="77777777" w:rsidTr="002A5A77">
        <w:trPr>
          <w:trHeight w:hRule="exact" w:val="245"/>
          <w:jc w:val="center"/>
        </w:trPr>
        <w:tc>
          <w:tcPr>
            <w:tcW w:w="2972" w:type="dxa"/>
            <w:tcBorders>
              <w:top w:val="single" w:sz="4" w:space="0" w:color="auto"/>
              <w:left w:val="single" w:sz="4" w:space="0" w:color="auto"/>
            </w:tcBorders>
            <w:shd w:val="clear" w:color="auto" w:fill="auto"/>
            <w:vAlign w:val="center"/>
          </w:tcPr>
          <w:p w14:paraId="3BBF1EBC" w14:textId="77777777" w:rsidR="00B22CDA" w:rsidRPr="009507EB" w:rsidRDefault="000D21E7" w:rsidP="003954A0">
            <w:pPr>
              <w:pStyle w:val="a9"/>
              <w:spacing w:after="0"/>
              <w:ind w:firstLine="0"/>
              <w:jc w:val="center"/>
              <w:rPr>
                <w:sz w:val="22"/>
                <w:szCs w:val="22"/>
              </w:rPr>
            </w:pPr>
            <w:r w:rsidRPr="009507EB">
              <w:rPr>
                <w:sz w:val="22"/>
                <w:szCs w:val="22"/>
              </w:rPr>
              <w:t>0,06</w:t>
            </w:r>
          </w:p>
        </w:tc>
        <w:tc>
          <w:tcPr>
            <w:tcW w:w="1109" w:type="dxa"/>
            <w:tcBorders>
              <w:top w:val="single" w:sz="4" w:space="0" w:color="auto"/>
              <w:left w:val="single" w:sz="4" w:space="0" w:color="auto"/>
            </w:tcBorders>
            <w:shd w:val="clear" w:color="auto" w:fill="auto"/>
            <w:vAlign w:val="center"/>
          </w:tcPr>
          <w:p w14:paraId="2E0AE086" w14:textId="77777777" w:rsidR="00B22CDA" w:rsidRPr="009507EB" w:rsidRDefault="000D21E7" w:rsidP="003954A0">
            <w:pPr>
              <w:pStyle w:val="a9"/>
              <w:spacing w:after="0"/>
              <w:ind w:firstLine="0"/>
              <w:jc w:val="center"/>
              <w:rPr>
                <w:sz w:val="22"/>
                <w:szCs w:val="22"/>
              </w:rPr>
            </w:pPr>
            <w:r w:rsidRPr="009507EB">
              <w:rPr>
                <w:sz w:val="22"/>
                <w:szCs w:val="22"/>
              </w:rPr>
              <w:t>42</w:t>
            </w:r>
          </w:p>
        </w:tc>
        <w:tc>
          <w:tcPr>
            <w:tcW w:w="1104" w:type="dxa"/>
            <w:tcBorders>
              <w:top w:val="single" w:sz="4" w:space="0" w:color="auto"/>
              <w:left w:val="single" w:sz="4" w:space="0" w:color="auto"/>
            </w:tcBorders>
            <w:shd w:val="clear" w:color="auto" w:fill="auto"/>
            <w:vAlign w:val="center"/>
          </w:tcPr>
          <w:p w14:paraId="7254406E" w14:textId="77777777" w:rsidR="00B22CDA" w:rsidRPr="009507EB" w:rsidRDefault="000D21E7" w:rsidP="003954A0">
            <w:pPr>
              <w:pStyle w:val="a9"/>
              <w:spacing w:after="0"/>
              <w:ind w:firstLine="0"/>
              <w:jc w:val="center"/>
              <w:rPr>
                <w:sz w:val="22"/>
                <w:szCs w:val="22"/>
              </w:rPr>
            </w:pPr>
            <w:r w:rsidRPr="009507EB">
              <w:rPr>
                <w:sz w:val="22"/>
                <w:szCs w:val="22"/>
              </w:rPr>
              <w:t>50</w:t>
            </w:r>
          </w:p>
        </w:tc>
        <w:tc>
          <w:tcPr>
            <w:tcW w:w="1104" w:type="dxa"/>
            <w:tcBorders>
              <w:top w:val="single" w:sz="4" w:space="0" w:color="auto"/>
              <w:left w:val="single" w:sz="4" w:space="0" w:color="auto"/>
            </w:tcBorders>
            <w:shd w:val="clear" w:color="auto" w:fill="auto"/>
            <w:vAlign w:val="center"/>
          </w:tcPr>
          <w:p w14:paraId="2538AE4E" w14:textId="77777777" w:rsidR="00B22CDA" w:rsidRPr="009507EB" w:rsidRDefault="000D21E7" w:rsidP="003954A0">
            <w:pPr>
              <w:pStyle w:val="a9"/>
              <w:spacing w:after="0"/>
              <w:ind w:firstLine="0"/>
              <w:jc w:val="center"/>
              <w:rPr>
                <w:sz w:val="22"/>
                <w:szCs w:val="22"/>
              </w:rPr>
            </w:pPr>
            <w:r w:rsidRPr="009507EB">
              <w:rPr>
                <w:sz w:val="22"/>
                <w:szCs w:val="22"/>
              </w:rPr>
              <w:t>58</w:t>
            </w:r>
          </w:p>
        </w:tc>
        <w:tc>
          <w:tcPr>
            <w:tcW w:w="1104" w:type="dxa"/>
            <w:tcBorders>
              <w:top w:val="single" w:sz="4" w:space="0" w:color="auto"/>
              <w:left w:val="single" w:sz="4" w:space="0" w:color="auto"/>
            </w:tcBorders>
            <w:shd w:val="clear" w:color="auto" w:fill="auto"/>
            <w:vAlign w:val="center"/>
          </w:tcPr>
          <w:p w14:paraId="0A83A102" w14:textId="77777777" w:rsidR="00B22CDA" w:rsidRPr="009507EB" w:rsidRDefault="000D21E7" w:rsidP="003954A0">
            <w:pPr>
              <w:pStyle w:val="a9"/>
              <w:spacing w:after="0"/>
              <w:ind w:firstLine="0"/>
              <w:jc w:val="center"/>
              <w:rPr>
                <w:sz w:val="22"/>
                <w:szCs w:val="22"/>
              </w:rPr>
            </w:pPr>
            <w:r w:rsidRPr="009507EB">
              <w:rPr>
                <w:sz w:val="22"/>
                <w:szCs w:val="22"/>
              </w:rPr>
              <w:t>67</w:t>
            </w:r>
          </w:p>
        </w:tc>
        <w:tc>
          <w:tcPr>
            <w:tcW w:w="1104" w:type="dxa"/>
            <w:tcBorders>
              <w:top w:val="single" w:sz="4" w:space="0" w:color="auto"/>
              <w:left w:val="single" w:sz="4" w:space="0" w:color="auto"/>
            </w:tcBorders>
            <w:shd w:val="clear" w:color="auto" w:fill="auto"/>
            <w:vAlign w:val="center"/>
          </w:tcPr>
          <w:p w14:paraId="76C485D1" w14:textId="77777777" w:rsidR="00B22CDA" w:rsidRPr="009507EB" w:rsidRDefault="000D21E7" w:rsidP="003954A0">
            <w:pPr>
              <w:pStyle w:val="a9"/>
              <w:spacing w:after="0"/>
              <w:ind w:firstLine="0"/>
              <w:jc w:val="center"/>
              <w:rPr>
                <w:sz w:val="22"/>
                <w:szCs w:val="22"/>
              </w:rPr>
            </w:pPr>
            <w:r w:rsidRPr="009507EB">
              <w:rPr>
                <w:sz w:val="22"/>
                <w:szCs w:val="22"/>
              </w:rPr>
              <w:t>75</w:t>
            </w:r>
          </w:p>
        </w:tc>
        <w:tc>
          <w:tcPr>
            <w:tcW w:w="1118" w:type="dxa"/>
            <w:tcBorders>
              <w:top w:val="single" w:sz="4" w:space="0" w:color="auto"/>
              <w:left w:val="single" w:sz="4" w:space="0" w:color="auto"/>
              <w:right w:val="single" w:sz="4" w:space="0" w:color="auto"/>
            </w:tcBorders>
            <w:shd w:val="clear" w:color="auto" w:fill="auto"/>
            <w:vAlign w:val="center"/>
          </w:tcPr>
          <w:p w14:paraId="6C4E96B0" w14:textId="77777777" w:rsidR="00B22CDA" w:rsidRPr="009507EB" w:rsidRDefault="000D21E7" w:rsidP="003954A0">
            <w:pPr>
              <w:pStyle w:val="a9"/>
              <w:spacing w:after="0"/>
              <w:ind w:firstLine="0"/>
              <w:jc w:val="center"/>
              <w:rPr>
                <w:sz w:val="22"/>
                <w:szCs w:val="22"/>
              </w:rPr>
            </w:pPr>
            <w:r w:rsidRPr="009507EB">
              <w:rPr>
                <w:sz w:val="22"/>
                <w:szCs w:val="22"/>
              </w:rPr>
              <w:t>83</w:t>
            </w:r>
          </w:p>
        </w:tc>
      </w:tr>
      <w:tr w:rsidR="00B22CDA" w:rsidRPr="009507EB" w14:paraId="18708FAB" w14:textId="77777777" w:rsidTr="002A5A77">
        <w:trPr>
          <w:trHeight w:hRule="exact" w:val="245"/>
          <w:jc w:val="center"/>
        </w:trPr>
        <w:tc>
          <w:tcPr>
            <w:tcW w:w="2972" w:type="dxa"/>
            <w:tcBorders>
              <w:top w:val="single" w:sz="4" w:space="0" w:color="auto"/>
              <w:left w:val="single" w:sz="4" w:space="0" w:color="auto"/>
            </w:tcBorders>
            <w:shd w:val="clear" w:color="auto" w:fill="auto"/>
            <w:vAlign w:val="center"/>
          </w:tcPr>
          <w:p w14:paraId="46FB34E1" w14:textId="77777777" w:rsidR="00B22CDA" w:rsidRPr="009507EB" w:rsidRDefault="000D21E7" w:rsidP="003954A0">
            <w:pPr>
              <w:pStyle w:val="a9"/>
              <w:spacing w:after="0"/>
              <w:ind w:firstLine="0"/>
              <w:jc w:val="center"/>
              <w:rPr>
                <w:sz w:val="22"/>
                <w:szCs w:val="22"/>
              </w:rPr>
            </w:pPr>
            <w:r w:rsidRPr="009507EB">
              <w:rPr>
                <w:sz w:val="22"/>
                <w:szCs w:val="22"/>
              </w:rPr>
              <w:t>0,08</w:t>
            </w:r>
          </w:p>
        </w:tc>
        <w:tc>
          <w:tcPr>
            <w:tcW w:w="1109" w:type="dxa"/>
            <w:tcBorders>
              <w:top w:val="single" w:sz="4" w:space="0" w:color="auto"/>
              <w:left w:val="single" w:sz="4" w:space="0" w:color="auto"/>
            </w:tcBorders>
            <w:shd w:val="clear" w:color="auto" w:fill="auto"/>
            <w:vAlign w:val="center"/>
          </w:tcPr>
          <w:p w14:paraId="2E287B59" w14:textId="77777777" w:rsidR="00B22CDA" w:rsidRPr="009507EB" w:rsidRDefault="000D21E7" w:rsidP="003954A0">
            <w:pPr>
              <w:pStyle w:val="a9"/>
              <w:spacing w:after="0"/>
              <w:ind w:firstLine="0"/>
              <w:jc w:val="center"/>
              <w:rPr>
                <w:sz w:val="22"/>
                <w:szCs w:val="22"/>
              </w:rPr>
            </w:pPr>
            <w:r w:rsidRPr="009507EB">
              <w:rPr>
                <w:sz w:val="22"/>
                <w:szCs w:val="22"/>
              </w:rPr>
              <w:t>31</w:t>
            </w:r>
          </w:p>
        </w:tc>
        <w:tc>
          <w:tcPr>
            <w:tcW w:w="1104" w:type="dxa"/>
            <w:tcBorders>
              <w:top w:val="single" w:sz="4" w:space="0" w:color="auto"/>
              <w:left w:val="single" w:sz="4" w:space="0" w:color="auto"/>
            </w:tcBorders>
            <w:shd w:val="clear" w:color="auto" w:fill="auto"/>
            <w:vAlign w:val="center"/>
          </w:tcPr>
          <w:p w14:paraId="6210D67A" w14:textId="77777777" w:rsidR="00B22CDA" w:rsidRPr="009507EB" w:rsidRDefault="000D21E7" w:rsidP="003954A0">
            <w:pPr>
              <w:pStyle w:val="a9"/>
              <w:spacing w:after="0"/>
              <w:ind w:firstLine="0"/>
              <w:jc w:val="center"/>
              <w:rPr>
                <w:sz w:val="22"/>
                <w:szCs w:val="22"/>
              </w:rPr>
            </w:pPr>
            <w:r w:rsidRPr="009507EB">
              <w:rPr>
                <w:sz w:val="22"/>
                <w:szCs w:val="22"/>
              </w:rPr>
              <w:t>38</w:t>
            </w:r>
          </w:p>
        </w:tc>
        <w:tc>
          <w:tcPr>
            <w:tcW w:w="1104" w:type="dxa"/>
            <w:tcBorders>
              <w:top w:val="single" w:sz="4" w:space="0" w:color="auto"/>
              <w:left w:val="single" w:sz="4" w:space="0" w:color="auto"/>
            </w:tcBorders>
            <w:shd w:val="clear" w:color="auto" w:fill="auto"/>
            <w:vAlign w:val="center"/>
          </w:tcPr>
          <w:p w14:paraId="3B00FBA9" w14:textId="77777777" w:rsidR="00B22CDA" w:rsidRPr="009507EB" w:rsidRDefault="000D21E7" w:rsidP="003954A0">
            <w:pPr>
              <w:pStyle w:val="a9"/>
              <w:spacing w:after="0"/>
              <w:ind w:firstLine="0"/>
              <w:jc w:val="center"/>
              <w:rPr>
                <w:sz w:val="22"/>
                <w:szCs w:val="22"/>
              </w:rPr>
            </w:pPr>
            <w:r w:rsidRPr="009507EB">
              <w:rPr>
                <w:sz w:val="22"/>
                <w:szCs w:val="22"/>
              </w:rPr>
              <w:t>44</w:t>
            </w:r>
          </w:p>
        </w:tc>
        <w:tc>
          <w:tcPr>
            <w:tcW w:w="1104" w:type="dxa"/>
            <w:tcBorders>
              <w:top w:val="single" w:sz="4" w:space="0" w:color="auto"/>
              <w:left w:val="single" w:sz="4" w:space="0" w:color="auto"/>
            </w:tcBorders>
            <w:shd w:val="clear" w:color="auto" w:fill="auto"/>
            <w:vAlign w:val="center"/>
          </w:tcPr>
          <w:p w14:paraId="2FC3471B" w14:textId="77777777" w:rsidR="00B22CDA" w:rsidRPr="009507EB" w:rsidRDefault="000D21E7" w:rsidP="003954A0">
            <w:pPr>
              <w:pStyle w:val="a9"/>
              <w:spacing w:after="0"/>
              <w:ind w:firstLine="0"/>
              <w:jc w:val="center"/>
              <w:rPr>
                <w:sz w:val="22"/>
                <w:szCs w:val="22"/>
              </w:rPr>
            </w:pPr>
            <w:r w:rsidRPr="009507EB">
              <w:rPr>
                <w:sz w:val="22"/>
                <w:szCs w:val="22"/>
              </w:rPr>
              <w:t>50</w:t>
            </w:r>
          </w:p>
        </w:tc>
        <w:tc>
          <w:tcPr>
            <w:tcW w:w="1104" w:type="dxa"/>
            <w:tcBorders>
              <w:top w:val="single" w:sz="4" w:space="0" w:color="auto"/>
              <w:left w:val="single" w:sz="4" w:space="0" w:color="auto"/>
            </w:tcBorders>
            <w:shd w:val="clear" w:color="auto" w:fill="auto"/>
            <w:vAlign w:val="center"/>
          </w:tcPr>
          <w:p w14:paraId="718B9FF0" w14:textId="77777777" w:rsidR="00B22CDA" w:rsidRPr="009507EB" w:rsidRDefault="000D21E7" w:rsidP="003954A0">
            <w:pPr>
              <w:pStyle w:val="a9"/>
              <w:spacing w:after="0"/>
              <w:ind w:firstLine="0"/>
              <w:jc w:val="center"/>
              <w:rPr>
                <w:sz w:val="22"/>
                <w:szCs w:val="22"/>
              </w:rPr>
            </w:pPr>
            <w:r w:rsidRPr="009507EB">
              <w:rPr>
                <w:sz w:val="22"/>
                <w:szCs w:val="22"/>
              </w:rPr>
              <w:t>56</w:t>
            </w:r>
          </w:p>
        </w:tc>
        <w:tc>
          <w:tcPr>
            <w:tcW w:w="1118" w:type="dxa"/>
            <w:tcBorders>
              <w:top w:val="single" w:sz="4" w:space="0" w:color="auto"/>
              <w:left w:val="single" w:sz="4" w:space="0" w:color="auto"/>
              <w:right w:val="single" w:sz="4" w:space="0" w:color="auto"/>
            </w:tcBorders>
            <w:shd w:val="clear" w:color="auto" w:fill="auto"/>
            <w:vAlign w:val="center"/>
          </w:tcPr>
          <w:p w14:paraId="14839ED2" w14:textId="77777777" w:rsidR="00B22CDA" w:rsidRPr="009507EB" w:rsidRDefault="000D21E7" w:rsidP="003954A0">
            <w:pPr>
              <w:pStyle w:val="a9"/>
              <w:spacing w:after="0"/>
              <w:ind w:firstLine="0"/>
              <w:jc w:val="center"/>
              <w:rPr>
                <w:sz w:val="22"/>
                <w:szCs w:val="22"/>
              </w:rPr>
            </w:pPr>
            <w:r w:rsidRPr="009507EB">
              <w:rPr>
                <w:sz w:val="22"/>
                <w:szCs w:val="22"/>
              </w:rPr>
              <w:t>62</w:t>
            </w:r>
          </w:p>
        </w:tc>
      </w:tr>
      <w:tr w:rsidR="00B22CDA" w:rsidRPr="009507EB" w14:paraId="06CEAE5B" w14:textId="77777777" w:rsidTr="002A5A77">
        <w:trPr>
          <w:trHeight w:hRule="exact" w:val="245"/>
          <w:jc w:val="center"/>
        </w:trPr>
        <w:tc>
          <w:tcPr>
            <w:tcW w:w="2972" w:type="dxa"/>
            <w:tcBorders>
              <w:top w:val="single" w:sz="4" w:space="0" w:color="auto"/>
              <w:left w:val="single" w:sz="4" w:space="0" w:color="auto"/>
            </w:tcBorders>
            <w:shd w:val="clear" w:color="auto" w:fill="auto"/>
            <w:vAlign w:val="center"/>
          </w:tcPr>
          <w:p w14:paraId="3144617F" w14:textId="77777777" w:rsidR="00B22CDA" w:rsidRPr="009507EB" w:rsidRDefault="000D21E7" w:rsidP="003954A0">
            <w:pPr>
              <w:pStyle w:val="a9"/>
              <w:spacing w:after="0"/>
              <w:ind w:firstLine="0"/>
              <w:jc w:val="center"/>
              <w:rPr>
                <w:sz w:val="22"/>
                <w:szCs w:val="22"/>
              </w:rPr>
            </w:pPr>
            <w:r w:rsidRPr="009507EB">
              <w:rPr>
                <w:sz w:val="22"/>
                <w:szCs w:val="22"/>
              </w:rPr>
              <w:t>0,10</w:t>
            </w:r>
          </w:p>
        </w:tc>
        <w:tc>
          <w:tcPr>
            <w:tcW w:w="1109" w:type="dxa"/>
            <w:tcBorders>
              <w:top w:val="single" w:sz="4" w:space="0" w:color="auto"/>
              <w:left w:val="single" w:sz="4" w:space="0" w:color="auto"/>
            </w:tcBorders>
            <w:shd w:val="clear" w:color="auto" w:fill="auto"/>
            <w:vAlign w:val="center"/>
          </w:tcPr>
          <w:p w14:paraId="275D1ED4" w14:textId="77777777" w:rsidR="00B22CDA" w:rsidRPr="009507EB" w:rsidRDefault="000D21E7" w:rsidP="003954A0">
            <w:pPr>
              <w:pStyle w:val="a9"/>
              <w:spacing w:after="0"/>
              <w:ind w:firstLine="0"/>
              <w:jc w:val="center"/>
              <w:rPr>
                <w:sz w:val="22"/>
                <w:szCs w:val="22"/>
              </w:rPr>
            </w:pPr>
            <w:r w:rsidRPr="009507EB">
              <w:rPr>
                <w:sz w:val="22"/>
                <w:szCs w:val="22"/>
              </w:rPr>
              <w:t>25</w:t>
            </w:r>
          </w:p>
        </w:tc>
        <w:tc>
          <w:tcPr>
            <w:tcW w:w="1104" w:type="dxa"/>
            <w:tcBorders>
              <w:top w:val="single" w:sz="4" w:space="0" w:color="auto"/>
              <w:left w:val="single" w:sz="4" w:space="0" w:color="auto"/>
            </w:tcBorders>
            <w:shd w:val="clear" w:color="auto" w:fill="auto"/>
            <w:vAlign w:val="center"/>
          </w:tcPr>
          <w:p w14:paraId="3A746EC0" w14:textId="77777777" w:rsidR="00B22CDA" w:rsidRPr="009507EB" w:rsidRDefault="000D21E7" w:rsidP="003954A0">
            <w:pPr>
              <w:pStyle w:val="a9"/>
              <w:spacing w:after="0"/>
              <w:ind w:firstLine="0"/>
              <w:jc w:val="center"/>
              <w:rPr>
                <w:sz w:val="22"/>
                <w:szCs w:val="22"/>
              </w:rPr>
            </w:pPr>
            <w:r w:rsidRPr="009507EB">
              <w:rPr>
                <w:sz w:val="22"/>
                <w:szCs w:val="22"/>
              </w:rPr>
              <w:t>30</w:t>
            </w:r>
          </w:p>
        </w:tc>
        <w:tc>
          <w:tcPr>
            <w:tcW w:w="1104" w:type="dxa"/>
            <w:tcBorders>
              <w:top w:val="single" w:sz="4" w:space="0" w:color="auto"/>
              <w:left w:val="single" w:sz="4" w:space="0" w:color="auto"/>
            </w:tcBorders>
            <w:shd w:val="clear" w:color="auto" w:fill="auto"/>
            <w:vAlign w:val="center"/>
          </w:tcPr>
          <w:p w14:paraId="1FC99D62" w14:textId="77777777" w:rsidR="00B22CDA" w:rsidRPr="009507EB" w:rsidRDefault="000D21E7" w:rsidP="003954A0">
            <w:pPr>
              <w:pStyle w:val="a9"/>
              <w:spacing w:after="0"/>
              <w:ind w:firstLine="0"/>
              <w:jc w:val="center"/>
              <w:rPr>
                <w:sz w:val="22"/>
                <w:szCs w:val="22"/>
              </w:rPr>
            </w:pPr>
            <w:r w:rsidRPr="009507EB">
              <w:rPr>
                <w:sz w:val="22"/>
                <w:szCs w:val="22"/>
              </w:rPr>
              <w:t>35</w:t>
            </w:r>
          </w:p>
        </w:tc>
        <w:tc>
          <w:tcPr>
            <w:tcW w:w="1104" w:type="dxa"/>
            <w:tcBorders>
              <w:top w:val="single" w:sz="4" w:space="0" w:color="auto"/>
              <w:left w:val="single" w:sz="4" w:space="0" w:color="auto"/>
            </w:tcBorders>
            <w:shd w:val="clear" w:color="auto" w:fill="auto"/>
            <w:vAlign w:val="center"/>
          </w:tcPr>
          <w:p w14:paraId="14A78615" w14:textId="77777777" w:rsidR="00B22CDA" w:rsidRPr="009507EB" w:rsidRDefault="000D21E7" w:rsidP="003954A0">
            <w:pPr>
              <w:pStyle w:val="a9"/>
              <w:spacing w:after="0"/>
              <w:ind w:firstLine="0"/>
              <w:jc w:val="center"/>
              <w:rPr>
                <w:sz w:val="22"/>
                <w:szCs w:val="22"/>
              </w:rPr>
            </w:pPr>
            <w:r w:rsidRPr="009507EB">
              <w:rPr>
                <w:sz w:val="22"/>
                <w:szCs w:val="22"/>
              </w:rPr>
              <w:t>40</w:t>
            </w:r>
          </w:p>
        </w:tc>
        <w:tc>
          <w:tcPr>
            <w:tcW w:w="1104" w:type="dxa"/>
            <w:tcBorders>
              <w:top w:val="single" w:sz="4" w:space="0" w:color="auto"/>
              <w:left w:val="single" w:sz="4" w:space="0" w:color="auto"/>
            </w:tcBorders>
            <w:shd w:val="clear" w:color="auto" w:fill="auto"/>
            <w:vAlign w:val="center"/>
          </w:tcPr>
          <w:p w14:paraId="79CF800F" w14:textId="77777777" w:rsidR="00B22CDA" w:rsidRPr="009507EB" w:rsidRDefault="000D21E7" w:rsidP="003954A0">
            <w:pPr>
              <w:pStyle w:val="a9"/>
              <w:spacing w:after="0"/>
              <w:ind w:firstLine="0"/>
              <w:jc w:val="center"/>
              <w:rPr>
                <w:sz w:val="22"/>
                <w:szCs w:val="22"/>
              </w:rPr>
            </w:pPr>
            <w:r w:rsidRPr="009507EB">
              <w:rPr>
                <w:sz w:val="22"/>
                <w:szCs w:val="22"/>
              </w:rPr>
              <w:t>45</w:t>
            </w:r>
          </w:p>
        </w:tc>
        <w:tc>
          <w:tcPr>
            <w:tcW w:w="1118" w:type="dxa"/>
            <w:tcBorders>
              <w:top w:val="single" w:sz="4" w:space="0" w:color="auto"/>
              <w:left w:val="single" w:sz="4" w:space="0" w:color="auto"/>
              <w:right w:val="single" w:sz="4" w:space="0" w:color="auto"/>
            </w:tcBorders>
            <w:shd w:val="clear" w:color="auto" w:fill="auto"/>
            <w:vAlign w:val="center"/>
          </w:tcPr>
          <w:p w14:paraId="2870B4A4" w14:textId="77777777" w:rsidR="00B22CDA" w:rsidRPr="009507EB" w:rsidRDefault="000D21E7" w:rsidP="003954A0">
            <w:pPr>
              <w:pStyle w:val="a9"/>
              <w:spacing w:after="0"/>
              <w:ind w:firstLine="0"/>
              <w:jc w:val="center"/>
              <w:rPr>
                <w:sz w:val="22"/>
                <w:szCs w:val="22"/>
              </w:rPr>
            </w:pPr>
            <w:r w:rsidRPr="009507EB">
              <w:rPr>
                <w:sz w:val="22"/>
                <w:szCs w:val="22"/>
              </w:rPr>
              <w:t>50</w:t>
            </w:r>
          </w:p>
        </w:tc>
      </w:tr>
      <w:tr w:rsidR="00B22CDA" w:rsidRPr="009507EB" w14:paraId="702DA755" w14:textId="77777777" w:rsidTr="002A5A77">
        <w:trPr>
          <w:trHeight w:hRule="exact" w:val="245"/>
          <w:jc w:val="center"/>
        </w:trPr>
        <w:tc>
          <w:tcPr>
            <w:tcW w:w="2972" w:type="dxa"/>
            <w:tcBorders>
              <w:top w:val="single" w:sz="4" w:space="0" w:color="auto"/>
              <w:left w:val="single" w:sz="4" w:space="0" w:color="auto"/>
            </w:tcBorders>
            <w:shd w:val="clear" w:color="auto" w:fill="auto"/>
            <w:vAlign w:val="center"/>
          </w:tcPr>
          <w:p w14:paraId="42038411" w14:textId="77777777" w:rsidR="00B22CDA" w:rsidRPr="009507EB" w:rsidRDefault="000D21E7" w:rsidP="003954A0">
            <w:pPr>
              <w:pStyle w:val="a9"/>
              <w:spacing w:after="0"/>
              <w:ind w:firstLine="0"/>
              <w:jc w:val="center"/>
              <w:rPr>
                <w:sz w:val="22"/>
                <w:szCs w:val="22"/>
              </w:rPr>
            </w:pPr>
            <w:r w:rsidRPr="009507EB">
              <w:rPr>
                <w:sz w:val="22"/>
                <w:szCs w:val="22"/>
              </w:rPr>
              <w:t>0,12</w:t>
            </w:r>
          </w:p>
        </w:tc>
        <w:tc>
          <w:tcPr>
            <w:tcW w:w="1109" w:type="dxa"/>
            <w:tcBorders>
              <w:top w:val="single" w:sz="4" w:space="0" w:color="auto"/>
              <w:left w:val="single" w:sz="4" w:space="0" w:color="auto"/>
            </w:tcBorders>
            <w:shd w:val="clear" w:color="auto" w:fill="auto"/>
            <w:vAlign w:val="center"/>
          </w:tcPr>
          <w:p w14:paraId="1BEE640F" w14:textId="77777777" w:rsidR="00B22CDA" w:rsidRPr="009507EB" w:rsidRDefault="000D21E7" w:rsidP="003954A0">
            <w:pPr>
              <w:pStyle w:val="a9"/>
              <w:spacing w:after="0"/>
              <w:ind w:firstLine="0"/>
              <w:jc w:val="center"/>
              <w:rPr>
                <w:sz w:val="22"/>
                <w:szCs w:val="22"/>
              </w:rPr>
            </w:pPr>
            <w:r w:rsidRPr="009507EB">
              <w:rPr>
                <w:sz w:val="22"/>
                <w:szCs w:val="22"/>
              </w:rPr>
              <w:t>21</w:t>
            </w:r>
          </w:p>
        </w:tc>
        <w:tc>
          <w:tcPr>
            <w:tcW w:w="1104" w:type="dxa"/>
            <w:tcBorders>
              <w:top w:val="single" w:sz="4" w:space="0" w:color="auto"/>
              <w:left w:val="single" w:sz="4" w:space="0" w:color="auto"/>
            </w:tcBorders>
            <w:shd w:val="clear" w:color="auto" w:fill="auto"/>
            <w:vAlign w:val="center"/>
          </w:tcPr>
          <w:p w14:paraId="23814BCC" w14:textId="77777777" w:rsidR="00B22CDA" w:rsidRPr="009507EB" w:rsidRDefault="000D21E7" w:rsidP="003954A0">
            <w:pPr>
              <w:pStyle w:val="a9"/>
              <w:spacing w:after="0"/>
              <w:ind w:firstLine="0"/>
              <w:jc w:val="center"/>
              <w:rPr>
                <w:sz w:val="22"/>
                <w:szCs w:val="22"/>
              </w:rPr>
            </w:pPr>
            <w:r w:rsidRPr="009507EB">
              <w:rPr>
                <w:sz w:val="22"/>
                <w:szCs w:val="22"/>
              </w:rPr>
              <w:t>25</w:t>
            </w:r>
          </w:p>
        </w:tc>
        <w:tc>
          <w:tcPr>
            <w:tcW w:w="1104" w:type="dxa"/>
            <w:tcBorders>
              <w:top w:val="single" w:sz="4" w:space="0" w:color="auto"/>
              <w:left w:val="single" w:sz="4" w:space="0" w:color="auto"/>
            </w:tcBorders>
            <w:shd w:val="clear" w:color="auto" w:fill="auto"/>
            <w:vAlign w:val="center"/>
          </w:tcPr>
          <w:p w14:paraId="32459B5D" w14:textId="77777777" w:rsidR="00B22CDA" w:rsidRPr="009507EB" w:rsidRDefault="000D21E7" w:rsidP="003954A0">
            <w:pPr>
              <w:pStyle w:val="a9"/>
              <w:spacing w:after="0"/>
              <w:ind w:firstLine="0"/>
              <w:jc w:val="center"/>
              <w:rPr>
                <w:sz w:val="22"/>
                <w:szCs w:val="22"/>
              </w:rPr>
            </w:pPr>
            <w:r w:rsidRPr="009507EB">
              <w:rPr>
                <w:sz w:val="22"/>
                <w:szCs w:val="22"/>
              </w:rPr>
              <w:t>29</w:t>
            </w:r>
          </w:p>
        </w:tc>
        <w:tc>
          <w:tcPr>
            <w:tcW w:w="1104" w:type="dxa"/>
            <w:tcBorders>
              <w:top w:val="single" w:sz="4" w:space="0" w:color="auto"/>
              <w:left w:val="single" w:sz="4" w:space="0" w:color="auto"/>
            </w:tcBorders>
            <w:shd w:val="clear" w:color="auto" w:fill="auto"/>
            <w:vAlign w:val="center"/>
          </w:tcPr>
          <w:p w14:paraId="336618DA" w14:textId="77777777" w:rsidR="00B22CDA" w:rsidRPr="009507EB" w:rsidRDefault="000D21E7" w:rsidP="003954A0">
            <w:pPr>
              <w:pStyle w:val="a9"/>
              <w:spacing w:after="0"/>
              <w:ind w:firstLine="0"/>
              <w:jc w:val="center"/>
              <w:rPr>
                <w:sz w:val="22"/>
                <w:szCs w:val="22"/>
              </w:rPr>
            </w:pPr>
            <w:r w:rsidRPr="009507EB">
              <w:rPr>
                <w:sz w:val="22"/>
                <w:szCs w:val="22"/>
              </w:rPr>
              <w:t>33</w:t>
            </w:r>
          </w:p>
        </w:tc>
        <w:tc>
          <w:tcPr>
            <w:tcW w:w="1104" w:type="dxa"/>
            <w:tcBorders>
              <w:top w:val="single" w:sz="4" w:space="0" w:color="auto"/>
              <w:left w:val="single" w:sz="4" w:space="0" w:color="auto"/>
            </w:tcBorders>
            <w:shd w:val="clear" w:color="auto" w:fill="auto"/>
            <w:vAlign w:val="center"/>
          </w:tcPr>
          <w:p w14:paraId="6ED42368" w14:textId="77777777" w:rsidR="00B22CDA" w:rsidRPr="009507EB" w:rsidRDefault="000D21E7" w:rsidP="003954A0">
            <w:pPr>
              <w:pStyle w:val="a9"/>
              <w:spacing w:after="0"/>
              <w:ind w:firstLine="0"/>
              <w:jc w:val="center"/>
              <w:rPr>
                <w:sz w:val="22"/>
                <w:szCs w:val="22"/>
              </w:rPr>
            </w:pPr>
            <w:r w:rsidRPr="009507EB">
              <w:rPr>
                <w:sz w:val="22"/>
                <w:szCs w:val="22"/>
              </w:rPr>
              <w:t>37</w:t>
            </w:r>
          </w:p>
        </w:tc>
        <w:tc>
          <w:tcPr>
            <w:tcW w:w="1118" w:type="dxa"/>
            <w:tcBorders>
              <w:top w:val="single" w:sz="4" w:space="0" w:color="auto"/>
              <w:left w:val="single" w:sz="4" w:space="0" w:color="auto"/>
              <w:right w:val="single" w:sz="4" w:space="0" w:color="auto"/>
            </w:tcBorders>
            <w:shd w:val="clear" w:color="auto" w:fill="auto"/>
            <w:vAlign w:val="center"/>
          </w:tcPr>
          <w:p w14:paraId="5B5F402B" w14:textId="77777777" w:rsidR="00B22CDA" w:rsidRPr="009507EB" w:rsidRDefault="000D21E7" w:rsidP="003954A0">
            <w:pPr>
              <w:pStyle w:val="a9"/>
              <w:spacing w:after="0"/>
              <w:ind w:firstLine="0"/>
              <w:jc w:val="center"/>
              <w:rPr>
                <w:sz w:val="22"/>
                <w:szCs w:val="22"/>
              </w:rPr>
            </w:pPr>
            <w:r w:rsidRPr="009507EB">
              <w:rPr>
                <w:sz w:val="22"/>
                <w:szCs w:val="22"/>
              </w:rPr>
              <w:t>41</w:t>
            </w:r>
          </w:p>
        </w:tc>
      </w:tr>
      <w:tr w:rsidR="00B22CDA" w:rsidRPr="009507EB" w14:paraId="0B8876BD" w14:textId="77777777" w:rsidTr="002A5A77">
        <w:trPr>
          <w:trHeight w:hRule="exact" w:val="245"/>
          <w:jc w:val="center"/>
        </w:trPr>
        <w:tc>
          <w:tcPr>
            <w:tcW w:w="2972" w:type="dxa"/>
            <w:tcBorders>
              <w:top w:val="single" w:sz="4" w:space="0" w:color="auto"/>
              <w:left w:val="single" w:sz="4" w:space="0" w:color="auto"/>
            </w:tcBorders>
            <w:shd w:val="clear" w:color="auto" w:fill="auto"/>
            <w:vAlign w:val="center"/>
          </w:tcPr>
          <w:p w14:paraId="22794F6F" w14:textId="77777777" w:rsidR="00B22CDA" w:rsidRPr="009507EB" w:rsidRDefault="000D21E7" w:rsidP="003954A0">
            <w:pPr>
              <w:pStyle w:val="a9"/>
              <w:spacing w:after="0"/>
              <w:ind w:firstLine="0"/>
              <w:jc w:val="center"/>
              <w:rPr>
                <w:sz w:val="22"/>
                <w:szCs w:val="22"/>
              </w:rPr>
            </w:pPr>
            <w:r w:rsidRPr="009507EB">
              <w:rPr>
                <w:sz w:val="22"/>
                <w:szCs w:val="22"/>
              </w:rPr>
              <w:t>0,15</w:t>
            </w:r>
          </w:p>
        </w:tc>
        <w:tc>
          <w:tcPr>
            <w:tcW w:w="1109" w:type="dxa"/>
            <w:tcBorders>
              <w:top w:val="single" w:sz="4" w:space="0" w:color="auto"/>
              <w:left w:val="single" w:sz="4" w:space="0" w:color="auto"/>
            </w:tcBorders>
            <w:shd w:val="clear" w:color="auto" w:fill="auto"/>
            <w:vAlign w:val="center"/>
          </w:tcPr>
          <w:p w14:paraId="22E90A00" w14:textId="77777777" w:rsidR="00B22CDA" w:rsidRPr="009507EB" w:rsidRDefault="000D21E7" w:rsidP="003954A0">
            <w:pPr>
              <w:pStyle w:val="a9"/>
              <w:spacing w:after="0"/>
              <w:ind w:firstLine="0"/>
              <w:jc w:val="center"/>
              <w:rPr>
                <w:sz w:val="22"/>
                <w:szCs w:val="22"/>
              </w:rPr>
            </w:pPr>
            <w:r w:rsidRPr="009507EB">
              <w:rPr>
                <w:sz w:val="22"/>
                <w:szCs w:val="22"/>
              </w:rPr>
              <w:t>16</w:t>
            </w:r>
          </w:p>
        </w:tc>
        <w:tc>
          <w:tcPr>
            <w:tcW w:w="1104" w:type="dxa"/>
            <w:tcBorders>
              <w:top w:val="single" w:sz="4" w:space="0" w:color="auto"/>
              <w:left w:val="single" w:sz="4" w:space="0" w:color="auto"/>
            </w:tcBorders>
            <w:shd w:val="clear" w:color="auto" w:fill="auto"/>
            <w:vAlign w:val="center"/>
          </w:tcPr>
          <w:p w14:paraId="61317013" w14:textId="77777777" w:rsidR="00B22CDA" w:rsidRPr="009507EB" w:rsidRDefault="000D21E7" w:rsidP="003954A0">
            <w:pPr>
              <w:pStyle w:val="a9"/>
              <w:spacing w:after="0"/>
              <w:ind w:firstLine="0"/>
              <w:jc w:val="center"/>
              <w:rPr>
                <w:sz w:val="22"/>
                <w:szCs w:val="22"/>
              </w:rPr>
            </w:pPr>
            <w:r w:rsidRPr="009507EB">
              <w:rPr>
                <w:sz w:val="22"/>
                <w:szCs w:val="22"/>
              </w:rPr>
              <w:t>20</w:t>
            </w:r>
          </w:p>
        </w:tc>
        <w:tc>
          <w:tcPr>
            <w:tcW w:w="1104" w:type="dxa"/>
            <w:tcBorders>
              <w:top w:val="single" w:sz="4" w:space="0" w:color="auto"/>
              <w:left w:val="single" w:sz="4" w:space="0" w:color="auto"/>
            </w:tcBorders>
            <w:shd w:val="clear" w:color="auto" w:fill="auto"/>
            <w:vAlign w:val="center"/>
          </w:tcPr>
          <w:p w14:paraId="40A56D15" w14:textId="77777777" w:rsidR="00B22CDA" w:rsidRPr="009507EB" w:rsidRDefault="000D21E7" w:rsidP="003954A0">
            <w:pPr>
              <w:pStyle w:val="a9"/>
              <w:spacing w:after="0"/>
              <w:ind w:firstLine="0"/>
              <w:jc w:val="center"/>
              <w:rPr>
                <w:sz w:val="22"/>
                <w:szCs w:val="22"/>
              </w:rPr>
            </w:pPr>
            <w:r w:rsidRPr="009507EB">
              <w:rPr>
                <w:sz w:val="22"/>
                <w:szCs w:val="22"/>
              </w:rPr>
              <w:t>23</w:t>
            </w:r>
          </w:p>
        </w:tc>
        <w:tc>
          <w:tcPr>
            <w:tcW w:w="1104" w:type="dxa"/>
            <w:tcBorders>
              <w:top w:val="single" w:sz="4" w:space="0" w:color="auto"/>
              <w:left w:val="single" w:sz="4" w:space="0" w:color="auto"/>
            </w:tcBorders>
            <w:shd w:val="clear" w:color="auto" w:fill="auto"/>
            <w:vAlign w:val="center"/>
          </w:tcPr>
          <w:p w14:paraId="255692DA" w14:textId="77777777" w:rsidR="00B22CDA" w:rsidRPr="009507EB" w:rsidRDefault="000D21E7" w:rsidP="003954A0">
            <w:pPr>
              <w:pStyle w:val="a9"/>
              <w:spacing w:after="0"/>
              <w:ind w:firstLine="0"/>
              <w:jc w:val="center"/>
              <w:rPr>
                <w:sz w:val="22"/>
                <w:szCs w:val="22"/>
              </w:rPr>
            </w:pPr>
            <w:r w:rsidRPr="009507EB">
              <w:rPr>
                <w:sz w:val="22"/>
                <w:szCs w:val="22"/>
              </w:rPr>
              <w:t>27</w:t>
            </w:r>
          </w:p>
        </w:tc>
        <w:tc>
          <w:tcPr>
            <w:tcW w:w="1104" w:type="dxa"/>
            <w:tcBorders>
              <w:top w:val="single" w:sz="4" w:space="0" w:color="auto"/>
              <w:left w:val="single" w:sz="4" w:space="0" w:color="auto"/>
            </w:tcBorders>
            <w:shd w:val="clear" w:color="auto" w:fill="auto"/>
            <w:vAlign w:val="center"/>
          </w:tcPr>
          <w:p w14:paraId="054C6EF8" w14:textId="77777777" w:rsidR="00B22CDA" w:rsidRPr="009507EB" w:rsidRDefault="000D21E7" w:rsidP="003954A0">
            <w:pPr>
              <w:pStyle w:val="a9"/>
              <w:spacing w:after="0"/>
              <w:ind w:firstLine="0"/>
              <w:jc w:val="center"/>
              <w:rPr>
                <w:sz w:val="22"/>
                <w:szCs w:val="22"/>
              </w:rPr>
            </w:pPr>
            <w:r w:rsidRPr="009507EB">
              <w:rPr>
                <w:sz w:val="22"/>
                <w:szCs w:val="22"/>
              </w:rPr>
              <w:t>30</w:t>
            </w:r>
          </w:p>
        </w:tc>
        <w:tc>
          <w:tcPr>
            <w:tcW w:w="1118" w:type="dxa"/>
            <w:tcBorders>
              <w:top w:val="single" w:sz="4" w:space="0" w:color="auto"/>
              <w:left w:val="single" w:sz="4" w:space="0" w:color="auto"/>
              <w:right w:val="single" w:sz="4" w:space="0" w:color="auto"/>
            </w:tcBorders>
            <w:shd w:val="clear" w:color="auto" w:fill="auto"/>
            <w:vAlign w:val="center"/>
          </w:tcPr>
          <w:p w14:paraId="6049D54B" w14:textId="77777777" w:rsidR="00B22CDA" w:rsidRPr="009507EB" w:rsidRDefault="000D21E7" w:rsidP="003954A0">
            <w:pPr>
              <w:pStyle w:val="a9"/>
              <w:spacing w:after="0"/>
              <w:ind w:firstLine="0"/>
              <w:jc w:val="center"/>
              <w:rPr>
                <w:sz w:val="22"/>
                <w:szCs w:val="22"/>
              </w:rPr>
            </w:pPr>
            <w:r w:rsidRPr="009507EB">
              <w:rPr>
                <w:sz w:val="22"/>
                <w:szCs w:val="22"/>
              </w:rPr>
              <w:t>33</w:t>
            </w:r>
          </w:p>
        </w:tc>
      </w:tr>
      <w:tr w:rsidR="00B22CDA" w:rsidRPr="009507EB" w14:paraId="0A9B022E" w14:textId="77777777" w:rsidTr="002A5A77">
        <w:trPr>
          <w:trHeight w:hRule="exact" w:val="245"/>
          <w:jc w:val="center"/>
        </w:trPr>
        <w:tc>
          <w:tcPr>
            <w:tcW w:w="2972" w:type="dxa"/>
            <w:tcBorders>
              <w:top w:val="single" w:sz="4" w:space="0" w:color="auto"/>
              <w:left w:val="single" w:sz="4" w:space="0" w:color="auto"/>
            </w:tcBorders>
            <w:shd w:val="clear" w:color="auto" w:fill="auto"/>
            <w:vAlign w:val="center"/>
          </w:tcPr>
          <w:p w14:paraId="0D3FF7FF" w14:textId="77777777" w:rsidR="00B22CDA" w:rsidRPr="009507EB" w:rsidRDefault="000D21E7" w:rsidP="003954A0">
            <w:pPr>
              <w:pStyle w:val="a9"/>
              <w:spacing w:after="0"/>
              <w:ind w:firstLine="0"/>
              <w:jc w:val="center"/>
              <w:rPr>
                <w:sz w:val="22"/>
                <w:szCs w:val="22"/>
              </w:rPr>
            </w:pPr>
            <w:r w:rsidRPr="009507EB">
              <w:rPr>
                <w:sz w:val="22"/>
                <w:szCs w:val="22"/>
              </w:rPr>
              <w:t>0,20</w:t>
            </w:r>
          </w:p>
        </w:tc>
        <w:tc>
          <w:tcPr>
            <w:tcW w:w="1109" w:type="dxa"/>
            <w:tcBorders>
              <w:top w:val="single" w:sz="4" w:space="0" w:color="auto"/>
              <w:left w:val="single" w:sz="4" w:space="0" w:color="auto"/>
            </w:tcBorders>
            <w:shd w:val="clear" w:color="auto" w:fill="auto"/>
            <w:vAlign w:val="center"/>
          </w:tcPr>
          <w:p w14:paraId="6A19A21D" w14:textId="77777777" w:rsidR="00B22CDA" w:rsidRPr="009507EB" w:rsidRDefault="000D21E7" w:rsidP="003954A0">
            <w:pPr>
              <w:pStyle w:val="a9"/>
              <w:spacing w:after="0"/>
              <w:ind w:firstLine="0"/>
              <w:jc w:val="center"/>
              <w:rPr>
                <w:sz w:val="22"/>
                <w:szCs w:val="22"/>
              </w:rPr>
            </w:pPr>
            <w:r w:rsidRPr="009507EB">
              <w:rPr>
                <w:sz w:val="22"/>
                <w:szCs w:val="22"/>
              </w:rPr>
              <w:t>13</w:t>
            </w:r>
          </w:p>
        </w:tc>
        <w:tc>
          <w:tcPr>
            <w:tcW w:w="1104" w:type="dxa"/>
            <w:tcBorders>
              <w:top w:val="single" w:sz="4" w:space="0" w:color="auto"/>
              <w:left w:val="single" w:sz="4" w:space="0" w:color="auto"/>
            </w:tcBorders>
            <w:shd w:val="clear" w:color="auto" w:fill="auto"/>
            <w:vAlign w:val="center"/>
          </w:tcPr>
          <w:p w14:paraId="746D2061" w14:textId="77777777" w:rsidR="00B22CDA" w:rsidRPr="009507EB" w:rsidRDefault="000D21E7" w:rsidP="003954A0">
            <w:pPr>
              <w:pStyle w:val="a9"/>
              <w:spacing w:after="0"/>
              <w:ind w:firstLine="0"/>
              <w:jc w:val="center"/>
              <w:rPr>
                <w:sz w:val="22"/>
                <w:szCs w:val="22"/>
              </w:rPr>
            </w:pPr>
            <w:r w:rsidRPr="009507EB">
              <w:rPr>
                <w:sz w:val="22"/>
                <w:szCs w:val="22"/>
              </w:rPr>
              <w:t>15</w:t>
            </w:r>
          </w:p>
        </w:tc>
        <w:tc>
          <w:tcPr>
            <w:tcW w:w="1104" w:type="dxa"/>
            <w:tcBorders>
              <w:top w:val="single" w:sz="4" w:space="0" w:color="auto"/>
              <w:left w:val="single" w:sz="4" w:space="0" w:color="auto"/>
            </w:tcBorders>
            <w:shd w:val="clear" w:color="auto" w:fill="auto"/>
            <w:vAlign w:val="center"/>
          </w:tcPr>
          <w:p w14:paraId="19800E05" w14:textId="77777777" w:rsidR="00B22CDA" w:rsidRPr="009507EB" w:rsidRDefault="000D21E7" w:rsidP="003954A0">
            <w:pPr>
              <w:pStyle w:val="a9"/>
              <w:spacing w:after="0"/>
              <w:ind w:firstLine="0"/>
              <w:jc w:val="center"/>
              <w:rPr>
                <w:sz w:val="22"/>
                <w:szCs w:val="22"/>
              </w:rPr>
            </w:pPr>
            <w:r w:rsidRPr="009507EB">
              <w:rPr>
                <w:sz w:val="22"/>
                <w:szCs w:val="22"/>
              </w:rPr>
              <w:t>18</w:t>
            </w:r>
          </w:p>
        </w:tc>
        <w:tc>
          <w:tcPr>
            <w:tcW w:w="1104" w:type="dxa"/>
            <w:tcBorders>
              <w:top w:val="single" w:sz="4" w:space="0" w:color="auto"/>
              <w:left w:val="single" w:sz="4" w:space="0" w:color="auto"/>
            </w:tcBorders>
            <w:shd w:val="clear" w:color="auto" w:fill="auto"/>
            <w:vAlign w:val="center"/>
          </w:tcPr>
          <w:p w14:paraId="60A69521" w14:textId="77777777" w:rsidR="00B22CDA" w:rsidRPr="009507EB" w:rsidRDefault="000D21E7" w:rsidP="003954A0">
            <w:pPr>
              <w:pStyle w:val="a9"/>
              <w:spacing w:after="0"/>
              <w:ind w:firstLine="0"/>
              <w:jc w:val="center"/>
              <w:rPr>
                <w:sz w:val="22"/>
                <w:szCs w:val="22"/>
              </w:rPr>
            </w:pPr>
            <w:r w:rsidRPr="009507EB">
              <w:rPr>
                <w:sz w:val="22"/>
                <w:szCs w:val="22"/>
              </w:rPr>
              <w:t>20</w:t>
            </w:r>
          </w:p>
        </w:tc>
        <w:tc>
          <w:tcPr>
            <w:tcW w:w="1104" w:type="dxa"/>
            <w:tcBorders>
              <w:top w:val="single" w:sz="4" w:space="0" w:color="auto"/>
              <w:left w:val="single" w:sz="4" w:space="0" w:color="auto"/>
            </w:tcBorders>
            <w:shd w:val="clear" w:color="auto" w:fill="auto"/>
            <w:vAlign w:val="center"/>
          </w:tcPr>
          <w:p w14:paraId="71B3FF7B" w14:textId="77777777" w:rsidR="00B22CDA" w:rsidRPr="009507EB" w:rsidRDefault="000D21E7" w:rsidP="003954A0">
            <w:pPr>
              <w:pStyle w:val="a9"/>
              <w:spacing w:after="0"/>
              <w:ind w:firstLine="0"/>
              <w:jc w:val="center"/>
              <w:rPr>
                <w:sz w:val="22"/>
                <w:szCs w:val="22"/>
              </w:rPr>
            </w:pPr>
            <w:r w:rsidRPr="009507EB">
              <w:rPr>
                <w:sz w:val="22"/>
                <w:szCs w:val="22"/>
              </w:rPr>
              <w:t>22</w:t>
            </w:r>
          </w:p>
        </w:tc>
        <w:tc>
          <w:tcPr>
            <w:tcW w:w="1118" w:type="dxa"/>
            <w:tcBorders>
              <w:top w:val="single" w:sz="4" w:space="0" w:color="auto"/>
              <w:left w:val="single" w:sz="4" w:space="0" w:color="auto"/>
              <w:right w:val="single" w:sz="4" w:space="0" w:color="auto"/>
            </w:tcBorders>
            <w:shd w:val="clear" w:color="auto" w:fill="auto"/>
            <w:vAlign w:val="center"/>
          </w:tcPr>
          <w:p w14:paraId="215D127D" w14:textId="77777777" w:rsidR="00B22CDA" w:rsidRPr="009507EB" w:rsidRDefault="000D21E7" w:rsidP="003954A0">
            <w:pPr>
              <w:pStyle w:val="a9"/>
              <w:spacing w:after="0"/>
              <w:ind w:firstLine="0"/>
              <w:jc w:val="center"/>
              <w:rPr>
                <w:sz w:val="22"/>
                <w:szCs w:val="22"/>
              </w:rPr>
            </w:pPr>
            <w:r w:rsidRPr="009507EB">
              <w:rPr>
                <w:sz w:val="22"/>
                <w:szCs w:val="22"/>
              </w:rPr>
              <w:t>25</w:t>
            </w:r>
          </w:p>
        </w:tc>
      </w:tr>
      <w:tr w:rsidR="00B22CDA" w:rsidRPr="009507EB" w14:paraId="74D16518" w14:textId="77777777" w:rsidTr="002A5A77">
        <w:trPr>
          <w:trHeight w:hRule="exact" w:val="245"/>
          <w:jc w:val="center"/>
        </w:trPr>
        <w:tc>
          <w:tcPr>
            <w:tcW w:w="2972" w:type="dxa"/>
            <w:tcBorders>
              <w:top w:val="single" w:sz="4" w:space="0" w:color="auto"/>
              <w:left w:val="single" w:sz="4" w:space="0" w:color="auto"/>
            </w:tcBorders>
            <w:shd w:val="clear" w:color="auto" w:fill="auto"/>
            <w:vAlign w:val="center"/>
          </w:tcPr>
          <w:p w14:paraId="77AF5E19" w14:textId="77777777" w:rsidR="00B22CDA" w:rsidRPr="009507EB" w:rsidRDefault="000D21E7" w:rsidP="003954A0">
            <w:pPr>
              <w:pStyle w:val="a9"/>
              <w:spacing w:after="0"/>
              <w:ind w:firstLine="0"/>
              <w:jc w:val="center"/>
              <w:rPr>
                <w:sz w:val="22"/>
                <w:szCs w:val="22"/>
              </w:rPr>
            </w:pPr>
            <w:r w:rsidRPr="009507EB">
              <w:rPr>
                <w:sz w:val="22"/>
                <w:szCs w:val="22"/>
              </w:rPr>
              <w:t>0,25</w:t>
            </w:r>
          </w:p>
        </w:tc>
        <w:tc>
          <w:tcPr>
            <w:tcW w:w="1109" w:type="dxa"/>
            <w:tcBorders>
              <w:top w:val="single" w:sz="4" w:space="0" w:color="auto"/>
              <w:left w:val="single" w:sz="4" w:space="0" w:color="auto"/>
            </w:tcBorders>
            <w:shd w:val="clear" w:color="auto" w:fill="auto"/>
            <w:vAlign w:val="center"/>
          </w:tcPr>
          <w:p w14:paraId="1DB9D88D" w14:textId="77777777" w:rsidR="00B22CDA" w:rsidRPr="009507EB" w:rsidRDefault="000D21E7" w:rsidP="003954A0">
            <w:pPr>
              <w:pStyle w:val="a9"/>
              <w:spacing w:after="0"/>
              <w:ind w:firstLine="0"/>
              <w:jc w:val="center"/>
              <w:rPr>
                <w:sz w:val="22"/>
                <w:szCs w:val="22"/>
              </w:rPr>
            </w:pPr>
            <w:r w:rsidRPr="009507EB">
              <w:rPr>
                <w:sz w:val="22"/>
                <w:szCs w:val="22"/>
              </w:rPr>
              <w:t>10</w:t>
            </w:r>
          </w:p>
        </w:tc>
        <w:tc>
          <w:tcPr>
            <w:tcW w:w="1104" w:type="dxa"/>
            <w:tcBorders>
              <w:top w:val="single" w:sz="4" w:space="0" w:color="auto"/>
              <w:left w:val="single" w:sz="4" w:space="0" w:color="auto"/>
            </w:tcBorders>
            <w:shd w:val="clear" w:color="auto" w:fill="auto"/>
            <w:vAlign w:val="center"/>
          </w:tcPr>
          <w:p w14:paraId="7DB54940" w14:textId="77777777" w:rsidR="00B22CDA" w:rsidRPr="009507EB" w:rsidRDefault="000D21E7" w:rsidP="003954A0">
            <w:pPr>
              <w:pStyle w:val="a9"/>
              <w:spacing w:after="0"/>
              <w:ind w:firstLine="0"/>
              <w:jc w:val="center"/>
              <w:rPr>
                <w:sz w:val="22"/>
                <w:szCs w:val="22"/>
              </w:rPr>
            </w:pPr>
            <w:r w:rsidRPr="009507EB">
              <w:rPr>
                <w:sz w:val="22"/>
                <w:szCs w:val="22"/>
              </w:rPr>
              <w:t>12</w:t>
            </w:r>
          </w:p>
        </w:tc>
        <w:tc>
          <w:tcPr>
            <w:tcW w:w="1104" w:type="dxa"/>
            <w:tcBorders>
              <w:top w:val="single" w:sz="4" w:space="0" w:color="auto"/>
              <w:left w:val="single" w:sz="4" w:space="0" w:color="auto"/>
            </w:tcBorders>
            <w:shd w:val="clear" w:color="auto" w:fill="auto"/>
            <w:vAlign w:val="center"/>
          </w:tcPr>
          <w:p w14:paraId="2EC806A6" w14:textId="77777777" w:rsidR="00B22CDA" w:rsidRPr="009507EB" w:rsidRDefault="000D21E7" w:rsidP="003954A0">
            <w:pPr>
              <w:pStyle w:val="a9"/>
              <w:spacing w:after="0"/>
              <w:ind w:firstLine="0"/>
              <w:jc w:val="center"/>
              <w:rPr>
                <w:sz w:val="22"/>
                <w:szCs w:val="22"/>
              </w:rPr>
            </w:pPr>
            <w:r w:rsidRPr="009507EB">
              <w:rPr>
                <w:sz w:val="22"/>
                <w:szCs w:val="22"/>
              </w:rPr>
              <w:t>14</w:t>
            </w:r>
          </w:p>
        </w:tc>
        <w:tc>
          <w:tcPr>
            <w:tcW w:w="1104" w:type="dxa"/>
            <w:tcBorders>
              <w:top w:val="single" w:sz="4" w:space="0" w:color="auto"/>
              <w:left w:val="single" w:sz="4" w:space="0" w:color="auto"/>
            </w:tcBorders>
            <w:shd w:val="clear" w:color="auto" w:fill="auto"/>
            <w:vAlign w:val="center"/>
          </w:tcPr>
          <w:p w14:paraId="4AB3E572" w14:textId="77777777" w:rsidR="00B22CDA" w:rsidRPr="009507EB" w:rsidRDefault="000D21E7" w:rsidP="003954A0">
            <w:pPr>
              <w:pStyle w:val="a9"/>
              <w:spacing w:after="0"/>
              <w:ind w:firstLine="0"/>
              <w:jc w:val="center"/>
              <w:rPr>
                <w:sz w:val="22"/>
                <w:szCs w:val="22"/>
              </w:rPr>
            </w:pPr>
            <w:r w:rsidRPr="009507EB">
              <w:rPr>
                <w:sz w:val="22"/>
                <w:szCs w:val="22"/>
              </w:rPr>
              <w:t>16</w:t>
            </w:r>
          </w:p>
        </w:tc>
        <w:tc>
          <w:tcPr>
            <w:tcW w:w="1104" w:type="dxa"/>
            <w:tcBorders>
              <w:top w:val="single" w:sz="4" w:space="0" w:color="auto"/>
              <w:left w:val="single" w:sz="4" w:space="0" w:color="auto"/>
            </w:tcBorders>
            <w:shd w:val="clear" w:color="auto" w:fill="auto"/>
            <w:vAlign w:val="center"/>
          </w:tcPr>
          <w:p w14:paraId="727629C4" w14:textId="77777777" w:rsidR="00B22CDA" w:rsidRPr="009507EB" w:rsidRDefault="000D21E7" w:rsidP="003954A0">
            <w:pPr>
              <w:pStyle w:val="a9"/>
              <w:spacing w:after="0"/>
              <w:ind w:firstLine="0"/>
              <w:jc w:val="center"/>
              <w:rPr>
                <w:sz w:val="22"/>
                <w:szCs w:val="22"/>
              </w:rPr>
            </w:pPr>
            <w:r w:rsidRPr="009507EB">
              <w:rPr>
                <w:sz w:val="22"/>
                <w:szCs w:val="22"/>
              </w:rPr>
              <w:t>18</w:t>
            </w:r>
          </w:p>
        </w:tc>
        <w:tc>
          <w:tcPr>
            <w:tcW w:w="1118" w:type="dxa"/>
            <w:tcBorders>
              <w:top w:val="single" w:sz="4" w:space="0" w:color="auto"/>
              <w:left w:val="single" w:sz="4" w:space="0" w:color="auto"/>
              <w:right w:val="single" w:sz="4" w:space="0" w:color="auto"/>
            </w:tcBorders>
            <w:shd w:val="clear" w:color="auto" w:fill="auto"/>
            <w:vAlign w:val="center"/>
          </w:tcPr>
          <w:p w14:paraId="3A2D3EDD" w14:textId="77777777" w:rsidR="00B22CDA" w:rsidRPr="009507EB" w:rsidRDefault="000D21E7" w:rsidP="003954A0">
            <w:pPr>
              <w:pStyle w:val="a9"/>
              <w:spacing w:after="0"/>
              <w:ind w:firstLine="0"/>
              <w:jc w:val="center"/>
              <w:rPr>
                <w:sz w:val="22"/>
                <w:szCs w:val="22"/>
              </w:rPr>
            </w:pPr>
            <w:r w:rsidRPr="009507EB">
              <w:rPr>
                <w:sz w:val="22"/>
                <w:szCs w:val="22"/>
              </w:rPr>
              <w:t>20</w:t>
            </w:r>
          </w:p>
        </w:tc>
      </w:tr>
      <w:tr w:rsidR="00B22CDA" w:rsidRPr="009507EB" w14:paraId="09B5002C" w14:textId="77777777" w:rsidTr="002A5A77">
        <w:trPr>
          <w:trHeight w:hRule="exact" w:val="245"/>
          <w:jc w:val="center"/>
        </w:trPr>
        <w:tc>
          <w:tcPr>
            <w:tcW w:w="2972" w:type="dxa"/>
            <w:tcBorders>
              <w:top w:val="single" w:sz="4" w:space="0" w:color="auto"/>
              <w:left w:val="single" w:sz="4" w:space="0" w:color="auto"/>
            </w:tcBorders>
            <w:shd w:val="clear" w:color="auto" w:fill="auto"/>
            <w:vAlign w:val="center"/>
          </w:tcPr>
          <w:p w14:paraId="20204E7E" w14:textId="77777777" w:rsidR="00B22CDA" w:rsidRPr="009507EB" w:rsidRDefault="000D21E7" w:rsidP="003954A0">
            <w:pPr>
              <w:pStyle w:val="a9"/>
              <w:spacing w:after="0"/>
              <w:ind w:firstLine="0"/>
              <w:jc w:val="center"/>
              <w:rPr>
                <w:sz w:val="22"/>
                <w:szCs w:val="22"/>
              </w:rPr>
            </w:pPr>
            <w:r w:rsidRPr="009507EB">
              <w:rPr>
                <w:sz w:val="22"/>
                <w:szCs w:val="22"/>
              </w:rPr>
              <w:t>0,30</w:t>
            </w:r>
          </w:p>
        </w:tc>
        <w:tc>
          <w:tcPr>
            <w:tcW w:w="1109" w:type="dxa"/>
            <w:tcBorders>
              <w:top w:val="single" w:sz="4" w:space="0" w:color="auto"/>
              <w:left w:val="single" w:sz="4" w:space="0" w:color="auto"/>
            </w:tcBorders>
            <w:shd w:val="clear" w:color="auto" w:fill="auto"/>
            <w:vAlign w:val="center"/>
          </w:tcPr>
          <w:p w14:paraId="12700C85" w14:textId="77777777" w:rsidR="00B22CDA" w:rsidRPr="009507EB" w:rsidRDefault="000D21E7" w:rsidP="003954A0">
            <w:pPr>
              <w:pStyle w:val="a9"/>
              <w:spacing w:after="0"/>
              <w:ind w:firstLine="0"/>
              <w:jc w:val="center"/>
              <w:rPr>
                <w:sz w:val="22"/>
                <w:szCs w:val="22"/>
              </w:rPr>
            </w:pPr>
            <w:r w:rsidRPr="009507EB">
              <w:rPr>
                <w:sz w:val="22"/>
                <w:szCs w:val="22"/>
              </w:rPr>
              <w:t>8</w:t>
            </w:r>
          </w:p>
        </w:tc>
        <w:tc>
          <w:tcPr>
            <w:tcW w:w="1104" w:type="dxa"/>
            <w:tcBorders>
              <w:top w:val="single" w:sz="4" w:space="0" w:color="auto"/>
              <w:left w:val="single" w:sz="4" w:space="0" w:color="auto"/>
            </w:tcBorders>
            <w:shd w:val="clear" w:color="auto" w:fill="auto"/>
            <w:vAlign w:val="center"/>
          </w:tcPr>
          <w:p w14:paraId="6F9D0E80" w14:textId="77777777" w:rsidR="00B22CDA" w:rsidRPr="009507EB" w:rsidRDefault="000D21E7" w:rsidP="003954A0">
            <w:pPr>
              <w:pStyle w:val="a9"/>
              <w:spacing w:after="0"/>
              <w:ind w:firstLine="0"/>
              <w:jc w:val="center"/>
              <w:rPr>
                <w:sz w:val="22"/>
                <w:szCs w:val="22"/>
              </w:rPr>
            </w:pPr>
            <w:r w:rsidRPr="009507EB">
              <w:rPr>
                <w:sz w:val="22"/>
                <w:szCs w:val="22"/>
              </w:rPr>
              <w:t>10</w:t>
            </w:r>
          </w:p>
        </w:tc>
        <w:tc>
          <w:tcPr>
            <w:tcW w:w="1104" w:type="dxa"/>
            <w:tcBorders>
              <w:top w:val="single" w:sz="4" w:space="0" w:color="auto"/>
              <w:left w:val="single" w:sz="4" w:space="0" w:color="auto"/>
            </w:tcBorders>
            <w:shd w:val="clear" w:color="auto" w:fill="auto"/>
            <w:vAlign w:val="center"/>
          </w:tcPr>
          <w:p w14:paraId="77422993" w14:textId="77777777" w:rsidR="00B22CDA" w:rsidRPr="009507EB" w:rsidRDefault="000D21E7" w:rsidP="003954A0">
            <w:pPr>
              <w:pStyle w:val="a9"/>
              <w:spacing w:after="0"/>
              <w:ind w:firstLine="0"/>
              <w:jc w:val="center"/>
              <w:rPr>
                <w:sz w:val="22"/>
                <w:szCs w:val="22"/>
              </w:rPr>
            </w:pPr>
            <w:r w:rsidRPr="009507EB">
              <w:rPr>
                <w:sz w:val="22"/>
                <w:szCs w:val="22"/>
              </w:rPr>
              <w:t>12</w:t>
            </w:r>
          </w:p>
        </w:tc>
        <w:tc>
          <w:tcPr>
            <w:tcW w:w="1104" w:type="dxa"/>
            <w:tcBorders>
              <w:top w:val="single" w:sz="4" w:space="0" w:color="auto"/>
              <w:left w:val="single" w:sz="4" w:space="0" w:color="auto"/>
            </w:tcBorders>
            <w:shd w:val="clear" w:color="auto" w:fill="auto"/>
            <w:vAlign w:val="center"/>
          </w:tcPr>
          <w:p w14:paraId="4041EDF4" w14:textId="77777777" w:rsidR="00B22CDA" w:rsidRPr="009507EB" w:rsidRDefault="000D21E7" w:rsidP="003954A0">
            <w:pPr>
              <w:pStyle w:val="a9"/>
              <w:spacing w:after="0"/>
              <w:ind w:firstLine="0"/>
              <w:jc w:val="center"/>
              <w:rPr>
                <w:sz w:val="22"/>
                <w:szCs w:val="22"/>
              </w:rPr>
            </w:pPr>
            <w:r w:rsidRPr="009507EB">
              <w:rPr>
                <w:sz w:val="22"/>
                <w:szCs w:val="22"/>
              </w:rPr>
              <w:t>13</w:t>
            </w:r>
          </w:p>
        </w:tc>
        <w:tc>
          <w:tcPr>
            <w:tcW w:w="1104" w:type="dxa"/>
            <w:tcBorders>
              <w:top w:val="single" w:sz="4" w:space="0" w:color="auto"/>
              <w:left w:val="single" w:sz="4" w:space="0" w:color="auto"/>
            </w:tcBorders>
            <w:shd w:val="clear" w:color="auto" w:fill="auto"/>
            <w:vAlign w:val="center"/>
          </w:tcPr>
          <w:p w14:paraId="3C5285BA" w14:textId="77777777" w:rsidR="00B22CDA" w:rsidRPr="009507EB" w:rsidRDefault="000D21E7" w:rsidP="003954A0">
            <w:pPr>
              <w:pStyle w:val="a9"/>
              <w:spacing w:after="0"/>
              <w:ind w:firstLine="0"/>
              <w:jc w:val="center"/>
              <w:rPr>
                <w:sz w:val="22"/>
                <w:szCs w:val="22"/>
              </w:rPr>
            </w:pPr>
            <w:r w:rsidRPr="009507EB">
              <w:rPr>
                <w:sz w:val="22"/>
                <w:szCs w:val="22"/>
              </w:rPr>
              <w:t>15</w:t>
            </w:r>
          </w:p>
        </w:tc>
        <w:tc>
          <w:tcPr>
            <w:tcW w:w="1118" w:type="dxa"/>
            <w:tcBorders>
              <w:top w:val="single" w:sz="4" w:space="0" w:color="auto"/>
              <w:left w:val="single" w:sz="4" w:space="0" w:color="auto"/>
              <w:right w:val="single" w:sz="4" w:space="0" w:color="auto"/>
            </w:tcBorders>
            <w:shd w:val="clear" w:color="auto" w:fill="auto"/>
            <w:vAlign w:val="center"/>
          </w:tcPr>
          <w:p w14:paraId="44E1137A" w14:textId="77777777" w:rsidR="00B22CDA" w:rsidRPr="009507EB" w:rsidRDefault="000D21E7" w:rsidP="003954A0">
            <w:pPr>
              <w:pStyle w:val="a9"/>
              <w:spacing w:after="0"/>
              <w:ind w:firstLine="0"/>
              <w:jc w:val="center"/>
              <w:rPr>
                <w:sz w:val="22"/>
                <w:szCs w:val="22"/>
              </w:rPr>
            </w:pPr>
            <w:r w:rsidRPr="009507EB">
              <w:rPr>
                <w:sz w:val="22"/>
                <w:szCs w:val="22"/>
              </w:rPr>
              <w:t>17</w:t>
            </w:r>
          </w:p>
        </w:tc>
      </w:tr>
      <w:tr w:rsidR="00B22CDA" w:rsidRPr="009507EB" w14:paraId="4BC16A31" w14:textId="77777777" w:rsidTr="002A5A77">
        <w:trPr>
          <w:trHeight w:hRule="exact" w:val="259"/>
          <w:jc w:val="center"/>
        </w:trPr>
        <w:tc>
          <w:tcPr>
            <w:tcW w:w="2972" w:type="dxa"/>
            <w:tcBorders>
              <w:top w:val="single" w:sz="4" w:space="0" w:color="auto"/>
              <w:left w:val="single" w:sz="4" w:space="0" w:color="auto"/>
              <w:bottom w:val="single" w:sz="4" w:space="0" w:color="auto"/>
            </w:tcBorders>
            <w:shd w:val="clear" w:color="auto" w:fill="auto"/>
            <w:vAlign w:val="center"/>
          </w:tcPr>
          <w:p w14:paraId="7FD44B15" w14:textId="77777777" w:rsidR="00B22CDA" w:rsidRPr="009507EB" w:rsidRDefault="000D21E7" w:rsidP="003954A0">
            <w:pPr>
              <w:pStyle w:val="a9"/>
              <w:spacing w:after="0"/>
              <w:ind w:firstLine="0"/>
              <w:jc w:val="center"/>
              <w:rPr>
                <w:sz w:val="22"/>
                <w:szCs w:val="22"/>
              </w:rPr>
            </w:pPr>
            <w:r w:rsidRPr="009507EB">
              <w:rPr>
                <w:sz w:val="22"/>
                <w:szCs w:val="22"/>
              </w:rPr>
              <w:t>0,35</w:t>
            </w:r>
          </w:p>
        </w:tc>
        <w:tc>
          <w:tcPr>
            <w:tcW w:w="1109" w:type="dxa"/>
            <w:tcBorders>
              <w:top w:val="single" w:sz="4" w:space="0" w:color="auto"/>
              <w:left w:val="single" w:sz="4" w:space="0" w:color="auto"/>
              <w:bottom w:val="single" w:sz="4" w:space="0" w:color="auto"/>
            </w:tcBorders>
            <w:shd w:val="clear" w:color="auto" w:fill="auto"/>
            <w:vAlign w:val="center"/>
          </w:tcPr>
          <w:p w14:paraId="0E516030" w14:textId="77777777" w:rsidR="00B22CDA" w:rsidRPr="009507EB" w:rsidRDefault="000D21E7" w:rsidP="003954A0">
            <w:pPr>
              <w:pStyle w:val="a9"/>
              <w:spacing w:after="0"/>
              <w:ind w:firstLine="0"/>
              <w:jc w:val="center"/>
              <w:rPr>
                <w:sz w:val="22"/>
                <w:szCs w:val="22"/>
              </w:rPr>
            </w:pPr>
            <w:r w:rsidRPr="009507EB">
              <w:rPr>
                <w:sz w:val="22"/>
                <w:szCs w:val="22"/>
              </w:rPr>
              <w:t>7</w:t>
            </w:r>
          </w:p>
        </w:tc>
        <w:tc>
          <w:tcPr>
            <w:tcW w:w="1104" w:type="dxa"/>
            <w:tcBorders>
              <w:top w:val="single" w:sz="4" w:space="0" w:color="auto"/>
              <w:left w:val="single" w:sz="4" w:space="0" w:color="auto"/>
              <w:bottom w:val="single" w:sz="4" w:space="0" w:color="auto"/>
            </w:tcBorders>
            <w:shd w:val="clear" w:color="auto" w:fill="auto"/>
            <w:vAlign w:val="center"/>
          </w:tcPr>
          <w:p w14:paraId="62E3D924" w14:textId="77777777" w:rsidR="00B22CDA" w:rsidRPr="009507EB" w:rsidRDefault="000D21E7" w:rsidP="003954A0">
            <w:pPr>
              <w:pStyle w:val="a9"/>
              <w:spacing w:after="0"/>
              <w:ind w:firstLine="0"/>
              <w:jc w:val="center"/>
              <w:rPr>
                <w:sz w:val="22"/>
                <w:szCs w:val="22"/>
              </w:rPr>
            </w:pPr>
            <w:r w:rsidRPr="009507EB">
              <w:rPr>
                <w:sz w:val="22"/>
                <w:szCs w:val="22"/>
              </w:rPr>
              <w:t>8</w:t>
            </w:r>
          </w:p>
        </w:tc>
        <w:tc>
          <w:tcPr>
            <w:tcW w:w="1104" w:type="dxa"/>
            <w:tcBorders>
              <w:top w:val="single" w:sz="4" w:space="0" w:color="auto"/>
              <w:left w:val="single" w:sz="4" w:space="0" w:color="auto"/>
              <w:bottom w:val="single" w:sz="4" w:space="0" w:color="auto"/>
            </w:tcBorders>
            <w:shd w:val="clear" w:color="auto" w:fill="auto"/>
            <w:vAlign w:val="center"/>
          </w:tcPr>
          <w:p w14:paraId="5A0E33C3" w14:textId="77777777" w:rsidR="00B22CDA" w:rsidRPr="009507EB" w:rsidRDefault="000D21E7" w:rsidP="003954A0">
            <w:pPr>
              <w:pStyle w:val="a9"/>
              <w:spacing w:after="0"/>
              <w:ind w:firstLine="0"/>
              <w:jc w:val="center"/>
              <w:rPr>
                <w:sz w:val="22"/>
                <w:szCs w:val="22"/>
              </w:rPr>
            </w:pPr>
            <w:r w:rsidRPr="009507EB">
              <w:rPr>
                <w:sz w:val="22"/>
                <w:szCs w:val="22"/>
              </w:rPr>
              <w:t>10</w:t>
            </w:r>
          </w:p>
        </w:tc>
        <w:tc>
          <w:tcPr>
            <w:tcW w:w="1104" w:type="dxa"/>
            <w:tcBorders>
              <w:top w:val="single" w:sz="4" w:space="0" w:color="auto"/>
              <w:left w:val="single" w:sz="4" w:space="0" w:color="auto"/>
              <w:bottom w:val="single" w:sz="4" w:space="0" w:color="auto"/>
            </w:tcBorders>
            <w:shd w:val="clear" w:color="auto" w:fill="auto"/>
            <w:vAlign w:val="center"/>
          </w:tcPr>
          <w:p w14:paraId="6DE49914" w14:textId="77777777" w:rsidR="00B22CDA" w:rsidRPr="009507EB" w:rsidRDefault="000D21E7" w:rsidP="003954A0">
            <w:pPr>
              <w:pStyle w:val="a9"/>
              <w:spacing w:after="0"/>
              <w:ind w:firstLine="0"/>
              <w:jc w:val="center"/>
              <w:rPr>
                <w:sz w:val="22"/>
                <w:szCs w:val="22"/>
              </w:rPr>
            </w:pPr>
            <w:r w:rsidRPr="009507EB">
              <w:rPr>
                <w:sz w:val="22"/>
                <w:szCs w:val="22"/>
              </w:rPr>
              <w:t>11</w:t>
            </w:r>
          </w:p>
        </w:tc>
        <w:tc>
          <w:tcPr>
            <w:tcW w:w="1104" w:type="dxa"/>
            <w:tcBorders>
              <w:top w:val="single" w:sz="4" w:space="0" w:color="auto"/>
              <w:left w:val="single" w:sz="4" w:space="0" w:color="auto"/>
              <w:bottom w:val="single" w:sz="4" w:space="0" w:color="auto"/>
            </w:tcBorders>
            <w:shd w:val="clear" w:color="auto" w:fill="auto"/>
            <w:vAlign w:val="center"/>
          </w:tcPr>
          <w:p w14:paraId="75D17AEA" w14:textId="77777777" w:rsidR="00B22CDA" w:rsidRPr="009507EB" w:rsidRDefault="000D21E7" w:rsidP="003954A0">
            <w:pPr>
              <w:pStyle w:val="a9"/>
              <w:spacing w:after="0"/>
              <w:ind w:firstLine="0"/>
              <w:jc w:val="center"/>
              <w:rPr>
                <w:sz w:val="22"/>
                <w:szCs w:val="22"/>
              </w:rPr>
            </w:pPr>
            <w:r w:rsidRPr="009507EB">
              <w:rPr>
                <w:sz w:val="22"/>
                <w:szCs w:val="22"/>
              </w:rPr>
              <w:t>13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00655D85" w14:textId="77777777" w:rsidR="00B22CDA" w:rsidRPr="009507EB" w:rsidRDefault="000D21E7" w:rsidP="003954A0">
            <w:pPr>
              <w:pStyle w:val="a9"/>
              <w:spacing w:after="0"/>
              <w:ind w:firstLine="0"/>
              <w:jc w:val="center"/>
              <w:rPr>
                <w:sz w:val="22"/>
                <w:szCs w:val="22"/>
              </w:rPr>
            </w:pPr>
            <w:r w:rsidRPr="009507EB">
              <w:rPr>
                <w:sz w:val="22"/>
                <w:szCs w:val="22"/>
              </w:rPr>
              <w:t>14</w:t>
            </w:r>
          </w:p>
        </w:tc>
      </w:tr>
    </w:tbl>
    <w:p w14:paraId="5613C074" w14:textId="77777777" w:rsidR="00B22CDA" w:rsidRPr="009507EB" w:rsidRDefault="00B22CDA" w:rsidP="003954A0"/>
    <w:p w14:paraId="4ECB0485" w14:textId="546A22A9" w:rsidR="00B22CDA" w:rsidRPr="009507EB" w:rsidRDefault="00144CD8" w:rsidP="001B0974">
      <w:pPr>
        <w:pStyle w:val="30"/>
        <w:keepNext/>
        <w:keepLines/>
        <w:tabs>
          <w:tab w:val="left" w:pos="1134"/>
        </w:tabs>
        <w:spacing w:after="60" w:line="240" w:lineRule="auto"/>
        <w:ind w:left="567" w:hanging="567"/>
        <w:jc w:val="both"/>
      </w:pPr>
      <w:bookmarkStart w:id="52" w:name="bookmark46"/>
      <w:bookmarkStart w:id="53" w:name="_Toc171237878"/>
      <w:r w:rsidRPr="009507EB">
        <w:t>2.4.3. </w:t>
      </w:r>
      <w:r w:rsidR="000D21E7" w:rsidRPr="009507EB">
        <w:t>В области благоустройства и массового отдыха</w:t>
      </w:r>
      <w:bookmarkEnd w:id="52"/>
      <w:bookmarkEnd w:id="53"/>
    </w:p>
    <w:p w14:paraId="5D794F1C" w14:textId="77777777" w:rsidR="00B22CDA" w:rsidRPr="009507EB" w:rsidRDefault="000D21E7" w:rsidP="003954A0">
      <w:pPr>
        <w:pStyle w:val="1"/>
        <w:spacing w:after="0"/>
        <w:ind w:firstLine="580"/>
        <w:jc w:val="both"/>
      </w:pPr>
      <w:r w:rsidRPr="009507EB">
        <w:t xml:space="preserve">Расчетные показатели в отношении объектов благоустройства и организации массового отдыха населения установлены с учетом раздела 9 СП 42.13330.2016, дифференциации населенных пунктов по численности населения в соответствии с таблицей (Таблица 1 - Численность постоянного населения Красноярского края в разрезе муниципальных образований Приложения №1 к региональным нормативам градостроительного проектирования Красноярского края) Основной части РНГП Красноярского края, климатических особенностей и принадлежности территорий Красноярского края к определенным природным зонам (арктические пустыни, тундра, лесотундра, леса, лесостепи, степи, горные системы), сложившейся практики проектирования и строительства объектов, исходя из анализа потребности населения в </w:t>
      </w:r>
      <w:r w:rsidRPr="009507EB">
        <w:lastRenderedPageBreak/>
        <w:t>данных объектах и возможностей территории.</w:t>
      </w:r>
    </w:p>
    <w:p w14:paraId="60DCF69E" w14:textId="1FA5F883" w:rsidR="00B22CDA" w:rsidRPr="009507EB" w:rsidRDefault="000D21E7" w:rsidP="003954A0">
      <w:pPr>
        <w:pStyle w:val="1"/>
        <w:spacing w:after="0"/>
        <w:ind w:firstLine="580"/>
        <w:jc w:val="both"/>
      </w:pPr>
      <w:r w:rsidRPr="009507EB">
        <w:t xml:space="preserve">Для создания комфортной среды в городских населенных пунктах установлены виды объектов - набережные; благоустроенные пляжи, места массовой околоводной рекреации, смотровые (видовые) площадки. Для пляжей, мест массовой околоводной рекреации показатели уровень обеспеченности и протяженность береговой полосы для данных объектов установлены с учетом СП 42.13330.2016. </w:t>
      </w:r>
    </w:p>
    <w:p w14:paraId="17EDEBAF" w14:textId="77777777" w:rsidR="00B22CDA" w:rsidRPr="009507EB" w:rsidRDefault="000D21E7" w:rsidP="003954A0">
      <w:pPr>
        <w:pStyle w:val="1"/>
        <w:spacing w:after="0"/>
        <w:ind w:firstLine="580"/>
        <w:jc w:val="both"/>
      </w:pPr>
      <w:r w:rsidRPr="009507EB">
        <w:t>Расчетный показатель минимально допустимого уровня обеспеченности детскими площадками - 0,7 кв. м на человека установлен в соответствии с таблицей 8.1 СП 476.1325800.2020. «Свод правил. Территории городских и сельских поселений. Правила планировки, застройки и благоустройства жилых микрорайонов». Для городских поселений данный норматив обеспечивается посредством размещения не менее 0,33 кв. м на человека в границах территорий общего пользования, в составе парков, скверов, бульваров и пр.</w:t>
      </w:r>
    </w:p>
    <w:p w14:paraId="1D775BB6" w14:textId="77777777" w:rsidR="00B22CDA" w:rsidRPr="009507EB" w:rsidRDefault="000D21E7" w:rsidP="003954A0">
      <w:pPr>
        <w:pStyle w:val="1"/>
        <w:spacing w:after="0"/>
        <w:ind w:firstLine="580"/>
        <w:jc w:val="both"/>
      </w:pPr>
      <w:bookmarkStart w:id="54" w:name="bookmark49"/>
      <w:r w:rsidRPr="009507EB">
        <w:t>Показатель минимального размера земельного участка площадки для выгула собак установлен на основе анализа практики размещения аналогичных объектов на территории Красноярского края и Российской Федерации.</w:t>
      </w:r>
      <w:bookmarkEnd w:id="54"/>
    </w:p>
    <w:p w14:paraId="0706255F" w14:textId="7C2FBDBB" w:rsidR="00B22CDA" w:rsidRPr="009507EB" w:rsidRDefault="00144CD8" w:rsidP="001B0974">
      <w:pPr>
        <w:pStyle w:val="30"/>
        <w:keepNext/>
        <w:keepLines/>
        <w:tabs>
          <w:tab w:val="left" w:pos="1134"/>
        </w:tabs>
        <w:spacing w:after="60" w:line="240" w:lineRule="auto"/>
        <w:ind w:left="567" w:hanging="567"/>
        <w:jc w:val="both"/>
      </w:pPr>
      <w:bookmarkStart w:id="55" w:name="_Toc171237879"/>
      <w:r w:rsidRPr="009507EB">
        <w:t>2.4.4. </w:t>
      </w:r>
      <w:r w:rsidR="000D21E7" w:rsidRPr="009507EB">
        <w:t>В области автомобильных дорог местного значения и мест хранения индивидуального транспорта</w:t>
      </w:r>
      <w:bookmarkEnd w:id="55"/>
    </w:p>
    <w:p w14:paraId="11D44F3C" w14:textId="77777777" w:rsidR="00B22CDA" w:rsidRPr="009507EB" w:rsidRDefault="000D21E7" w:rsidP="003954A0">
      <w:pPr>
        <w:pStyle w:val="1"/>
        <w:spacing w:after="0"/>
        <w:ind w:firstLine="580"/>
        <w:jc w:val="both"/>
      </w:pPr>
      <w:r w:rsidRPr="009507EB">
        <w:t xml:space="preserve">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Красноярского края с учетом </w:t>
      </w:r>
      <w:proofErr w:type="spellStart"/>
      <w:r w:rsidRPr="009507EB">
        <w:t>макрорайонирования</w:t>
      </w:r>
      <w:proofErr w:type="spellEnd"/>
      <w:r w:rsidRPr="009507EB">
        <w:t xml:space="preserve"> территории. При разработке градостроительной документации муниципальных образований данный показатель может корректироваться в зависимости от текущего уровня автомобилизации в муниципальном образовании.</w:t>
      </w:r>
    </w:p>
    <w:p w14:paraId="18F05A3C" w14:textId="77777777" w:rsidR="00B22CDA" w:rsidRPr="009507EB" w:rsidRDefault="000D21E7" w:rsidP="003954A0">
      <w:pPr>
        <w:pStyle w:val="1"/>
        <w:spacing w:after="0"/>
        <w:ind w:firstLine="580"/>
        <w:jc w:val="both"/>
      </w:pPr>
      <w:r w:rsidRPr="009507EB">
        <w:t>Показатели дальности пешеходных подходов до ближайшего остановочного пункта общественного пассажирского транспорта установлены дифференцированно в зависимости от климатических условий макрорайона.</w:t>
      </w:r>
    </w:p>
    <w:p w14:paraId="57C2746E" w14:textId="77777777" w:rsidR="00B22CDA" w:rsidRPr="009507EB" w:rsidRDefault="000D21E7" w:rsidP="003954A0">
      <w:pPr>
        <w:pStyle w:val="1"/>
        <w:spacing w:after="0"/>
        <w:ind w:firstLine="580"/>
        <w:jc w:val="both"/>
      </w:pPr>
      <w:r w:rsidRPr="009507EB">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w:t>
      </w:r>
    </w:p>
    <w:p w14:paraId="59F9887C" w14:textId="77777777" w:rsidR="00B22CDA" w:rsidRPr="009507EB" w:rsidRDefault="000D21E7" w:rsidP="003954A0">
      <w:pPr>
        <w:pStyle w:val="1"/>
        <w:spacing w:after="0"/>
        <w:ind w:firstLine="580"/>
        <w:jc w:val="both"/>
      </w:pPr>
      <w:r w:rsidRPr="009507EB">
        <w:t>Общая потребность в местах постоянного хранения для объектов капитального строительства жилого назначения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В целях установления показателя минимальной обеспеченности местами постоянного хранения легковых автомобилей для объектов капитального строительства жилого назначения были проанализированы данные о параметрах существующего и строящегося жилья на территории Красноярского края.</w:t>
      </w:r>
    </w:p>
    <w:p w14:paraId="54F5E5CC" w14:textId="0BB1A866" w:rsidR="00B22CDA" w:rsidRPr="009507EB" w:rsidRDefault="000D21E7" w:rsidP="003954A0">
      <w:pPr>
        <w:pStyle w:val="1"/>
        <w:spacing w:after="0"/>
        <w:ind w:firstLine="580"/>
        <w:jc w:val="both"/>
      </w:pPr>
      <w:r w:rsidRPr="009507EB">
        <w:t xml:space="preserve">Расчет требуемого количества мест хранения исходя из жилой площади </w:t>
      </w:r>
      <w:proofErr w:type="spellStart"/>
      <w:r w:rsidR="00EF253F" w:rsidRPr="009507EB">
        <w:t>является</w:t>
      </w:r>
      <w:r w:rsidRPr="009507EB">
        <w:t>наиболее</w:t>
      </w:r>
      <w:proofErr w:type="spellEnd"/>
      <w:r w:rsidRPr="009507EB">
        <w:t xml:space="preserve"> целесообразным ввиду следующих положений:</w:t>
      </w:r>
    </w:p>
    <w:p w14:paraId="787D9A66" w14:textId="77777777" w:rsidR="00B22CDA" w:rsidRPr="009507EB" w:rsidRDefault="000D21E7" w:rsidP="003954A0">
      <w:pPr>
        <w:pStyle w:val="1"/>
        <w:numPr>
          <w:ilvl w:val="0"/>
          <w:numId w:val="32"/>
        </w:numPr>
        <w:tabs>
          <w:tab w:val="left" w:pos="994"/>
        </w:tabs>
        <w:spacing w:after="0"/>
        <w:ind w:firstLine="720"/>
        <w:jc w:val="both"/>
      </w:pPr>
      <w:r w:rsidRPr="009507EB">
        <w:t>нормирование данного расчетного показателя на единицу площади позволяет производить расчет унифицировано для объектов различного класса, независимо от сложившейся обеспеченности жилой площади на человека;</w:t>
      </w:r>
    </w:p>
    <w:p w14:paraId="05992C5A" w14:textId="77777777" w:rsidR="00B22CDA" w:rsidRPr="009507EB" w:rsidRDefault="000D21E7" w:rsidP="003954A0">
      <w:pPr>
        <w:pStyle w:val="1"/>
        <w:numPr>
          <w:ilvl w:val="0"/>
          <w:numId w:val="32"/>
        </w:numPr>
        <w:tabs>
          <w:tab w:val="left" w:pos="994"/>
        </w:tabs>
        <w:spacing w:after="0"/>
        <w:ind w:firstLine="720"/>
        <w:jc w:val="both"/>
      </w:pPr>
      <w:r w:rsidRPr="009507EB">
        <w:t>показатель учитывает параметры существующего и строящегося жилья на территории;</w:t>
      </w:r>
    </w:p>
    <w:p w14:paraId="60471E62" w14:textId="77777777" w:rsidR="00B22CDA" w:rsidRPr="009507EB" w:rsidRDefault="000D21E7" w:rsidP="003954A0">
      <w:pPr>
        <w:pStyle w:val="1"/>
        <w:numPr>
          <w:ilvl w:val="0"/>
          <w:numId w:val="32"/>
        </w:numPr>
        <w:tabs>
          <w:tab w:val="left" w:pos="994"/>
        </w:tabs>
        <w:spacing w:after="0"/>
        <w:ind w:firstLine="720"/>
        <w:jc w:val="both"/>
      </w:pPr>
      <w:r w:rsidRPr="009507EB">
        <w:t>на этапе разработки документации по планировке территории общий объем жилого фонда - основной показатель, содержащийся в утверждаемой части проекта;</w:t>
      </w:r>
    </w:p>
    <w:p w14:paraId="23657D74" w14:textId="77777777" w:rsidR="00B22CDA" w:rsidRPr="009507EB" w:rsidRDefault="000D21E7" w:rsidP="003954A0">
      <w:pPr>
        <w:pStyle w:val="1"/>
        <w:numPr>
          <w:ilvl w:val="0"/>
          <w:numId w:val="32"/>
        </w:numPr>
        <w:tabs>
          <w:tab w:val="left" w:pos="994"/>
        </w:tabs>
        <w:spacing w:after="0"/>
        <w:ind w:firstLine="720"/>
        <w:jc w:val="both"/>
      </w:pPr>
      <w:r w:rsidRPr="009507EB">
        <w:t>исключается неоднозначная трактовка норм.</w:t>
      </w:r>
    </w:p>
    <w:p w14:paraId="078A9B8B" w14:textId="1793935B" w:rsidR="00B22CDA" w:rsidRPr="009507EB" w:rsidRDefault="00144CD8" w:rsidP="001B0974">
      <w:pPr>
        <w:pStyle w:val="30"/>
        <w:keepNext/>
        <w:keepLines/>
        <w:tabs>
          <w:tab w:val="left" w:pos="1134"/>
        </w:tabs>
        <w:spacing w:after="60" w:line="240" w:lineRule="auto"/>
        <w:ind w:left="567" w:hanging="567"/>
        <w:jc w:val="both"/>
      </w:pPr>
      <w:bookmarkStart w:id="56" w:name="bookmark52"/>
      <w:bookmarkStart w:id="57" w:name="_Toc171237880"/>
      <w:r w:rsidRPr="009507EB">
        <w:t>2.4.5. </w:t>
      </w:r>
      <w:r w:rsidR="000D21E7" w:rsidRPr="009507EB">
        <w:t>В области электро-, тепло-, газо-, водоснабжения населения и водоотведения</w:t>
      </w:r>
      <w:bookmarkEnd w:id="56"/>
      <w:bookmarkEnd w:id="57"/>
    </w:p>
    <w:p w14:paraId="551A46B9" w14:textId="1ED3B814" w:rsidR="00B22CDA" w:rsidRPr="009507EB" w:rsidRDefault="000D21E7" w:rsidP="003954A0">
      <w:pPr>
        <w:pStyle w:val="1"/>
        <w:tabs>
          <w:tab w:val="left" w:pos="422"/>
        </w:tabs>
        <w:spacing w:after="0"/>
        <w:ind w:firstLine="580"/>
        <w:jc w:val="both"/>
      </w:pPr>
      <w:r w:rsidRPr="009507EB">
        <w:t xml:space="preserve">В качестве расчетных показателей минимального допустимого уровня обеспеченности объектами местного значения коммунальной инфраструктуры рекомендуется использовать </w:t>
      </w:r>
      <w:r w:rsidRPr="009507EB">
        <w:lastRenderedPageBreak/>
        <w:t>показатели удельного потребления населением коммунальных ресурсов согласно Приказу Минэкономразвития России от 15.02.2021 №</w:t>
      </w:r>
      <w:r w:rsidR="00EF253F" w:rsidRPr="009507EB">
        <w:t xml:space="preserve"> </w:t>
      </w:r>
      <w:r w:rsidRPr="009507EB">
        <w:t>71 «Об утверждении Методических рекомендаций по подготовке нормативов</w:t>
      </w:r>
      <w:r w:rsidR="00F073E2" w:rsidRPr="009507EB">
        <w:t xml:space="preserve"> </w:t>
      </w:r>
      <w:r w:rsidRPr="009507EB">
        <w:t>градостроительного проектирования».</w:t>
      </w:r>
    </w:p>
    <w:p w14:paraId="6C181307" w14:textId="77777777" w:rsidR="00B22CDA" w:rsidRPr="009507EB" w:rsidRDefault="000D21E7" w:rsidP="003954A0">
      <w:pPr>
        <w:pStyle w:val="1"/>
        <w:spacing w:after="0"/>
        <w:ind w:firstLine="580"/>
        <w:jc w:val="both"/>
      </w:pPr>
      <w:r w:rsidRPr="009507EB">
        <w:t>Показатели удельного потребления коммунальных ресурсов для градостроительной документации могут определяться на единицу численности населения или общей площади зданий (кв. м).</w:t>
      </w:r>
    </w:p>
    <w:p w14:paraId="729EDBFE" w14:textId="77777777" w:rsidR="00B22CDA" w:rsidRPr="009507EB" w:rsidRDefault="000D21E7" w:rsidP="003954A0">
      <w:pPr>
        <w:pStyle w:val="1"/>
        <w:spacing w:after="0"/>
        <w:ind w:firstLine="580"/>
        <w:jc w:val="both"/>
      </w:pPr>
      <w:r w:rsidRPr="009507EB">
        <w:rPr>
          <w:b/>
          <w:bCs/>
        </w:rPr>
        <w:t>Электроснабжение</w:t>
      </w:r>
    </w:p>
    <w:p w14:paraId="536A8134" w14:textId="5A57740C" w:rsidR="00B22CDA" w:rsidRPr="009507EB" w:rsidRDefault="000D21E7" w:rsidP="003954A0">
      <w:pPr>
        <w:pStyle w:val="1"/>
        <w:spacing w:after="0"/>
        <w:ind w:firstLine="580"/>
        <w:jc w:val="both"/>
      </w:pPr>
      <w:r w:rsidRPr="009507EB">
        <w:t>Расчетными показателями минимального допустимого уровня обеспеченности объектами местного значения населения муниципальных образований на территории Красноярского края в области электроснабжения принимаются: укрупненный показатель электропотребления (кВт</w:t>
      </w:r>
      <w:r w:rsidR="00EF253F" w:rsidRPr="009507EB">
        <w:t xml:space="preserve"> </w:t>
      </w:r>
      <w:r w:rsidRPr="009507EB">
        <w:t>ч в год на 1 человека) и удельная расчетная коммунально</w:t>
      </w:r>
      <w:r w:rsidR="00F073E2" w:rsidRPr="009507EB">
        <w:t>-</w:t>
      </w:r>
      <w:r w:rsidRPr="009507EB">
        <w:t>бытовая нагрузка (кВт на 1 человека) определены согласно СП 42.13330.2016 (Приложение Л).</w:t>
      </w:r>
    </w:p>
    <w:p w14:paraId="37EB9151" w14:textId="77777777" w:rsidR="00B22CDA" w:rsidRPr="009507EB" w:rsidRDefault="000D21E7" w:rsidP="003954A0">
      <w:pPr>
        <w:pStyle w:val="1"/>
        <w:spacing w:after="0"/>
        <w:ind w:firstLine="580"/>
        <w:jc w:val="both"/>
      </w:pPr>
      <w:r w:rsidRPr="009507EB">
        <w:rPr>
          <w:b/>
          <w:bCs/>
        </w:rPr>
        <w:t>Теплоснабжение</w:t>
      </w:r>
    </w:p>
    <w:p w14:paraId="633299B4" w14:textId="77777777" w:rsidR="00B22CDA" w:rsidRPr="009507EB" w:rsidRDefault="000D21E7" w:rsidP="003954A0">
      <w:pPr>
        <w:pStyle w:val="1"/>
        <w:spacing w:after="0"/>
        <w:ind w:firstLine="580"/>
        <w:jc w:val="both"/>
      </w:pPr>
      <w:r w:rsidRPr="009507EB">
        <w:t>Расчетным показателем минимально допустимого уровня обеспеченности объектами теплоснабжения является расход тепла на отопление зданий на 1 кв. м общей площади, который зависит от расчетной температуры наружного воздуха.</w:t>
      </w:r>
    </w:p>
    <w:p w14:paraId="273F80F5" w14:textId="566C7936" w:rsidR="00EF253F" w:rsidRPr="009507EB" w:rsidRDefault="000D21E7" w:rsidP="003954A0">
      <w:pPr>
        <w:pStyle w:val="1"/>
        <w:spacing w:after="0"/>
        <w:ind w:firstLine="580"/>
        <w:jc w:val="both"/>
      </w:pPr>
      <w:r w:rsidRPr="009507EB">
        <w:t xml:space="preserve">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9 СП 131.13330.2020 «СНиП 23-01-99*. Строительная климатология». </w:t>
      </w:r>
    </w:p>
    <w:p w14:paraId="085A721F" w14:textId="624584DD" w:rsidR="00B22CDA" w:rsidRPr="009507EB" w:rsidRDefault="00EF253F" w:rsidP="003954A0">
      <w:pPr>
        <w:pStyle w:val="1"/>
        <w:spacing w:after="0"/>
        <w:ind w:firstLine="580"/>
        <w:jc w:val="both"/>
      </w:pPr>
      <w:r w:rsidRPr="009507EB">
        <w:t xml:space="preserve">Температура наружного воздуха наиболее холодной пятидневки </w:t>
      </w:r>
      <w:r w:rsidR="00D0575E" w:rsidRPr="009507EB">
        <w:t>на</w:t>
      </w:r>
      <w:r w:rsidRPr="009507EB">
        <w:t xml:space="preserve"> территории </w:t>
      </w:r>
      <w:r w:rsidR="00434465" w:rsidRPr="009507EB">
        <w:t>городского поселени</w:t>
      </w:r>
      <w:r w:rsidR="00D0575E" w:rsidRPr="009507EB">
        <w:t>я</w:t>
      </w:r>
      <w:r w:rsidR="00434465" w:rsidRPr="009507EB">
        <w:t xml:space="preserve"> поселок </w:t>
      </w:r>
      <w:r w:rsidR="00E41FE5" w:rsidRPr="009507EB">
        <w:t>Краснокаменск</w:t>
      </w:r>
      <w:r w:rsidRPr="009507EB">
        <w:t xml:space="preserve"> -</w:t>
      </w:r>
      <w:r w:rsidR="00434465" w:rsidRPr="009507EB">
        <w:t>40</w:t>
      </w:r>
      <w:r w:rsidRPr="009507EB">
        <w:t xml:space="preserve"> С</w:t>
      </w:r>
      <w:r w:rsidR="00474A06" w:rsidRPr="009507EB">
        <w:t>.</w:t>
      </w:r>
    </w:p>
    <w:p w14:paraId="7BC77E22" w14:textId="2AD472E1" w:rsidR="00B22CDA" w:rsidRPr="009507EB" w:rsidRDefault="00B22CDA" w:rsidP="003954A0">
      <w:pPr>
        <w:jc w:val="center"/>
        <w:rPr>
          <w:sz w:val="2"/>
          <w:szCs w:val="2"/>
        </w:rPr>
      </w:pPr>
    </w:p>
    <w:p w14:paraId="04BAB8C4" w14:textId="77777777" w:rsidR="00B22CDA" w:rsidRPr="009507EB" w:rsidRDefault="000D21E7" w:rsidP="003954A0">
      <w:pPr>
        <w:pStyle w:val="1"/>
        <w:spacing w:after="0"/>
        <w:ind w:firstLine="580"/>
        <w:jc w:val="both"/>
      </w:pPr>
      <w:r w:rsidRPr="009507EB">
        <w:t>Расчетные часовые расходы тепла на отопление жилых, административных и общественных зданий и сооружений рассчитываются согласно разделу 5 СП 50.13330.2012 «СНиП 23-02-2003 «Тепловая защита зданий» по укрупненным показателям расхода тепла, отнесенным к 1 кв. м общей площади зданий, и СП 131.13330.2020.</w:t>
      </w:r>
    </w:p>
    <w:p w14:paraId="0A4EF506" w14:textId="77777777" w:rsidR="00B22CDA" w:rsidRPr="009507EB" w:rsidRDefault="000D21E7" w:rsidP="003954A0">
      <w:pPr>
        <w:pStyle w:val="1"/>
        <w:spacing w:after="0"/>
        <w:ind w:firstLine="580"/>
        <w:jc w:val="both"/>
      </w:pPr>
      <w:r w:rsidRPr="009507EB">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 Величина расхода тепла на вентиляцию для жилой застройки не учитывается, а для административных и общественных зданий в зависимости от назначения составляет от 65% (для общественных зданий) до 120% (для поликлиник и больниц) от нагрузки на отопление. Удельная величина тепловой энергии на нагрев горячей воды потребителями на 1 кв. м общей площади здания рассчитывается согласно приложению Г СП 124.13330.2012 «СНиП 41-02-2003 «Тепловые сети».</w:t>
      </w:r>
    </w:p>
    <w:p w14:paraId="121A950A" w14:textId="322DDC31" w:rsidR="00B22CDA" w:rsidRPr="009507EB" w:rsidRDefault="000D21E7" w:rsidP="00B35A17">
      <w:pPr>
        <w:pStyle w:val="a7"/>
        <w:spacing w:after="120"/>
        <w:jc w:val="both"/>
        <w:rPr>
          <w:sz w:val="22"/>
          <w:szCs w:val="22"/>
        </w:rPr>
      </w:pPr>
      <w:r w:rsidRPr="009507EB">
        <w:rPr>
          <w:sz w:val="22"/>
          <w:szCs w:val="22"/>
        </w:rPr>
        <w:t>Таблица 1</w:t>
      </w:r>
      <w:r w:rsidR="00B35A17" w:rsidRPr="009507EB">
        <w:rPr>
          <w:sz w:val="22"/>
          <w:szCs w:val="22"/>
        </w:rPr>
        <w:t>6</w:t>
      </w:r>
      <w:r w:rsidRPr="009507EB">
        <w:rPr>
          <w:sz w:val="22"/>
          <w:szCs w:val="22"/>
        </w:rPr>
        <w:t xml:space="preserve"> - Удельная величина тепловой энергии на нагрев горячей воды потребителями на 1 кв. м общей площади здания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2554"/>
        <w:gridCol w:w="2275"/>
      </w:tblGrid>
      <w:tr w:rsidR="00B22CDA" w:rsidRPr="009507EB" w14:paraId="1427112F" w14:textId="77777777">
        <w:trPr>
          <w:trHeight w:hRule="exact" w:val="845"/>
          <w:jc w:val="center"/>
        </w:trPr>
        <w:tc>
          <w:tcPr>
            <w:tcW w:w="4790" w:type="dxa"/>
            <w:tcBorders>
              <w:top w:val="single" w:sz="4" w:space="0" w:color="auto"/>
              <w:left w:val="single" w:sz="4" w:space="0" w:color="auto"/>
            </w:tcBorders>
            <w:shd w:val="clear" w:color="auto" w:fill="auto"/>
            <w:vAlign w:val="center"/>
          </w:tcPr>
          <w:p w14:paraId="20D45A68" w14:textId="77777777" w:rsidR="00B22CDA" w:rsidRPr="009507EB" w:rsidRDefault="000D21E7" w:rsidP="0068068E">
            <w:pPr>
              <w:pStyle w:val="a9"/>
              <w:spacing w:after="0"/>
              <w:ind w:left="131" w:firstLine="0"/>
              <w:jc w:val="center"/>
              <w:rPr>
                <w:sz w:val="22"/>
                <w:szCs w:val="22"/>
              </w:rPr>
            </w:pPr>
            <w:r w:rsidRPr="009507EB">
              <w:rPr>
                <w:sz w:val="22"/>
                <w:szCs w:val="22"/>
              </w:rPr>
              <w:t>Потребители</w:t>
            </w:r>
          </w:p>
        </w:tc>
        <w:tc>
          <w:tcPr>
            <w:tcW w:w="2554" w:type="dxa"/>
            <w:tcBorders>
              <w:top w:val="single" w:sz="4" w:space="0" w:color="auto"/>
              <w:left w:val="single" w:sz="4" w:space="0" w:color="auto"/>
            </w:tcBorders>
            <w:shd w:val="clear" w:color="auto" w:fill="auto"/>
            <w:vAlign w:val="bottom"/>
          </w:tcPr>
          <w:p w14:paraId="0D9CFCFC" w14:textId="77777777" w:rsidR="00B22CDA" w:rsidRPr="009507EB" w:rsidRDefault="000D21E7" w:rsidP="003954A0">
            <w:pPr>
              <w:pStyle w:val="a9"/>
              <w:spacing w:after="0"/>
              <w:ind w:firstLine="0"/>
              <w:jc w:val="center"/>
              <w:rPr>
                <w:sz w:val="22"/>
                <w:szCs w:val="22"/>
              </w:rPr>
            </w:pPr>
            <w:r w:rsidRPr="009507EB">
              <w:rPr>
                <w:sz w:val="22"/>
                <w:szCs w:val="22"/>
              </w:rPr>
              <w:t>Удельная величина тепловой энергии, Вт/кв. м</w:t>
            </w:r>
          </w:p>
        </w:tc>
        <w:tc>
          <w:tcPr>
            <w:tcW w:w="2275" w:type="dxa"/>
            <w:tcBorders>
              <w:top w:val="single" w:sz="4" w:space="0" w:color="auto"/>
              <w:left w:val="single" w:sz="4" w:space="0" w:color="auto"/>
              <w:right w:val="single" w:sz="4" w:space="0" w:color="auto"/>
            </w:tcBorders>
            <w:shd w:val="clear" w:color="auto" w:fill="auto"/>
            <w:vAlign w:val="bottom"/>
          </w:tcPr>
          <w:p w14:paraId="5AA201AC" w14:textId="77777777" w:rsidR="00B22CDA" w:rsidRPr="009507EB" w:rsidRDefault="000D21E7" w:rsidP="0068068E">
            <w:pPr>
              <w:pStyle w:val="a9"/>
              <w:spacing w:after="0"/>
              <w:ind w:left="152" w:firstLine="0"/>
              <w:jc w:val="center"/>
              <w:rPr>
                <w:sz w:val="22"/>
                <w:szCs w:val="22"/>
              </w:rPr>
            </w:pPr>
            <w:r w:rsidRPr="009507EB">
              <w:rPr>
                <w:sz w:val="22"/>
                <w:szCs w:val="22"/>
              </w:rPr>
              <w:t>Удельная величина тепловой энергии, ккал/ч на 1 кв. м</w:t>
            </w:r>
          </w:p>
        </w:tc>
      </w:tr>
      <w:tr w:rsidR="00B22CDA" w:rsidRPr="009507EB" w14:paraId="3C74753E" w14:textId="77777777">
        <w:trPr>
          <w:trHeight w:hRule="exact" w:val="1114"/>
          <w:jc w:val="center"/>
        </w:trPr>
        <w:tc>
          <w:tcPr>
            <w:tcW w:w="4790" w:type="dxa"/>
            <w:tcBorders>
              <w:top w:val="single" w:sz="4" w:space="0" w:color="auto"/>
              <w:left w:val="single" w:sz="4" w:space="0" w:color="auto"/>
            </w:tcBorders>
            <w:shd w:val="clear" w:color="auto" w:fill="auto"/>
            <w:vAlign w:val="bottom"/>
          </w:tcPr>
          <w:p w14:paraId="39CAE88E" w14:textId="77777777" w:rsidR="00B22CDA" w:rsidRPr="009507EB" w:rsidRDefault="000D21E7" w:rsidP="0068068E">
            <w:pPr>
              <w:pStyle w:val="a9"/>
              <w:spacing w:after="0"/>
              <w:ind w:left="131" w:firstLine="0"/>
              <w:rPr>
                <w:sz w:val="22"/>
                <w:szCs w:val="22"/>
              </w:rPr>
            </w:pPr>
            <w:r w:rsidRPr="009507EB">
              <w:rPr>
                <w:sz w:val="22"/>
                <w:szCs w:val="22"/>
              </w:rPr>
              <w:t>Жилые дома независимо от этажности, оборудованные умывальниками, мойками и ваннами, с квартирными регуляторами давления</w:t>
            </w:r>
          </w:p>
        </w:tc>
        <w:tc>
          <w:tcPr>
            <w:tcW w:w="2554" w:type="dxa"/>
            <w:tcBorders>
              <w:top w:val="single" w:sz="4" w:space="0" w:color="auto"/>
              <w:left w:val="single" w:sz="4" w:space="0" w:color="auto"/>
            </w:tcBorders>
            <w:shd w:val="clear" w:color="auto" w:fill="auto"/>
          </w:tcPr>
          <w:p w14:paraId="38485711" w14:textId="77777777" w:rsidR="00B22CDA" w:rsidRPr="009507EB" w:rsidRDefault="00B22CDA" w:rsidP="003954A0">
            <w:pPr>
              <w:rPr>
                <w:sz w:val="22"/>
                <w:szCs w:val="22"/>
              </w:rPr>
            </w:pPr>
          </w:p>
        </w:tc>
        <w:tc>
          <w:tcPr>
            <w:tcW w:w="2275" w:type="dxa"/>
            <w:tcBorders>
              <w:top w:val="single" w:sz="4" w:space="0" w:color="auto"/>
              <w:left w:val="single" w:sz="4" w:space="0" w:color="auto"/>
              <w:right w:val="single" w:sz="4" w:space="0" w:color="auto"/>
            </w:tcBorders>
            <w:shd w:val="clear" w:color="auto" w:fill="auto"/>
          </w:tcPr>
          <w:p w14:paraId="4A410BF4" w14:textId="77777777" w:rsidR="00B22CDA" w:rsidRPr="009507EB" w:rsidRDefault="00B22CDA" w:rsidP="0068068E">
            <w:pPr>
              <w:ind w:left="152"/>
              <w:rPr>
                <w:sz w:val="22"/>
                <w:szCs w:val="22"/>
              </w:rPr>
            </w:pPr>
          </w:p>
        </w:tc>
      </w:tr>
      <w:tr w:rsidR="00B22CDA" w:rsidRPr="009507EB" w14:paraId="5752FE1F" w14:textId="77777777">
        <w:trPr>
          <w:trHeight w:hRule="exact" w:val="312"/>
          <w:jc w:val="center"/>
        </w:trPr>
        <w:tc>
          <w:tcPr>
            <w:tcW w:w="4790" w:type="dxa"/>
            <w:tcBorders>
              <w:top w:val="single" w:sz="4" w:space="0" w:color="auto"/>
              <w:left w:val="single" w:sz="4" w:space="0" w:color="auto"/>
            </w:tcBorders>
            <w:shd w:val="clear" w:color="auto" w:fill="auto"/>
            <w:vAlign w:val="bottom"/>
          </w:tcPr>
          <w:p w14:paraId="5AC2B10D" w14:textId="77777777" w:rsidR="00B22CDA" w:rsidRPr="009507EB" w:rsidRDefault="000D21E7" w:rsidP="0068068E">
            <w:pPr>
              <w:pStyle w:val="a9"/>
              <w:spacing w:after="0"/>
              <w:ind w:left="131" w:firstLine="0"/>
              <w:rPr>
                <w:sz w:val="22"/>
                <w:szCs w:val="22"/>
              </w:rPr>
            </w:pPr>
            <w:r w:rsidRPr="009507EB">
              <w:rPr>
                <w:sz w:val="22"/>
                <w:szCs w:val="22"/>
              </w:rPr>
              <w:t>с обеспеченностью 20 кв. м /чел</w:t>
            </w:r>
          </w:p>
        </w:tc>
        <w:tc>
          <w:tcPr>
            <w:tcW w:w="2554" w:type="dxa"/>
            <w:tcBorders>
              <w:top w:val="single" w:sz="4" w:space="0" w:color="auto"/>
              <w:left w:val="single" w:sz="4" w:space="0" w:color="auto"/>
            </w:tcBorders>
            <w:shd w:val="clear" w:color="auto" w:fill="auto"/>
            <w:vAlign w:val="bottom"/>
          </w:tcPr>
          <w:p w14:paraId="7A0F1E47" w14:textId="77777777" w:rsidR="00B22CDA" w:rsidRPr="009507EB" w:rsidRDefault="000D21E7" w:rsidP="0068068E">
            <w:pPr>
              <w:pStyle w:val="a9"/>
              <w:spacing w:after="0"/>
              <w:ind w:left="159" w:firstLine="0"/>
              <w:rPr>
                <w:sz w:val="22"/>
                <w:szCs w:val="22"/>
              </w:rPr>
            </w:pPr>
            <w:r w:rsidRPr="009507EB">
              <w:rPr>
                <w:sz w:val="22"/>
                <w:szCs w:val="22"/>
              </w:rPr>
              <w:t>15,3*</w:t>
            </w:r>
          </w:p>
        </w:tc>
        <w:tc>
          <w:tcPr>
            <w:tcW w:w="2275" w:type="dxa"/>
            <w:tcBorders>
              <w:top w:val="single" w:sz="4" w:space="0" w:color="auto"/>
              <w:left w:val="single" w:sz="4" w:space="0" w:color="auto"/>
              <w:right w:val="single" w:sz="4" w:space="0" w:color="auto"/>
            </w:tcBorders>
            <w:shd w:val="clear" w:color="auto" w:fill="auto"/>
            <w:vAlign w:val="bottom"/>
          </w:tcPr>
          <w:p w14:paraId="310992D7" w14:textId="77777777" w:rsidR="00B22CDA" w:rsidRPr="009507EB" w:rsidRDefault="000D21E7" w:rsidP="0068068E">
            <w:pPr>
              <w:pStyle w:val="a9"/>
              <w:spacing w:after="0"/>
              <w:ind w:left="152" w:firstLine="0"/>
              <w:rPr>
                <w:sz w:val="22"/>
                <w:szCs w:val="22"/>
              </w:rPr>
            </w:pPr>
            <w:r w:rsidRPr="009507EB">
              <w:rPr>
                <w:sz w:val="22"/>
                <w:szCs w:val="22"/>
              </w:rPr>
              <w:t>13,2</w:t>
            </w:r>
          </w:p>
        </w:tc>
      </w:tr>
      <w:tr w:rsidR="00B22CDA" w:rsidRPr="009507EB" w14:paraId="349DA869" w14:textId="77777777">
        <w:trPr>
          <w:trHeight w:hRule="exact" w:val="307"/>
          <w:jc w:val="center"/>
        </w:trPr>
        <w:tc>
          <w:tcPr>
            <w:tcW w:w="4790" w:type="dxa"/>
            <w:tcBorders>
              <w:top w:val="single" w:sz="4" w:space="0" w:color="auto"/>
              <w:left w:val="single" w:sz="4" w:space="0" w:color="auto"/>
            </w:tcBorders>
            <w:shd w:val="clear" w:color="auto" w:fill="auto"/>
            <w:vAlign w:val="bottom"/>
          </w:tcPr>
          <w:p w14:paraId="25EBD80F" w14:textId="77777777" w:rsidR="00B22CDA" w:rsidRPr="009507EB" w:rsidRDefault="000D21E7" w:rsidP="0068068E">
            <w:pPr>
              <w:pStyle w:val="a9"/>
              <w:spacing w:after="0"/>
              <w:ind w:left="131" w:firstLine="0"/>
              <w:rPr>
                <w:sz w:val="22"/>
                <w:szCs w:val="22"/>
              </w:rPr>
            </w:pPr>
            <w:r w:rsidRPr="009507EB">
              <w:rPr>
                <w:sz w:val="22"/>
                <w:szCs w:val="22"/>
              </w:rPr>
              <w:t>с обеспеченностью 25 кв. м /чел</w:t>
            </w:r>
          </w:p>
        </w:tc>
        <w:tc>
          <w:tcPr>
            <w:tcW w:w="2554" w:type="dxa"/>
            <w:tcBorders>
              <w:top w:val="single" w:sz="4" w:space="0" w:color="auto"/>
              <w:left w:val="single" w:sz="4" w:space="0" w:color="auto"/>
            </w:tcBorders>
            <w:shd w:val="clear" w:color="auto" w:fill="auto"/>
            <w:vAlign w:val="bottom"/>
          </w:tcPr>
          <w:p w14:paraId="63CC8765" w14:textId="77777777" w:rsidR="00B22CDA" w:rsidRPr="009507EB" w:rsidRDefault="000D21E7" w:rsidP="0068068E">
            <w:pPr>
              <w:pStyle w:val="a9"/>
              <w:spacing w:after="0"/>
              <w:ind w:left="159" w:firstLine="0"/>
              <w:rPr>
                <w:sz w:val="22"/>
                <w:szCs w:val="22"/>
              </w:rPr>
            </w:pPr>
            <w:r w:rsidRPr="009507EB">
              <w:rPr>
                <w:sz w:val="22"/>
                <w:szCs w:val="22"/>
              </w:rPr>
              <w:t>12,2*</w:t>
            </w:r>
          </w:p>
        </w:tc>
        <w:tc>
          <w:tcPr>
            <w:tcW w:w="2275" w:type="dxa"/>
            <w:tcBorders>
              <w:top w:val="single" w:sz="4" w:space="0" w:color="auto"/>
              <w:left w:val="single" w:sz="4" w:space="0" w:color="auto"/>
              <w:right w:val="single" w:sz="4" w:space="0" w:color="auto"/>
            </w:tcBorders>
            <w:shd w:val="clear" w:color="auto" w:fill="auto"/>
            <w:vAlign w:val="bottom"/>
          </w:tcPr>
          <w:p w14:paraId="387326A0" w14:textId="77777777" w:rsidR="00B22CDA" w:rsidRPr="009507EB" w:rsidRDefault="000D21E7" w:rsidP="0068068E">
            <w:pPr>
              <w:pStyle w:val="a9"/>
              <w:spacing w:after="0"/>
              <w:ind w:left="152" w:firstLine="0"/>
              <w:rPr>
                <w:sz w:val="22"/>
                <w:szCs w:val="22"/>
              </w:rPr>
            </w:pPr>
            <w:r w:rsidRPr="009507EB">
              <w:rPr>
                <w:sz w:val="22"/>
                <w:szCs w:val="22"/>
              </w:rPr>
              <w:t>10,5</w:t>
            </w:r>
          </w:p>
        </w:tc>
      </w:tr>
      <w:tr w:rsidR="00B22CDA" w:rsidRPr="009507EB" w14:paraId="1D984416" w14:textId="77777777">
        <w:trPr>
          <w:trHeight w:hRule="exact" w:val="312"/>
          <w:jc w:val="center"/>
        </w:trPr>
        <w:tc>
          <w:tcPr>
            <w:tcW w:w="4790" w:type="dxa"/>
            <w:tcBorders>
              <w:top w:val="single" w:sz="4" w:space="0" w:color="auto"/>
              <w:left w:val="single" w:sz="4" w:space="0" w:color="auto"/>
            </w:tcBorders>
            <w:shd w:val="clear" w:color="auto" w:fill="auto"/>
            <w:vAlign w:val="bottom"/>
          </w:tcPr>
          <w:p w14:paraId="1F528748" w14:textId="77777777" w:rsidR="00B22CDA" w:rsidRPr="009507EB" w:rsidRDefault="000D21E7" w:rsidP="0068068E">
            <w:pPr>
              <w:pStyle w:val="a9"/>
              <w:spacing w:after="0"/>
              <w:ind w:left="131" w:firstLine="0"/>
              <w:rPr>
                <w:sz w:val="22"/>
                <w:szCs w:val="22"/>
              </w:rPr>
            </w:pPr>
            <w:r w:rsidRPr="009507EB">
              <w:rPr>
                <w:sz w:val="22"/>
                <w:szCs w:val="22"/>
              </w:rPr>
              <w:t>с обеспеченностью 30 кв. м /чел</w:t>
            </w:r>
          </w:p>
        </w:tc>
        <w:tc>
          <w:tcPr>
            <w:tcW w:w="2554" w:type="dxa"/>
            <w:tcBorders>
              <w:top w:val="single" w:sz="4" w:space="0" w:color="auto"/>
              <w:left w:val="single" w:sz="4" w:space="0" w:color="auto"/>
            </w:tcBorders>
            <w:shd w:val="clear" w:color="auto" w:fill="auto"/>
            <w:vAlign w:val="bottom"/>
          </w:tcPr>
          <w:p w14:paraId="3C1CA568" w14:textId="77777777" w:rsidR="00B22CDA" w:rsidRPr="009507EB" w:rsidRDefault="000D21E7" w:rsidP="0068068E">
            <w:pPr>
              <w:pStyle w:val="a9"/>
              <w:spacing w:after="0"/>
              <w:ind w:left="159" w:firstLine="0"/>
              <w:rPr>
                <w:sz w:val="22"/>
                <w:szCs w:val="22"/>
              </w:rPr>
            </w:pPr>
            <w:r w:rsidRPr="009507EB">
              <w:rPr>
                <w:sz w:val="22"/>
                <w:szCs w:val="22"/>
              </w:rPr>
              <w:t>10,2**</w:t>
            </w:r>
          </w:p>
        </w:tc>
        <w:tc>
          <w:tcPr>
            <w:tcW w:w="2275" w:type="dxa"/>
            <w:tcBorders>
              <w:top w:val="single" w:sz="4" w:space="0" w:color="auto"/>
              <w:left w:val="single" w:sz="4" w:space="0" w:color="auto"/>
              <w:right w:val="single" w:sz="4" w:space="0" w:color="auto"/>
            </w:tcBorders>
            <w:shd w:val="clear" w:color="auto" w:fill="auto"/>
            <w:vAlign w:val="bottom"/>
          </w:tcPr>
          <w:p w14:paraId="32024EDD" w14:textId="77777777" w:rsidR="00B22CDA" w:rsidRPr="009507EB" w:rsidRDefault="000D21E7" w:rsidP="0068068E">
            <w:pPr>
              <w:pStyle w:val="a9"/>
              <w:spacing w:after="0"/>
              <w:ind w:left="152" w:firstLine="0"/>
              <w:rPr>
                <w:sz w:val="22"/>
                <w:szCs w:val="22"/>
              </w:rPr>
            </w:pPr>
            <w:r w:rsidRPr="009507EB">
              <w:rPr>
                <w:sz w:val="22"/>
                <w:szCs w:val="22"/>
              </w:rPr>
              <w:t>8,8</w:t>
            </w:r>
          </w:p>
        </w:tc>
      </w:tr>
      <w:tr w:rsidR="00B22CDA" w:rsidRPr="009507EB" w14:paraId="6CED1B3F" w14:textId="77777777">
        <w:trPr>
          <w:trHeight w:hRule="exact" w:val="307"/>
          <w:jc w:val="center"/>
        </w:trPr>
        <w:tc>
          <w:tcPr>
            <w:tcW w:w="4790" w:type="dxa"/>
            <w:tcBorders>
              <w:top w:val="single" w:sz="4" w:space="0" w:color="auto"/>
              <w:left w:val="single" w:sz="4" w:space="0" w:color="auto"/>
            </w:tcBorders>
            <w:shd w:val="clear" w:color="auto" w:fill="auto"/>
            <w:vAlign w:val="bottom"/>
          </w:tcPr>
          <w:p w14:paraId="7578C4A0" w14:textId="77777777" w:rsidR="00B22CDA" w:rsidRPr="009507EB" w:rsidRDefault="000D21E7" w:rsidP="0068068E">
            <w:pPr>
              <w:pStyle w:val="a9"/>
              <w:spacing w:after="0"/>
              <w:ind w:left="131" w:firstLine="0"/>
              <w:rPr>
                <w:sz w:val="22"/>
                <w:szCs w:val="22"/>
              </w:rPr>
            </w:pPr>
            <w:r w:rsidRPr="009507EB">
              <w:rPr>
                <w:sz w:val="22"/>
                <w:szCs w:val="22"/>
              </w:rPr>
              <w:t>с обеспеченностью 35 кв. м /чел</w:t>
            </w:r>
          </w:p>
        </w:tc>
        <w:tc>
          <w:tcPr>
            <w:tcW w:w="2554" w:type="dxa"/>
            <w:tcBorders>
              <w:top w:val="single" w:sz="4" w:space="0" w:color="auto"/>
              <w:left w:val="single" w:sz="4" w:space="0" w:color="auto"/>
            </w:tcBorders>
            <w:shd w:val="clear" w:color="auto" w:fill="auto"/>
            <w:vAlign w:val="bottom"/>
          </w:tcPr>
          <w:p w14:paraId="351C16A7" w14:textId="77777777" w:rsidR="00B22CDA" w:rsidRPr="009507EB" w:rsidRDefault="000D21E7" w:rsidP="0068068E">
            <w:pPr>
              <w:pStyle w:val="a9"/>
              <w:spacing w:after="0"/>
              <w:ind w:left="159" w:firstLine="0"/>
              <w:rPr>
                <w:sz w:val="22"/>
                <w:szCs w:val="22"/>
              </w:rPr>
            </w:pPr>
            <w:r w:rsidRPr="009507EB">
              <w:rPr>
                <w:sz w:val="22"/>
                <w:szCs w:val="22"/>
              </w:rPr>
              <w:t>8 7**</w:t>
            </w:r>
          </w:p>
        </w:tc>
        <w:tc>
          <w:tcPr>
            <w:tcW w:w="2275" w:type="dxa"/>
            <w:tcBorders>
              <w:top w:val="single" w:sz="4" w:space="0" w:color="auto"/>
              <w:left w:val="single" w:sz="4" w:space="0" w:color="auto"/>
              <w:right w:val="single" w:sz="4" w:space="0" w:color="auto"/>
            </w:tcBorders>
            <w:shd w:val="clear" w:color="auto" w:fill="auto"/>
            <w:vAlign w:val="bottom"/>
          </w:tcPr>
          <w:p w14:paraId="119DC722" w14:textId="77777777" w:rsidR="00B22CDA" w:rsidRPr="009507EB" w:rsidRDefault="000D21E7" w:rsidP="0068068E">
            <w:pPr>
              <w:pStyle w:val="a9"/>
              <w:spacing w:after="0"/>
              <w:ind w:left="152" w:firstLine="0"/>
              <w:rPr>
                <w:sz w:val="22"/>
                <w:szCs w:val="22"/>
              </w:rPr>
            </w:pPr>
            <w:r w:rsidRPr="009507EB">
              <w:rPr>
                <w:sz w:val="22"/>
                <w:szCs w:val="22"/>
              </w:rPr>
              <w:t>7,5</w:t>
            </w:r>
          </w:p>
        </w:tc>
      </w:tr>
      <w:tr w:rsidR="00B22CDA" w:rsidRPr="009507EB" w14:paraId="0BEB4A71" w14:textId="77777777" w:rsidTr="0068068E">
        <w:trPr>
          <w:trHeight w:hRule="exact" w:val="827"/>
          <w:jc w:val="center"/>
        </w:trPr>
        <w:tc>
          <w:tcPr>
            <w:tcW w:w="961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3B2D0E" w14:textId="77777777" w:rsidR="00B22CDA" w:rsidRPr="009507EB" w:rsidRDefault="000D21E7" w:rsidP="0068068E">
            <w:pPr>
              <w:pStyle w:val="a9"/>
              <w:spacing w:after="0"/>
              <w:ind w:left="152" w:firstLine="0"/>
              <w:rPr>
                <w:sz w:val="22"/>
                <w:szCs w:val="22"/>
              </w:rPr>
            </w:pPr>
            <w:r w:rsidRPr="009507EB">
              <w:rPr>
                <w:sz w:val="22"/>
                <w:szCs w:val="22"/>
              </w:rPr>
              <w:t>Примечания:</w:t>
            </w:r>
          </w:p>
          <w:p w14:paraId="7C3C64F3" w14:textId="77777777" w:rsidR="00B22CDA" w:rsidRPr="009507EB" w:rsidRDefault="000D21E7" w:rsidP="0068068E">
            <w:pPr>
              <w:pStyle w:val="a9"/>
              <w:spacing w:after="0"/>
              <w:ind w:left="152" w:firstLine="0"/>
              <w:rPr>
                <w:sz w:val="22"/>
                <w:szCs w:val="22"/>
              </w:rPr>
            </w:pPr>
            <w:r w:rsidRPr="009507EB">
              <w:rPr>
                <w:sz w:val="22"/>
                <w:szCs w:val="22"/>
              </w:rPr>
              <w:t>* - параметр согласно приложению Г СП 124.13330.2012 «СНиП 41-02-2003 «Тепловые сети».</w:t>
            </w:r>
          </w:p>
          <w:p w14:paraId="33F9A993" w14:textId="77777777" w:rsidR="00B22CDA" w:rsidRPr="009507EB" w:rsidRDefault="000D21E7" w:rsidP="0068068E">
            <w:pPr>
              <w:pStyle w:val="a9"/>
              <w:spacing w:after="0"/>
              <w:ind w:left="152" w:firstLine="0"/>
              <w:rPr>
                <w:sz w:val="22"/>
                <w:szCs w:val="22"/>
              </w:rPr>
            </w:pPr>
            <w:r w:rsidRPr="009507EB">
              <w:rPr>
                <w:sz w:val="22"/>
                <w:szCs w:val="22"/>
              </w:rPr>
              <w:t>** - параметр получен методом экстраполяции.</w:t>
            </w:r>
          </w:p>
        </w:tc>
      </w:tr>
    </w:tbl>
    <w:p w14:paraId="5C9382F4" w14:textId="77777777" w:rsidR="00B22CDA" w:rsidRPr="009507EB" w:rsidRDefault="000D21E7" w:rsidP="003954A0">
      <w:pPr>
        <w:pStyle w:val="a7"/>
        <w:ind w:left="658"/>
      </w:pPr>
      <w:r w:rsidRPr="009507EB">
        <w:lastRenderedPageBreak/>
        <w:t>Водоснабжение и водоотведение</w:t>
      </w:r>
    </w:p>
    <w:p w14:paraId="2213A36F" w14:textId="77777777" w:rsidR="00B22CDA" w:rsidRPr="009507EB" w:rsidRDefault="00B22CDA" w:rsidP="003954A0"/>
    <w:p w14:paraId="6671962A" w14:textId="77777777" w:rsidR="00B22CDA" w:rsidRPr="009507EB" w:rsidRDefault="000D21E7" w:rsidP="003954A0">
      <w:pPr>
        <w:pStyle w:val="1"/>
        <w:spacing w:after="0"/>
        <w:ind w:firstLine="680"/>
        <w:jc w:val="both"/>
      </w:pPr>
      <w:r w:rsidRPr="009507EB">
        <w:t>В области водоснабжения и водоотведения средний (среднесуточный, среднемесячный) отпуск воды на 1 жителя принят с учетом приказа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14:paraId="2E9AB5FB" w14:textId="77777777" w:rsidR="00B22CDA" w:rsidRPr="009507EB" w:rsidRDefault="000D21E7" w:rsidP="003954A0">
      <w:pPr>
        <w:pStyle w:val="1"/>
        <w:spacing w:after="0"/>
        <w:ind w:firstLine="680"/>
        <w:jc w:val="both"/>
      </w:pPr>
      <w:r w:rsidRPr="009507EB">
        <w:rPr>
          <w:b/>
          <w:bCs/>
        </w:rPr>
        <w:t>Газоснабжение</w:t>
      </w:r>
    </w:p>
    <w:p w14:paraId="0044272B" w14:textId="77777777" w:rsidR="00B22CDA" w:rsidRPr="009507EB" w:rsidRDefault="000D21E7" w:rsidP="003954A0">
      <w:pPr>
        <w:pStyle w:val="1"/>
        <w:spacing w:after="0"/>
        <w:ind w:firstLine="680"/>
        <w:jc w:val="both"/>
      </w:pPr>
      <w:bookmarkStart w:id="58" w:name="bookmark57"/>
      <w:r w:rsidRPr="009507EB">
        <w:t xml:space="preserve">Нормирование объектов в области газоснабжения произведено на основании Приказа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 Норматив на газоснабжение природным газом населения в целях </w:t>
      </w:r>
      <w:proofErr w:type="spellStart"/>
      <w:r w:rsidRPr="009507EB">
        <w:t>пищеприготовления</w:t>
      </w:r>
      <w:proofErr w:type="spellEnd"/>
      <w:r w:rsidRPr="009507EB">
        <w:t xml:space="preserve"> не устанавливается.</w:t>
      </w:r>
      <w:bookmarkEnd w:id="58"/>
    </w:p>
    <w:p w14:paraId="6757E62F" w14:textId="21F0377C" w:rsidR="00B22CDA" w:rsidRPr="009507EB" w:rsidRDefault="00B26947" w:rsidP="001B0974">
      <w:pPr>
        <w:pStyle w:val="30"/>
        <w:keepNext/>
        <w:keepLines/>
        <w:tabs>
          <w:tab w:val="left" w:pos="1134"/>
        </w:tabs>
        <w:spacing w:after="60" w:line="240" w:lineRule="auto"/>
        <w:ind w:left="567" w:hanging="567"/>
        <w:jc w:val="both"/>
      </w:pPr>
      <w:bookmarkStart w:id="59" w:name="_Toc171237881"/>
      <w:r w:rsidRPr="009507EB">
        <w:t>2.4.6.</w:t>
      </w:r>
      <w:r w:rsidR="00EC48A8" w:rsidRPr="009507EB">
        <w:t> </w:t>
      </w:r>
      <w:r w:rsidR="000D21E7" w:rsidRPr="009507EB">
        <w:t>В</w:t>
      </w:r>
      <w:r w:rsidRPr="009507EB">
        <w:t> </w:t>
      </w:r>
      <w:r w:rsidR="000D21E7" w:rsidRPr="009507EB">
        <w:t>области</w:t>
      </w:r>
      <w:r w:rsidR="000D4831" w:rsidRPr="009507EB">
        <w:t xml:space="preserve"> </w:t>
      </w:r>
      <w:r w:rsidR="000D21E7" w:rsidRPr="009507EB">
        <w:t>предупреждения</w:t>
      </w:r>
      <w:r w:rsidR="000D4831" w:rsidRPr="009507EB">
        <w:t xml:space="preserve"> </w:t>
      </w:r>
      <w:r w:rsidR="000D21E7" w:rsidRPr="009507EB">
        <w:t>чрезвычайных</w:t>
      </w:r>
      <w:r w:rsidR="000D4831" w:rsidRPr="009507EB">
        <w:t xml:space="preserve"> </w:t>
      </w:r>
      <w:r w:rsidR="000D21E7" w:rsidRPr="009507EB">
        <w:t>ситуаций</w:t>
      </w:r>
      <w:r w:rsidR="000D4831" w:rsidRPr="009507EB">
        <w:t xml:space="preserve"> </w:t>
      </w:r>
      <w:r w:rsidR="000D21E7" w:rsidRPr="009507EB">
        <w:t>межмуниципального и регионального характера, стихийных бедствий, эпидемий и ликвидации их последствий</w:t>
      </w:r>
      <w:bookmarkEnd w:id="59"/>
    </w:p>
    <w:p w14:paraId="0D1B12BF" w14:textId="1B3F6AB0" w:rsidR="00B22CDA" w:rsidRPr="009507EB" w:rsidRDefault="000D21E7" w:rsidP="003954A0">
      <w:pPr>
        <w:pStyle w:val="1"/>
        <w:tabs>
          <w:tab w:val="left" w:pos="8206"/>
        </w:tabs>
        <w:spacing w:after="0"/>
        <w:ind w:firstLine="820"/>
        <w:jc w:val="both"/>
      </w:pPr>
      <w:r w:rsidRPr="009507EB">
        <w:t>Расчетные показатели обеспеченности населения объектами местного значения в области предупреждения чрезвычайных ситуаций муниципального характера-аварийно- спасательных служб и (или) аварийно-спасательных формирований установлены с применением нормативно-методического подхода в сочетании с методом экспертной оценки на основании приказа Минэкономразвития России от 15.02.2021</w:t>
      </w:r>
      <w:r w:rsidR="00434465" w:rsidRPr="009507EB">
        <w:t xml:space="preserve"> </w:t>
      </w:r>
      <w:r w:rsidRPr="009507EB">
        <w:t>№ 71 «Об</w:t>
      </w:r>
      <w:r w:rsidR="00434465" w:rsidRPr="009507EB">
        <w:t xml:space="preserve"> </w:t>
      </w:r>
      <w:r w:rsidRPr="009507EB">
        <w:t>утверждении методических рекомендаций по подготовке нормативов градостроительного проектирования».</w:t>
      </w:r>
    </w:p>
    <w:p w14:paraId="62AAD79E" w14:textId="77777777" w:rsidR="00B22CDA" w:rsidRPr="009507EB" w:rsidRDefault="000D21E7" w:rsidP="003954A0">
      <w:pPr>
        <w:pStyle w:val="1"/>
        <w:spacing w:after="0"/>
        <w:ind w:firstLine="680"/>
        <w:jc w:val="both"/>
      </w:pPr>
      <w:r w:rsidRPr="009507EB">
        <w:t>Расчетный показатель территориальной доступности аварийно-спасательных служб и (или) аварийно-спасательных формирований не устанавливается.</w:t>
      </w:r>
    </w:p>
    <w:p w14:paraId="4F1EA502" w14:textId="251BB28C" w:rsidR="00B22CDA" w:rsidRPr="009507EB" w:rsidRDefault="0068068E" w:rsidP="001B0974">
      <w:pPr>
        <w:pStyle w:val="30"/>
        <w:keepNext/>
        <w:keepLines/>
        <w:tabs>
          <w:tab w:val="left" w:pos="1134"/>
        </w:tabs>
        <w:spacing w:after="60" w:line="240" w:lineRule="auto"/>
        <w:ind w:left="567" w:hanging="567"/>
        <w:jc w:val="both"/>
      </w:pPr>
      <w:bookmarkStart w:id="60" w:name="bookmark58"/>
      <w:bookmarkStart w:id="61" w:name="_Toc171237882"/>
      <w:r w:rsidRPr="009507EB">
        <w:t>2</w:t>
      </w:r>
      <w:r w:rsidR="000D21E7" w:rsidRPr="009507EB">
        <w:t>.4.7.</w:t>
      </w:r>
      <w:r w:rsidR="00EC48A8" w:rsidRPr="009507EB">
        <w:t> </w:t>
      </w:r>
      <w:r w:rsidR="000D21E7" w:rsidRPr="009507EB">
        <w:t>В области организации ритуальных услуг и содержания мест захоронения</w:t>
      </w:r>
      <w:bookmarkEnd w:id="60"/>
      <w:bookmarkEnd w:id="61"/>
    </w:p>
    <w:p w14:paraId="123DE8E6" w14:textId="693BCDAB" w:rsidR="00B22CDA" w:rsidRPr="009507EB" w:rsidRDefault="000D21E7" w:rsidP="003954A0">
      <w:pPr>
        <w:pStyle w:val="1"/>
        <w:spacing w:after="0"/>
        <w:ind w:firstLine="580"/>
      </w:pPr>
      <w:r w:rsidRPr="009507EB">
        <w:t>Значения уровня обеспеченности кладбищами традиционного захоронения установлено в соответствии с Приложением Д СП 42.13330.2016.</w:t>
      </w:r>
    </w:p>
    <w:p w14:paraId="364DFAAE" w14:textId="1C4E55FC" w:rsidR="00474A06" w:rsidRPr="009507EB" w:rsidRDefault="00474A06" w:rsidP="003954A0">
      <w:pPr>
        <w:rPr>
          <w:rFonts w:ascii="Times New Roman" w:eastAsia="Times New Roman" w:hAnsi="Times New Roman" w:cs="Times New Roman"/>
        </w:rPr>
      </w:pPr>
      <w:r w:rsidRPr="009507EB">
        <w:br w:type="page"/>
      </w:r>
    </w:p>
    <w:p w14:paraId="78AD2C2E" w14:textId="00904BC5" w:rsidR="00434465" w:rsidRPr="009507EB" w:rsidRDefault="00144CD8" w:rsidP="00E251BD">
      <w:pPr>
        <w:pStyle w:val="30"/>
        <w:keepNext/>
        <w:keepLines/>
        <w:tabs>
          <w:tab w:val="left" w:pos="558"/>
        </w:tabs>
        <w:spacing w:before="120" w:after="120"/>
        <w:jc w:val="both"/>
      </w:pPr>
      <w:bookmarkStart w:id="62" w:name="bookmark102"/>
      <w:bookmarkStart w:id="63" w:name="_Toc170337059"/>
      <w:bookmarkStart w:id="64" w:name="_Toc171237883"/>
      <w:r w:rsidRPr="009507EB">
        <w:lastRenderedPageBreak/>
        <w:t>3. </w:t>
      </w:r>
      <w:r w:rsidR="00434465" w:rsidRPr="009507EB">
        <w:t>ПРАВИЛА И ОБЛАСТЬ ПРИМЕНЕНИЯ РАСЧЕТНЫХ ПОКАЗАТЕЛЕЙ</w:t>
      </w:r>
      <w:bookmarkEnd w:id="62"/>
      <w:bookmarkEnd w:id="63"/>
      <w:bookmarkEnd w:id="64"/>
    </w:p>
    <w:p w14:paraId="1EFC6E27" w14:textId="77777777" w:rsidR="00B22CDA" w:rsidRPr="009507EB" w:rsidRDefault="000D21E7" w:rsidP="003954A0">
      <w:pPr>
        <w:pStyle w:val="1"/>
        <w:spacing w:after="0"/>
        <w:ind w:firstLine="580"/>
        <w:jc w:val="both"/>
      </w:pPr>
      <w:r w:rsidRPr="009507EB">
        <w:t>Действие МНГП поселений распространяется на всю территорию муниципального образования.</w:t>
      </w:r>
    </w:p>
    <w:p w14:paraId="551A9F04" w14:textId="77777777" w:rsidR="00B22CDA" w:rsidRPr="009507EB" w:rsidRDefault="000D21E7" w:rsidP="003954A0">
      <w:pPr>
        <w:pStyle w:val="1"/>
        <w:spacing w:after="0"/>
        <w:ind w:firstLine="580"/>
        <w:jc w:val="both"/>
      </w:pPr>
      <w:r w:rsidRPr="009507EB">
        <w:t>МНГП поселений обязательны для всех субъектов градостроительной деятельности на территории поселений независимо от их организационно-правовой формы.</w:t>
      </w:r>
    </w:p>
    <w:p w14:paraId="795335EA" w14:textId="77777777" w:rsidR="00B22CDA" w:rsidRPr="009507EB" w:rsidRDefault="000D21E7" w:rsidP="003954A0">
      <w:pPr>
        <w:pStyle w:val="1"/>
        <w:spacing w:after="0"/>
        <w:ind w:firstLine="580"/>
        <w:jc w:val="both"/>
      </w:pPr>
      <w:r w:rsidRPr="009507EB">
        <w:t>МНГП поселений распространяются на вновь разрабатываемую градостроительную и иную документацию, а также проекты внесения изменений в такую документацию.</w:t>
      </w:r>
    </w:p>
    <w:p w14:paraId="08484D91" w14:textId="77777777" w:rsidR="00B22CDA" w:rsidRPr="009507EB" w:rsidRDefault="000D21E7" w:rsidP="003954A0">
      <w:pPr>
        <w:pStyle w:val="1"/>
        <w:spacing w:after="0"/>
        <w:ind w:firstLine="580"/>
        <w:jc w:val="both"/>
      </w:pPr>
      <w:r w:rsidRPr="009507EB">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МНГП поселений, применяются в соответствии с настоящим разделом.</w:t>
      </w:r>
    </w:p>
    <w:p w14:paraId="58D47B62" w14:textId="71566E5B" w:rsidR="00B22CDA" w:rsidRPr="009507EB" w:rsidRDefault="000D21E7" w:rsidP="003954A0">
      <w:pPr>
        <w:pStyle w:val="1"/>
        <w:spacing w:after="0"/>
        <w:ind w:firstLine="580"/>
        <w:jc w:val="both"/>
      </w:pPr>
      <w:r w:rsidRPr="009507EB">
        <w:t xml:space="preserve">Расчетные показатели применяются при разработке следующей градостроительной документации </w:t>
      </w:r>
      <w:hyperlink w:anchor="bookmark65" w:tooltip="Current Document">
        <w:r w:rsidRPr="009507EB">
          <w:t>(Таблица 1</w:t>
        </w:r>
        <w:r w:rsidR="00583F91" w:rsidRPr="009507EB">
          <w:t>7</w:t>
        </w:r>
        <w:r w:rsidRPr="009507EB">
          <w:t>)</w:t>
        </w:r>
      </w:hyperlink>
      <w:r w:rsidRPr="009507EB">
        <w:t>:</w:t>
      </w:r>
    </w:p>
    <w:p w14:paraId="6A8E31EB" w14:textId="77777777" w:rsidR="00B22CDA" w:rsidRPr="009507EB" w:rsidRDefault="000D21E7" w:rsidP="003954A0">
      <w:pPr>
        <w:pStyle w:val="1"/>
        <w:numPr>
          <w:ilvl w:val="0"/>
          <w:numId w:val="34"/>
        </w:numPr>
        <w:tabs>
          <w:tab w:val="left" w:pos="1003"/>
        </w:tabs>
        <w:spacing w:after="0"/>
        <w:ind w:firstLine="720"/>
        <w:jc w:val="both"/>
      </w:pPr>
      <w:r w:rsidRPr="009507EB">
        <w:t>при разработке генерального плана для определения метаположения и параметров функциональных зон, характеристик и местоположения объектов местного значения;</w:t>
      </w:r>
    </w:p>
    <w:p w14:paraId="6C1E03F9" w14:textId="77777777" w:rsidR="00B22CDA" w:rsidRPr="009507EB" w:rsidRDefault="000D21E7" w:rsidP="003954A0">
      <w:pPr>
        <w:pStyle w:val="1"/>
        <w:numPr>
          <w:ilvl w:val="0"/>
          <w:numId w:val="34"/>
        </w:numPr>
        <w:tabs>
          <w:tab w:val="left" w:pos="1003"/>
        </w:tabs>
        <w:spacing w:after="0"/>
        <w:ind w:firstLine="720"/>
        <w:jc w:val="both"/>
      </w:pPr>
      <w:r w:rsidRPr="009507EB">
        <w:t>при разработке документации по планировке территории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568B4E1C" w14:textId="77777777" w:rsidR="00B22CDA" w:rsidRPr="009507EB" w:rsidRDefault="000D21E7" w:rsidP="003954A0">
      <w:pPr>
        <w:pStyle w:val="1"/>
        <w:numPr>
          <w:ilvl w:val="0"/>
          <w:numId w:val="34"/>
        </w:numPr>
        <w:tabs>
          <w:tab w:val="left" w:pos="1003"/>
        </w:tabs>
        <w:spacing w:after="0"/>
        <w:ind w:firstLine="720"/>
        <w:jc w:val="both"/>
      </w:pPr>
      <w:r w:rsidRPr="009507EB">
        <w:t>при разработке правил землепользования и застройки для установления предельных размеров земельных участков в градостроительных регламентах, а также в случае, если в правилах землепользования и застройки определены территории, в границах которых запланирована деятельность по комплексному развитию, -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39405C51" w14:textId="77777777" w:rsidR="00B22CDA" w:rsidRPr="009507EB" w:rsidRDefault="000D21E7" w:rsidP="003954A0">
      <w:pPr>
        <w:pStyle w:val="1"/>
        <w:spacing w:after="0"/>
        <w:ind w:firstLine="580"/>
        <w:jc w:val="both"/>
      </w:pPr>
      <w:r w:rsidRPr="009507EB">
        <w:t>МНГП поселений применяются при 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75226896" w14:textId="77777777" w:rsidR="00B22CDA" w:rsidRPr="009507EB" w:rsidRDefault="000D21E7" w:rsidP="003954A0">
      <w:pPr>
        <w:pStyle w:val="1"/>
        <w:spacing w:after="0"/>
        <w:ind w:firstLine="580"/>
        <w:jc w:val="both"/>
      </w:pPr>
      <w:r w:rsidRPr="009507EB">
        <w:t>МНГП поселений применяются при выдаче разрешения на отклонение от предельных параметров разрешенного строительства, реконструкции объектов капитального строительства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4413488A" w14:textId="77777777" w:rsidR="00B22CDA" w:rsidRPr="009507EB" w:rsidRDefault="000D21E7" w:rsidP="003954A0">
      <w:pPr>
        <w:pStyle w:val="1"/>
        <w:spacing w:after="0"/>
        <w:ind w:firstLine="580"/>
        <w:jc w:val="both"/>
      </w:pPr>
      <w:r w:rsidRPr="009507EB">
        <w:t>МНГП поселений применяются при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14:paraId="32D2AE53" w14:textId="77777777" w:rsidR="00B22CDA" w:rsidRPr="009507EB" w:rsidRDefault="000D21E7" w:rsidP="003954A0">
      <w:pPr>
        <w:pStyle w:val="1"/>
        <w:spacing w:after="0"/>
        <w:ind w:firstLine="580"/>
        <w:jc w:val="both"/>
      </w:pPr>
      <w:r w:rsidRPr="009507EB">
        <w:t>МНГП поселений применяются при организации конкурсов на разработку документации архитектурно-строительного проектирования, проектов благоустройства для установления требований к проектным решениям по развитию территории и размещению объектов, содержащихся в конкурсной документации.</w:t>
      </w:r>
    </w:p>
    <w:p w14:paraId="577677F9" w14:textId="77777777" w:rsidR="00B22CDA" w:rsidRPr="009507EB" w:rsidRDefault="000D21E7" w:rsidP="003954A0">
      <w:pPr>
        <w:pStyle w:val="1"/>
        <w:spacing w:after="0"/>
        <w:ind w:firstLine="580"/>
        <w:jc w:val="both"/>
      </w:pPr>
      <w:r w:rsidRPr="009507EB">
        <w:t>МНГП поселений применяются при разработке проектной документации, проектов благоустройства для установления параметров и характеристик территорий, зданий и сооружений.</w:t>
      </w:r>
    </w:p>
    <w:p w14:paraId="76E572C8" w14:textId="77777777" w:rsidR="00B22CDA" w:rsidRPr="009507EB" w:rsidRDefault="000D21E7" w:rsidP="003954A0">
      <w:pPr>
        <w:pStyle w:val="1"/>
        <w:spacing w:after="0"/>
        <w:ind w:firstLine="580"/>
        <w:jc w:val="both"/>
      </w:pPr>
      <w:r w:rsidRPr="009507EB">
        <w:t xml:space="preserve">МНГП поселений применяются при комплексном развитии территории для определения характеристик планируемого развития территории, в том числе параметров </w:t>
      </w:r>
      <w:r w:rsidRPr="009507EB">
        <w:lastRenderedPageBreak/>
        <w:t>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14:paraId="5B714F00" w14:textId="77777777" w:rsidR="00B22CDA" w:rsidRPr="009507EB" w:rsidRDefault="000D21E7" w:rsidP="003954A0">
      <w:pPr>
        <w:pStyle w:val="1"/>
        <w:spacing w:after="0"/>
        <w:ind w:firstLine="580"/>
        <w:jc w:val="both"/>
      </w:pPr>
      <w:bookmarkStart w:id="65" w:name="bookmark65"/>
      <w:r w:rsidRPr="009507EB">
        <w:t>МНГП поселений также применяются при принятии иных документов и решений в сфере управления развитием территории.</w:t>
      </w:r>
      <w:bookmarkEnd w:id="65"/>
    </w:p>
    <w:p w14:paraId="24F0A604" w14:textId="7605EF2D" w:rsidR="00B22CDA" w:rsidRPr="009507EB" w:rsidRDefault="000D21E7" w:rsidP="00B35A17">
      <w:pPr>
        <w:pStyle w:val="a7"/>
        <w:spacing w:after="120"/>
        <w:jc w:val="both"/>
        <w:rPr>
          <w:sz w:val="22"/>
          <w:szCs w:val="22"/>
        </w:rPr>
      </w:pPr>
      <w:r w:rsidRPr="009507EB">
        <w:rPr>
          <w:sz w:val="22"/>
          <w:szCs w:val="22"/>
        </w:rPr>
        <w:t>Таблица 1</w:t>
      </w:r>
      <w:r w:rsidR="00B35A17" w:rsidRPr="009507EB">
        <w:rPr>
          <w:sz w:val="22"/>
          <w:szCs w:val="22"/>
        </w:rPr>
        <w:t>7</w:t>
      </w:r>
      <w:r w:rsidRPr="009507EB">
        <w:rPr>
          <w:sz w:val="22"/>
          <w:szCs w:val="22"/>
        </w:rPr>
        <w:t xml:space="preserve"> - Перечень расчетных показателей для объектов местного значения поселения и объектов иного значения, применяемых при подготовке документов территориального планирования, документов градостроительного зонирования и документации по планировке территории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2877"/>
        <w:gridCol w:w="4069"/>
        <w:gridCol w:w="619"/>
        <w:gridCol w:w="686"/>
        <w:gridCol w:w="662"/>
        <w:gridCol w:w="15"/>
      </w:tblGrid>
      <w:tr w:rsidR="00B22CDA" w:rsidRPr="009507EB" w14:paraId="6A7E53F7" w14:textId="77777777" w:rsidTr="0068068E">
        <w:trPr>
          <w:gridAfter w:val="1"/>
          <w:wAfter w:w="15" w:type="dxa"/>
          <w:trHeight w:hRule="exact" w:val="669"/>
          <w:jc w:val="center"/>
        </w:trPr>
        <w:tc>
          <w:tcPr>
            <w:tcW w:w="562" w:type="dxa"/>
            <w:tcBorders>
              <w:top w:val="single" w:sz="4" w:space="0" w:color="auto"/>
              <w:left w:val="single" w:sz="4" w:space="0" w:color="auto"/>
            </w:tcBorders>
            <w:shd w:val="clear" w:color="auto" w:fill="auto"/>
          </w:tcPr>
          <w:p w14:paraId="3F1DBA53" w14:textId="77777777" w:rsidR="00B22CDA" w:rsidRPr="009507EB" w:rsidRDefault="000D21E7" w:rsidP="0068068E">
            <w:pPr>
              <w:pStyle w:val="a9"/>
              <w:spacing w:after="0"/>
              <w:ind w:firstLine="0"/>
              <w:jc w:val="center"/>
              <w:rPr>
                <w:b/>
                <w:bCs/>
                <w:sz w:val="22"/>
                <w:szCs w:val="22"/>
              </w:rPr>
            </w:pPr>
            <w:r w:rsidRPr="009507EB">
              <w:rPr>
                <w:b/>
                <w:bCs/>
                <w:sz w:val="22"/>
                <w:szCs w:val="22"/>
              </w:rPr>
              <w:t>№ п/п</w:t>
            </w:r>
          </w:p>
        </w:tc>
        <w:tc>
          <w:tcPr>
            <w:tcW w:w="2877" w:type="dxa"/>
            <w:tcBorders>
              <w:top w:val="single" w:sz="4" w:space="0" w:color="auto"/>
              <w:left w:val="single" w:sz="4" w:space="0" w:color="auto"/>
            </w:tcBorders>
            <w:shd w:val="clear" w:color="auto" w:fill="auto"/>
          </w:tcPr>
          <w:p w14:paraId="7281D7F1" w14:textId="77777777" w:rsidR="00B22CDA" w:rsidRPr="009507EB" w:rsidRDefault="000D21E7" w:rsidP="003954A0">
            <w:pPr>
              <w:pStyle w:val="a9"/>
              <w:spacing w:after="0"/>
              <w:ind w:firstLine="260"/>
              <w:rPr>
                <w:sz w:val="22"/>
                <w:szCs w:val="22"/>
              </w:rPr>
            </w:pPr>
            <w:r w:rsidRPr="009507EB">
              <w:rPr>
                <w:b/>
                <w:bCs/>
                <w:sz w:val="22"/>
                <w:szCs w:val="22"/>
              </w:rPr>
              <w:t>Наименование вида объекта</w:t>
            </w:r>
          </w:p>
        </w:tc>
        <w:tc>
          <w:tcPr>
            <w:tcW w:w="4069" w:type="dxa"/>
            <w:tcBorders>
              <w:top w:val="single" w:sz="4" w:space="0" w:color="auto"/>
              <w:left w:val="single" w:sz="4" w:space="0" w:color="auto"/>
            </w:tcBorders>
            <w:shd w:val="clear" w:color="auto" w:fill="auto"/>
          </w:tcPr>
          <w:p w14:paraId="7A4637ED" w14:textId="77777777" w:rsidR="00B22CDA" w:rsidRPr="009507EB" w:rsidRDefault="000D21E7" w:rsidP="0068068E">
            <w:pPr>
              <w:pStyle w:val="a9"/>
              <w:spacing w:after="0"/>
              <w:ind w:left="94" w:firstLine="0"/>
              <w:jc w:val="center"/>
              <w:rPr>
                <w:sz w:val="22"/>
                <w:szCs w:val="22"/>
              </w:rPr>
            </w:pPr>
            <w:r w:rsidRPr="009507EB">
              <w:rPr>
                <w:b/>
                <w:bCs/>
                <w:sz w:val="22"/>
                <w:szCs w:val="22"/>
              </w:rPr>
              <w:t>Наименование расчетных показателей</w:t>
            </w:r>
          </w:p>
        </w:tc>
        <w:tc>
          <w:tcPr>
            <w:tcW w:w="619" w:type="dxa"/>
            <w:tcBorders>
              <w:top w:val="single" w:sz="4" w:space="0" w:color="auto"/>
              <w:left w:val="single" w:sz="4" w:space="0" w:color="auto"/>
            </w:tcBorders>
            <w:shd w:val="clear" w:color="auto" w:fill="auto"/>
          </w:tcPr>
          <w:p w14:paraId="72DC7734" w14:textId="77777777" w:rsidR="00B22CDA" w:rsidRPr="009507EB" w:rsidRDefault="000D21E7" w:rsidP="003954A0">
            <w:pPr>
              <w:pStyle w:val="a9"/>
              <w:spacing w:after="0"/>
              <w:ind w:firstLine="160"/>
              <w:rPr>
                <w:sz w:val="22"/>
                <w:szCs w:val="22"/>
              </w:rPr>
            </w:pPr>
            <w:r w:rsidRPr="009507EB">
              <w:rPr>
                <w:b/>
                <w:bCs/>
                <w:sz w:val="22"/>
                <w:szCs w:val="22"/>
              </w:rPr>
              <w:t>ГП</w:t>
            </w:r>
          </w:p>
        </w:tc>
        <w:tc>
          <w:tcPr>
            <w:tcW w:w="686" w:type="dxa"/>
            <w:tcBorders>
              <w:top w:val="single" w:sz="4" w:space="0" w:color="auto"/>
              <w:left w:val="single" w:sz="4" w:space="0" w:color="auto"/>
            </w:tcBorders>
            <w:shd w:val="clear" w:color="auto" w:fill="auto"/>
          </w:tcPr>
          <w:p w14:paraId="0ED60CB1" w14:textId="77777777" w:rsidR="00B22CDA" w:rsidRPr="009507EB" w:rsidRDefault="000D21E7" w:rsidP="003954A0">
            <w:pPr>
              <w:pStyle w:val="a9"/>
              <w:spacing w:after="0"/>
              <w:ind w:firstLine="0"/>
              <w:rPr>
                <w:sz w:val="22"/>
                <w:szCs w:val="22"/>
              </w:rPr>
            </w:pPr>
            <w:r w:rsidRPr="009507EB">
              <w:rPr>
                <w:b/>
                <w:bCs/>
                <w:sz w:val="22"/>
                <w:szCs w:val="22"/>
              </w:rPr>
              <w:t>ДППТ</w:t>
            </w:r>
          </w:p>
        </w:tc>
        <w:tc>
          <w:tcPr>
            <w:tcW w:w="662" w:type="dxa"/>
            <w:tcBorders>
              <w:top w:val="single" w:sz="4" w:space="0" w:color="auto"/>
              <w:left w:val="single" w:sz="4" w:space="0" w:color="auto"/>
              <w:right w:val="single" w:sz="4" w:space="0" w:color="auto"/>
            </w:tcBorders>
            <w:shd w:val="clear" w:color="auto" w:fill="auto"/>
          </w:tcPr>
          <w:p w14:paraId="44B18D16" w14:textId="77777777" w:rsidR="00B22CDA" w:rsidRPr="009507EB" w:rsidRDefault="000D21E7" w:rsidP="003954A0">
            <w:pPr>
              <w:pStyle w:val="a9"/>
              <w:spacing w:after="0"/>
              <w:ind w:firstLine="140"/>
              <w:rPr>
                <w:sz w:val="22"/>
                <w:szCs w:val="22"/>
              </w:rPr>
            </w:pPr>
            <w:r w:rsidRPr="009507EB">
              <w:rPr>
                <w:b/>
                <w:bCs/>
                <w:sz w:val="22"/>
                <w:szCs w:val="22"/>
              </w:rPr>
              <w:t>ПЗЗ</w:t>
            </w:r>
          </w:p>
        </w:tc>
      </w:tr>
      <w:tr w:rsidR="00B22CDA" w:rsidRPr="009507EB" w14:paraId="65AD7116" w14:textId="77777777" w:rsidTr="002A5A77">
        <w:trPr>
          <w:trHeight w:hRule="exact" w:val="470"/>
          <w:jc w:val="center"/>
        </w:trPr>
        <w:tc>
          <w:tcPr>
            <w:tcW w:w="562" w:type="dxa"/>
            <w:tcBorders>
              <w:top w:val="single" w:sz="4" w:space="0" w:color="auto"/>
              <w:left w:val="single" w:sz="4" w:space="0" w:color="auto"/>
            </w:tcBorders>
            <w:shd w:val="clear" w:color="auto" w:fill="auto"/>
          </w:tcPr>
          <w:p w14:paraId="0B6815CE" w14:textId="77777777" w:rsidR="00B22CDA" w:rsidRPr="009507EB" w:rsidRDefault="00B22CDA" w:rsidP="003954A0">
            <w:pPr>
              <w:jc w:val="center"/>
              <w:rPr>
                <w:sz w:val="22"/>
                <w:szCs w:val="22"/>
              </w:rPr>
            </w:pPr>
          </w:p>
        </w:tc>
        <w:tc>
          <w:tcPr>
            <w:tcW w:w="8928" w:type="dxa"/>
            <w:gridSpan w:val="6"/>
            <w:tcBorders>
              <w:top w:val="single" w:sz="4" w:space="0" w:color="auto"/>
              <w:left w:val="single" w:sz="4" w:space="0" w:color="auto"/>
              <w:right w:val="single" w:sz="4" w:space="0" w:color="auto"/>
            </w:tcBorders>
            <w:shd w:val="clear" w:color="auto" w:fill="auto"/>
          </w:tcPr>
          <w:p w14:paraId="6C11105B" w14:textId="0EF85690" w:rsidR="00B22CDA" w:rsidRPr="009507EB" w:rsidRDefault="000D21E7" w:rsidP="0068068E">
            <w:pPr>
              <w:pStyle w:val="a9"/>
              <w:tabs>
                <w:tab w:val="left" w:pos="1574"/>
                <w:tab w:val="left" w:pos="3259"/>
                <w:tab w:val="left" w:pos="3965"/>
                <w:tab w:val="left" w:pos="5371"/>
                <w:tab w:val="left" w:pos="6830"/>
              </w:tabs>
              <w:spacing w:after="0"/>
              <w:ind w:left="94" w:firstLine="0"/>
              <w:rPr>
                <w:sz w:val="22"/>
                <w:szCs w:val="22"/>
              </w:rPr>
            </w:pPr>
            <w:r w:rsidRPr="009507EB">
              <w:rPr>
                <w:sz w:val="22"/>
                <w:szCs w:val="22"/>
              </w:rPr>
              <w:t>РАСЧЕТНЫЕ</w:t>
            </w:r>
            <w:r w:rsidR="000D4831" w:rsidRPr="009507EB">
              <w:rPr>
                <w:sz w:val="22"/>
                <w:szCs w:val="22"/>
              </w:rPr>
              <w:t xml:space="preserve"> </w:t>
            </w:r>
            <w:r w:rsidRPr="009507EB">
              <w:rPr>
                <w:sz w:val="22"/>
                <w:szCs w:val="22"/>
              </w:rPr>
              <w:t>ПОКАЗАТЕЛИ</w:t>
            </w:r>
            <w:r w:rsidR="000D4831" w:rsidRPr="009507EB">
              <w:rPr>
                <w:sz w:val="22"/>
                <w:szCs w:val="22"/>
              </w:rPr>
              <w:t xml:space="preserve"> </w:t>
            </w:r>
            <w:r w:rsidRPr="009507EB">
              <w:rPr>
                <w:sz w:val="22"/>
                <w:szCs w:val="22"/>
              </w:rPr>
              <w:t>ДЛЯ</w:t>
            </w:r>
            <w:r w:rsidR="000D4831" w:rsidRPr="009507EB">
              <w:rPr>
                <w:sz w:val="22"/>
                <w:szCs w:val="22"/>
              </w:rPr>
              <w:t xml:space="preserve"> </w:t>
            </w:r>
            <w:r w:rsidRPr="009507EB">
              <w:rPr>
                <w:sz w:val="22"/>
                <w:szCs w:val="22"/>
              </w:rPr>
              <w:t>ОБЪЕКТОВ</w:t>
            </w:r>
            <w:r w:rsidR="000D4831" w:rsidRPr="009507EB">
              <w:rPr>
                <w:sz w:val="22"/>
                <w:szCs w:val="22"/>
              </w:rPr>
              <w:t xml:space="preserve"> </w:t>
            </w:r>
            <w:r w:rsidRPr="009507EB">
              <w:rPr>
                <w:sz w:val="22"/>
                <w:szCs w:val="22"/>
              </w:rPr>
              <w:t>МЕСТНОГО</w:t>
            </w:r>
            <w:r w:rsidR="000D4831" w:rsidRPr="009507EB">
              <w:rPr>
                <w:sz w:val="22"/>
                <w:szCs w:val="22"/>
              </w:rPr>
              <w:t xml:space="preserve"> </w:t>
            </w:r>
            <w:r w:rsidRPr="009507EB">
              <w:rPr>
                <w:sz w:val="22"/>
                <w:szCs w:val="22"/>
              </w:rPr>
              <w:t>ЗНАЧЕНИЯ</w:t>
            </w:r>
            <w:r w:rsidR="000D4831" w:rsidRPr="009507EB">
              <w:rPr>
                <w:sz w:val="22"/>
                <w:szCs w:val="22"/>
              </w:rPr>
              <w:t xml:space="preserve"> </w:t>
            </w:r>
            <w:r w:rsidRPr="009507EB">
              <w:rPr>
                <w:sz w:val="22"/>
                <w:szCs w:val="22"/>
              </w:rPr>
              <w:t>ПОСЕЛЕНИЯ</w:t>
            </w:r>
          </w:p>
        </w:tc>
      </w:tr>
      <w:tr w:rsidR="00B22CDA" w:rsidRPr="009507EB" w14:paraId="75BD91CF" w14:textId="77777777" w:rsidTr="002A5A77">
        <w:trPr>
          <w:trHeight w:hRule="exact" w:val="355"/>
          <w:jc w:val="center"/>
        </w:trPr>
        <w:tc>
          <w:tcPr>
            <w:tcW w:w="562" w:type="dxa"/>
            <w:tcBorders>
              <w:top w:val="single" w:sz="4" w:space="0" w:color="auto"/>
              <w:left w:val="single" w:sz="4" w:space="0" w:color="auto"/>
            </w:tcBorders>
            <w:shd w:val="clear" w:color="auto" w:fill="auto"/>
          </w:tcPr>
          <w:p w14:paraId="49D846E9" w14:textId="77777777" w:rsidR="00B22CDA" w:rsidRPr="009507EB" w:rsidRDefault="000D21E7" w:rsidP="003954A0">
            <w:pPr>
              <w:pStyle w:val="a9"/>
              <w:spacing w:after="0"/>
              <w:ind w:firstLine="0"/>
              <w:jc w:val="center"/>
              <w:rPr>
                <w:sz w:val="22"/>
                <w:szCs w:val="22"/>
              </w:rPr>
            </w:pPr>
            <w:r w:rsidRPr="009507EB">
              <w:rPr>
                <w:sz w:val="22"/>
                <w:szCs w:val="22"/>
              </w:rPr>
              <w:t>1.</w:t>
            </w:r>
          </w:p>
        </w:tc>
        <w:tc>
          <w:tcPr>
            <w:tcW w:w="8928" w:type="dxa"/>
            <w:gridSpan w:val="6"/>
            <w:tcBorders>
              <w:top w:val="single" w:sz="4" w:space="0" w:color="auto"/>
              <w:left w:val="single" w:sz="4" w:space="0" w:color="auto"/>
              <w:right w:val="single" w:sz="4" w:space="0" w:color="auto"/>
            </w:tcBorders>
            <w:shd w:val="clear" w:color="auto" w:fill="auto"/>
          </w:tcPr>
          <w:p w14:paraId="09254465" w14:textId="77777777" w:rsidR="00B22CDA" w:rsidRPr="009507EB" w:rsidRDefault="000D21E7" w:rsidP="0068068E">
            <w:pPr>
              <w:pStyle w:val="a9"/>
              <w:spacing w:after="0"/>
              <w:ind w:left="94" w:firstLine="0"/>
              <w:rPr>
                <w:sz w:val="22"/>
                <w:szCs w:val="22"/>
              </w:rPr>
            </w:pPr>
            <w:r w:rsidRPr="009507EB">
              <w:rPr>
                <w:sz w:val="22"/>
                <w:szCs w:val="22"/>
              </w:rPr>
              <w:t>В области физической культуры и массового спорта</w:t>
            </w:r>
          </w:p>
        </w:tc>
      </w:tr>
      <w:tr w:rsidR="00B22CDA" w:rsidRPr="009507EB" w14:paraId="4F2517FB" w14:textId="77777777" w:rsidTr="002A5A77">
        <w:trPr>
          <w:gridAfter w:val="1"/>
          <w:wAfter w:w="15" w:type="dxa"/>
          <w:trHeight w:hRule="exact" w:val="355"/>
          <w:jc w:val="center"/>
        </w:trPr>
        <w:tc>
          <w:tcPr>
            <w:tcW w:w="562" w:type="dxa"/>
            <w:tcBorders>
              <w:top w:val="single" w:sz="4" w:space="0" w:color="auto"/>
              <w:left w:val="single" w:sz="4" w:space="0" w:color="auto"/>
            </w:tcBorders>
            <w:shd w:val="clear" w:color="auto" w:fill="auto"/>
          </w:tcPr>
          <w:p w14:paraId="048F981B" w14:textId="77777777" w:rsidR="00B22CDA" w:rsidRPr="009507EB" w:rsidRDefault="000D21E7" w:rsidP="003954A0">
            <w:pPr>
              <w:pStyle w:val="a9"/>
              <w:spacing w:after="0"/>
              <w:ind w:firstLine="0"/>
              <w:jc w:val="center"/>
              <w:rPr>
                <w:sz w:val="22"/>
                <w:szCs w:val="22"/>
              </w:rPr>
            </w:pPr>
            <w:r w:rsidRPr="009507EB">
              <w:rPr>
                <w:sz w:val="22"/>
                <w:szCs w:val="22"/>
              </w:rPr>
              <w:t>1.1.</w:t>
            </w:r>
          </w:p>
        </w:tc>
        <w:tc>
          <w:tcPr>
            <w:tcW w:w="2877" w:type="dxa"/>
            <w:tcBorders>
              <w:top w:val="single" w:sz="4" w:space="0" w:color="auto"/>
              <w:left w:val="single" w:sz="4" w:space="0" w:color="auto"/>
            </w:tcBorders>
            <w:shd w:val="clear" w:color="auto" w:fill="auto"/>
          </w:tcPr>
          <w:p w14:paraId="13CAF87C" w14:textId="77777777" w:rsidR="00B22CDA" w:rsidRPr="009507EB" w:rsidRDefault="000D21E7" w:rsidP="003954A0">
            <w:pPr>
              <w:pStyle w:val="a9"/>
              <w:spacing w:after="0"/>
              <w:ind w:firstLine="0"/>
              <w:rPr>
                <w:sz w:val="22"/>
                <w:szCs w:val="22"/>
              </w:rPr>
            </w:pPr>
            <w:r w:rsidRPr="009507EB">
              <w:rPr>
                <w:sz w:val="22"/>
                <w:szCs w:val="22"/>
              </w:rPr>
              <w:t>Дорожки велосипедные</w:t>
            </w:r>
          </w:p>
        </w:tc>
        <w:tc>
          <w:tcPr>
            <w:tcW w:w="4069" w:type="dxa"/>
            <w:tcBorders>
              <w:top w:val="single" w:sz="4" w:space="0" w:color="auto"/>
              <w:left w:val="single" w:sz="4" w:space="0" w:color="auto"/>
            </w:tcBorders>
            <w:shd w:val="clear" w:color="auto" w:fill="auto"/>
          </w:tcPr>
          <w:p w14:paraId="6CAB7B1F" w14:textId="77777777" w:rsidR="00B22CDA" w:rsidRPr="009507EB" w:rsidRDefault="000D21E7" w:rsidP="0068068E">
            <w:pPr>
              <w:pStyle w:val="a9"/>
              <w:spacing w:after="0"/>
              <w:ind w:left="94" w:firstLine="0"/>
              <w:rPr>
                <w:sz w:val="22"/>
                <w:szCs w:val="22"/>
              </w:rPr>
            </w:pPr>
            <w:r w:rsidRPr="009507EB">
              <w:rPr>
                <w:sz w:val="22"/>
                <w:szCs w:val="22"/>
              </w:rPr>
              <w:t>Уровень обеспеченности</w:t>
            </w:r>
          </w:p>
        </w:tc>
        <w:tc>
          <w:tcPr>
            <w:tcW w:w="619" w:type="dxa"/>
            <w:tcBorders>
              <w:top w:val="single" w:sz="4" w:space="0" w:color="auto"/>
              <w:left w:val="single" w:sz="4" w:space="0" w:color="auto"/>
            </w:tcBorders>
            <w:shd w:val="clear" w:color="auto" w:fill="auto"/>
          </w:tcPr>
          <w:p w14:paraId="099F3872"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3C451B58"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4236E612" w14:textId="77777777" w:rsidR="00B22CDA" w:rsidRPr="009507EB" w:rsidRDefault="000D21E7" w:rsidP="003954A0">
            <w:pPr>
              <w:pStyle w:val="a9"/>
              <w:spacing w:after="0"/>
              <w:ind w:firstLine="0"/>
              <w:jc w:val="both"/>
              <w:rPr>
                <w:sz w:val="22"/>
                <w:szCs w:val="22"/>
              </w:rPr>
            </w:pPr>
            <w:r w:rsidRPr="009507EB">
              <w:rPr>
                <w:sz w:val="22"/>
                <w:szCs w:val="22"/>
              </w:rPr>
              <w:t>—</w:t>
            </w:r>
          </w:p>
        </w:tc>
      </w:tr>
      <w:tr w:rsidR="00B22CDA" w:rsidRPr="009507EB" w14:paraId="3EEB8102" w14:textId="77777777" w:rsidTr="002A5A77">
        <w:trPr>
          <w:trHeight w:hRule="exact" w:val="355"/>
          <w:jc w:val="center"/>
        </w:trPr>
        <w:tc>
          <w:tcPr>
            <w:tcW w:w="562" w:type="dxa"/>
            <w:tcBorders>
              <w:top w:val="single" w:sz="4" w:space="0" w:color="auto"/>
              <w:left w:val="single" w:sz="4" w:space="0" w:color="auto"/>
            </w:tcBorders>
            <w:shd w:val="clear" w:color="auto" w:fill="auto"/>
          </w:tcPr>
          <w:p w14:paraId="5D15D10C" w14:textId="77777777" w:rsidR="00B22CDA" w:rsidRPr="009507EB" w:rsidRDefault="000D21E7" w:rsidP="003954A0">
            <w:pPr>
              <w:pStyle w:val="a9"/>
              <w:spacing w:after="0"/>
              <w:ind w:firstLine="0"/>
              <w:jc w:val="center"/>
              <w:rPr>
                <w:sz w:val="22"/>
                <w:szCs w:val="22"/>
              </w:rPr>
            </w:pPr>
            <w:r w:rsidRPr="009507EB">
              <w:rPr>
                <w:sz w:val="22"/>
                <w:szCs w:val="22"/>
              </w:rPr>
              <w:t>2.</w:t>
            </w:r>
          </w:p>
        </w:tc>
        <w:tc>
          <w:tcPr>
            <w:tcW w:w="8928" w:type="dxa"/>
            <w:gridSpan w:val="6"/>
            <w:tcBorders>
              <w:top w:val="single" w:sz="4" w:space="0" w:color="auto"/>
              <w:left w:val="single" w:sz="4" w:space="0" w:color="auto"/>
              <w:right w:val="single" w:sz="4" w:space="0" w:color="auto"/>
            </w:tcBorders>
            <w:shd w:val="clear" w:color="auto" w:fill="auto"/>
          </w:tcPr>
          <w:p w14:paraId="2901A389" w14:textId="77777777" w:rsidR="00B22CDA" w:rsidRPr="009507EB" w:rsidRDefault="000D21E7" w:rsidP="0068068E">
            <w:pPr>
              <w:pStyle w:val="a9"/>
              <w:spacing w:after="0"/>
              <w:ind w:left="94" w:firstLine="0"/>
              <w:rPr>
                <w:sz w:val="22"/>
                <w:szCs w:val="22"/>
              </w:rPr>
            </w:pPr>
            <w:r w:rsidRPr="009507EB">
              <w:rPr>
                <w:sz w:val="22"/>
                <w:szCs w:val="22"/>
              </w:rPr>
              <w:t>В области электро-, тепло-, газо-, водоснабжения населения и водоотведения</w:t>
            </w:r>
          </w:p>
        </w:tc>
      </w:tr>
      <w:tr w:rsidR="00B22CDA" w:rsidRPr="009507EB" w14:paraId="3253BE2A" w14:textId="77777777" w:rsidTr="002A5A77">
        <w:trPr>
          <w:gridAfter w:val="1"/>
          <w:wAfter w:w="15" w:type="dxa"/>
          <w:trHeight w:hRule="exact" w:val="355"/>
          <w:jc w:val="center"/>
        </w:trPr>
        <w:tc>
          <w:tcPr>
            <w:tcW w:w="562" w:type="dxa"/>
            <w:tcBorders>
              <w:top w:val="single" w:sz="4" w:space="0" w:color="auto"/>
              <w:left w:val="single" w:sz="4" w:space="0" w:color="auto"/>
            </w:tcBorders>
            <w:shd w:val="clear" w:color="auto" w:fill="auto"/>
          </w:tcPr>
          <w:p w14:paraId="6BC0F314" w14:textId="77777777" w:rsidR="00B22CDA" w:rsidRPr="009507EB" w:rsidRDefault="000D21E7" w:rsidP="003954A0">
            <w:pPr>
              <w:pStyle w:val="a9"/>
              <w:spacing w:after="0"/>
              <w:ind w:firstLine="0"/>
              <w:jc w:val="center"/>
              <w:rPr>
                <w:sz w:val="22"/>
                <w:szCs w:val="22"/>
              </w:rPr>
            </w:pPr>
            <w:r w:rsidRPr="009507EB">
              <w:rPr>
                <w:sz w:val="22"/>
                <w:szCs w:val="22"/>
              </w:rPr>
              <w:t>2.1.</w:t>
            </w:r>
          </w:p>
        </w:tc>
        <w:tc>
          <w:tcPr>
            <w:tcW w:w="2877" w:type="dxa"/>
            <w:tcBorders>
              <w:top w:val="single" w:sz="4" w:space="0" w:color="auto"/>
              <w:left w:val="single" w:sz="4" w:space="0" w:color="auto"/>
            </w:tcBorders>
            <w:shd w:val="clear" w:color="auto" w:fill="auto"/>
          </w:tcPr>
          <w:p w14:paraId="643A3FCC" w14:textId="77777777" w:rsidR="00B22CDA" w:rsidRPr="009507EB" w:rsidRDefault="000D21E7" w:rsidP="003954A0">
            <w:pPr>
              <w:pStyle w:val="a9"/>
              <w:spacing w:after="0"/>
              <w:ind w:firstLine="0"/>
              <w:rPr>
                <w:sz w:val="22"/>
                <w:szCs w:val="22"/>
              </w:rPr>
            </w:pPr>
            <w:r w:rsidRPr="009507EB">
              <w:rPr>
                <w:sz w:val="22"/>
                <w:szCs w:val="22"/>
              </w:rPr>
              <w:t>Объекты электроснабжения</w:t>
            </w:r>
          </w:p>
        </w:tc>
        <w:tc>
          <w:tcPr>
            <w:tcW w:w="4069" w:type="dxa"/>
            <w:tcBorders>
              <w:top w:val="single" w:sz="4" w:space="0" w:color="auto"/>
              <w:left w:val="single" w:sz="4" w:space="0" w:color="auto"/>
            </w:tcBorders>
            <w:shd w:val="clear" w:color="auto" w:fill="auto"/>
          </w:tcPr>
          <w:p w14:paraId="29AE66ED" w14:textId="77777777" w:rsidR="00B22CDA" w:rsidRPr="009507EB" w:rsidRDefault="000D21E7" w:rsidP="0068068E">
            <w:pPr>
              <w:pStyle w:val="a9"/>
              <w:spacing w:after="0"/>
              <w:ind w:left="94" w:firstLine="0"/>
              <w:rPr>
                <w:sz w:val="22"/>
                <w:szCs w:val="22"/>
              </w:rPr>
            </w:pPr>
            <w:r w:rsidRPr="009507EB">
              <w:rPr>
                <w:sz w:val="22"/>
                <w:szCs w:val="22"/>
              </w:rPr>
              <w:t>Электропотребление</w:t>
            </w:r>
          </w:p>
        </w:tc>
        <w:tc>
          <w:tcPr>
            <w:tcW w:w="619" w:type="dxa"/>
            <w:tcBorders>
              <w:top w:val="single" w:sz="4" w:space="0" w:color="auto"/>
              <w:left w:val="single" w:sz="4" w:space="0" w:color="auto"/>
            </w:tcBorders>
            <w:shd w:val="clear" w:color="auto" w:fill="auto"/>
          </w:tcPr>
          <w:p w14:paraId="22AF6891"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3E4B4DAE"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69EFDF3B" w14:textId="77777777" w:rsidR="00B22CDA" w:rsidRPr="009507EB" w:rsidRDefault="000D21E7" w:rsidP="003954A0">
            <w:pPr>
              <w:pStyle w:val="a9"/>
              <w:spacing w:after="0"/>
              <w:ind w:firstLine="0"/>
              <w:jc w:val="both"/>
              <w:rPr>
                <w:sz w:val="22"/>
                <w:szCs w:val="22"/>
              </w:rPr>
            </w:pPr>
            <w:r w:rsidRPr="009507EB">
              <w:rPr>
                <w:sz w:val="22"/>
                <w:szCs w:val="22"/>
              </w:rPr>
              <w:t>—</w:t>
            </w:r>
          </w:p>
        </w:tc>
      </w:tr>
      <w:tr w:rsidR="00B22CDA" w:rsidRPr="009507EB" w14:paraId="5C84BAFF" w14:textId="77777777" w:rsidTr="0068068E">
        <w:trPr>
          <w:gridAfter w:val="1"/>
          <w:wAfter w:w="15" w:type="dxa"/>
          <w:trHeight w:hRule="exact" w:val="521"/>
          <w:jc w:val="center"/>
        </w:trPr>
        <w:tc>
          <w:tcPr>
            <w:tcW w:w="562" w:type="dxa"/>
            <w:vMerge w:val="restart"/>
            <w:tcBorders>
              <w:top w:val="single" w:sz="4" w:space="0" w:color="auto"/>
              <w:left w:val="single" w:sz="4" w:space="0" w:color="auto"/>
            </w:tcBorders>
            <w:shd w:val="clear" w:color="auto" w:fill="auto"/>
          </w:tcPr>
          <w:p w14:paraId="51B32208" w14:textId="77777777" w:rsidR="00B22CDA" w:rsidRPr="009507EB" w:rsidRDefault="000D21E7" w:rsidP="003954A0">
            <w:pPr>
              <w:pStyle w:val="a9"/>
              <w:spacing w:after="0"/>
              <w:ind w:firstLine="0"/>
              <w:jc w:val="center"/>
              <w:rPr>
                <w:sz w:val="22"/>
                <w:szCs w:val="22"/>
              </w:rPr>
            </w:pPr>
            <w:r w:rsidRPr="009507EB">
              <w:rPr>
                <w:sz w:val="22"/>
                <w:szCs w:val="22"/>
              </w:rPr>
              <w:t>2.2.</w:t>
            </w:r>
          </w:p>
        </w:tc>
        <w:tc>
          <w:tcPr>
            <w:tcW w:w="2877" w:type="dxa"/>
            <w:vMerge w:val="restart"/>
            <w:tcBorders>
              <w:top w:val="single" w:sz="4" w:space="0" w:color="auto"/>
              <w:left w:val="single" w:sz="4" w:space="0" w:color="auto"/>
            </w:tcBorders>
            <w:shd w:val="clear" w:color="auto" w:fill="auto"/>
          </w:tcPr>
          <w:p w14:paraId="602D5F67" w14:textId="77777777" w:rsidR="00B22CDA" w:rsidRPr="009507EB" w:rsidRDefault="000D21E7" w:rsidP="003954A0">
            <w:pPr>
              <w:pStyle w:val="a9"/>
              <w:spacing w:after="0"/>
              <w:ind w:firstLine="0"/>
              <w:rPr>
                <w:sz w:val="22"/>
                <w:szCs w:val="22"/>
              </w:rPr>
            </w:pPr>
            <w:r w:rsidRPr="009507EB">
              <w:rPr>
                <w:sz w:val="22"/>
                <w:szCs w:val="22"/>
              </w:rPr>
              <w:t>Объекты теплоснабжения</w:t>
            </w:r>
          </w:p>
        </w:tc>
        <w:tc>
          <w:tcPr>
            <w:tcW w:w="4069" w:type="dxa"/>
            <w:tcBorders>
              <w:top w:val="single" w:sz="4" w:space="0" w:color="auto"/>
              <w:left w:val="single" w:sz="4" w:space="0" w:color="auto"/>
            </w:tcBorders>
            <w:shd w:val="clear" w:color="auto" w:fill="auto"/>
          </w:tcPr>
          <w:p w14:paraId="47B1CBBB" w14:textId="77777777" w:rsidR="00B22CDA" w:rsidRPr="009507EB" w:rsidRDefault="000D21E7" w:rsidP="0068068E">
            <w:pPr>
              <w:pStyle w:val="a9"/>
              <w:spacing w:after="0"/>
              <w:ind w:left="94" w:firstLine="0"/>
              <w:rPr>
                <w:sz w:val="22"/>
                <w:szCs w:val="22"/>
              </w:rPr>
            </w:pPr>
            <w:r w:rsidRPr="009507EB">
              <w:rPr>
                <w:sz w:val="22"/>
                <w:szCs w:val="22"/>
              </w:rPr>
              <w:t>Удельные расходы тепла на отопление жилых зданий</w:t>
            </w:r>
          </w:p>
        </w:tc>
        <w:tc>
          <w:tcPr>
            <w:tcW w:w="619" w:type="dxa"/>
            <w:tcBorders>
              <w:top w:val="single" w:sz="4" w:space="0" w:color="auto"/>
              <w:left w:val="single" w:sz="4" w:space="0" w:color="auto"/>
            </w:tcBorders>
            <w:shd w:val="clear" w:color="auto" w:fill="auto"/>
          </w:tcPr>
          <w:p w14:paraId="0AE1B28F"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0F8BC176"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7F899777" w14:textId="77777777" w:rsidR="00B22CDA" w:rsidRPr="009507EB" w:rsidRDefault="000D21E7" w:rsidP="003954A0">
            <w:pPr>
              <w:pStyle w:val="a9"/>
              <w:spacing w:after="0"/>
              <w:ind w:firstLine="0"/>
              <w:jc w:val="both"/>
              <w:rPr>
                <w:sz w:val="22"/>
                <w:szCs w:val="22"/>
              </w:rPr>
            </w:pPr>
            <w:r w:rsidRPr="009507EB">
              <w:rPr>
                <w:sz w:val="22"/>
                <w:szCs w:val="22"/>
              </w:rPr>
              <w:t>—</w:t>
            </w:r>
          </w:p>
        </w:tc>
      </w:tr>
      <w:tr w:rsidR="00B22CDA" w:rsidRPr="009507EB" w14:paraId="49F5249C" w14:textId="77777777" w:rsidTr="00B26947">
        <w:trPr>
          <w:gridAfter w:val="1"/>
          <w:wAfter w:w="15" w:type="dxa"/>
          <w:trHeight w:hRule="exact" w:val="841"/>
          <w:jc w:val="center"/>
        </w:trPr>
        <w:tc>
          <w:tcPr>
            <w:tcW w:w="562" w:type="dxa"/>
            <w:vMerge/>
            <w:tcBorders>
              <w:left w:val="single" w:sz="4" w:space="0" w:color="auto"/>
            </w:tcBorders>
            <w:shd w:val="clear" w:color="auto" w:fill="auto"/>
          </w:tcPr>
          <w:p w14:paraId="6B06B1C2" w14:textId="77777777" w:rsidR="00B22CDA" w:rsidRPr="009507EB" w:rsidRDefault="00B22CDA" w:rsidP="003954A0">
            <w:pPr>
              <w:jc w:val="center"/>
              <w:rPr>
                <w:sz w:val="22"/>
                <w:szCs w:val="22"/>
              </w:rPr>
            </w:pPr>
          </w:p>
        </w:tc>
        <w:tc>
          <w:tcPr>
            <w:tcW w:w="2877" w:type="dxa"/>
            <w:vMerge/>
            <w:tcBorders>
              <w:left w:val="single" w:sz="4" w:space="0" w:color="auto"/>
            </w:tcBorders>
            <w:shd w:val="clear" w:color="auto" w:fill="auto"/>
          </w:tcPr>
          <w:p w14:paraId="7ADE599B" w14:textId="77777777" w:rsidR="00B22CDA" w:rsidRPr="009507EB" w:rsidRDefault="00B22CDA" w:rsidP="003954A0">
            <w:pPr>
              <w:rPr>
                <w:sz w:val="22"/>
                <w:szCs w:val="22"/>
              </w:rPr>
            </w:pPr>
          </w:p>
        </w:tc>
        <w:tc>
          <w:tcPr>
            <w:tcW w:w="4069" w:type="dxa"/>
            <w:tcBorders>
              <w:top w:val="single" w:sz="4" w:space="0" w:color="auto"/>
              <w:left w:val="single" w:sz="4" w:space="0" w:color="auto"/>
            </w:tcBorders>
            <w:shd w:val="clear" w:color="auto" w:fill="auto"/>
          </w:tcPr>
          <w:p w14:paraId="3F209282" w14:textId="77777777" w:rsidR="00B22CDA" w:rsidRPr="009507EB" w:rsidRDefault="000D21E7" w:rsidP="0068068E">
            <w:pPr>
              <w:pStyle w:val="a9"/>
              <w:spacing w:after="0"/>
              <w:ind w:left="94" w:firstLine="0"/>
              <w:rPr>
                <w:sz w:val="22"/>
                <w:szCs w:val="22"/>
              </w:rPr>
            </w:pPr>
            <w:r w:rsidRPr="009507EB">
              <w:rPr>
                <w:sz w:val="22"/>
                <w:szCs w:val="22"/>
              </w:rPr>
              <w:t>Удельная величина тепловой энергии на нагрев горячей воды потребителями жилых зданий</w:t>
            </w:r>
          </w:p>
        </w:tc>
        <w:tc>
          <w:tcPr>
            <w:tcW w:w="619" w:type="dxa"/>
            <w:tcBorders>
              <w:top w:val="single" w:sz="4" w:space="0" w:color="auto"/>
              <w:left w:val="single" w:sz="4" w:space="0" w:color="auto"/>
            </w:tcBorders>
            <w:shd w:val="clear" w:color="auto" w:fill="auto"/>
          </w:tcPr>
          <w:p w14:paraId="5FA16129"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4D195D3A"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611A5329" w14:textId="77777777" w:rsidR="00B22CDA" w:rsidRPr="009507EB" w:rsidRDefault="000D21E7" w:rsidP="003954A0">
            <w:pPr>
              <w:pStyle w:val="a9"/>
              <w:spacing w:after="0"/>
              <w:ind w:firstLine="0"/>
              <w:jc w:val="both"/>
              <w:rPr>
                <w:sz w:val="22"/>
                <w:szCs w:val="22"/>
              </w:rPr>
            </w:pPr>
            <w:r w:rsidRPr="009507EB">
              <w:rPr>
                <w:sz w:val="22"/>
                <w:szCs w:val="22"/>
              </w:rPr>
              <w:t>—</w:t>
            </w:r>
          </w:p>
        </w:tc>
      </w:tr>
      <w:tr w:rsidR="00B22CDA" w:rsidRPr="009507EB" w14:paraId="25C907DB" w14:textId="77777777" w:rsidTr="00B26947">
        <w:trPr>
          <w:gridAfter w:val="1"/>
          <w:wAfter w:w="15" w:type="dxa"/>
          <w:trHeight w:hRule="exact" w:val="569"/>
          <w:jc w:val="center"/>
        </w:trPr>
        <w:tc>
          <w:tcPr>
            <w:tcW w:w="562" w:type="dxa"/>
            <w:vMerge/>
            <w:tcBorders>
              <w:left w:val="single" w:sz="4" w:space="0" w:color="auto"/>
            </w:tcBorders>
            <w:shd w:val="clear" w:color="auto" w:fill="auto"/>
          </w:tcPr>
          <w:p w14:paraId="5C8A50E8" w14:textId="77777777" w:rsidR="00B22CDA" w:rsidRPr="009507EB" w:rsidRDefault="00B22CDA" w:rsidP="003954A0">
            <w:pPr>
              <w:jc w:val="center"/>
              <w:rPr>
                <w:sz w:val="22"/>
                <w:szCs w:val="22"/>
              </w:rPr>
            </w:pPr>
          </w:p>
        </w:tc>
        <w:tc>
          <w:tcPr>
            <w:tcW w:w="2877" w:type="dxa"/>
            <w:vMerge/>
            <w:tcBorders>
              <w:left w:val="single" w:sz="4" w:space="0" w:color="auto"/>
            </w:tcBorders>
            <w:shd w:val="clear" w:color="auto" w:fill="auto"/>
          </w:tcPr>
          <w:p w14:paraId="414EC520" w14:textId="77777777" w:rsidR="00B22CDA" w:rsidRPr="009507EB" w:rsidRDefault="00B22CDA" w:rsidP="003954A0">
            <w:pPr>
              <w:rPr>
                <w:sz w:val="22"/>
                <w:szCs w:val="22"/>
              </w:rPr>
            </w:pPr>
          </w:p>
        </w:tc>
        <w:tc>
          <w:tcPr>
            <w:tcW w:w="4069" w:type="dxa"/>
            <w:tcBorders>
              <w:top w:val="single" w:sz="4" w:space="0" w:color="auto"/>
              <w:left w:val="single" w:sz="4" w:space="0" w:color="auto"/>
            </w:tcBorders>
            <w:shd w:val="clear" w:color="auto" w:fill="auto"/>
          </w:tcPr>
          <w:p w14:paraId="05ED253C" w14:textId="77777777" w:rsidR="00B22CDA" w:rsidRPr="009507EB" w:rsidRDefault="000D21E7" w:rsidP="0068068E">
            <w:pPr>
              <w:pStyle w:val="a9"/>
              <w:spacing w:after="0"/>
              <w:ind w:left="94" w:firstLine="0"/>
              <w:rPr>
                <w:sz w:val="22"/>
                <w:szCs w:val="22"/>
              </w:rPr>
            </w:pPr>
            <w:r w:rsidRPr="009507EB">
              <w:rPr>
                <w:sz w:val="22"/>
                <w:szCs w:val="22"/>
              </w:rPr>
              <w:t>Удельные расходы тепла на отопление административных зданий</w:t>
            </w:r>
          </w:p>
        </w:tc>
        <w:tc>
          <w:tcPr>
            <w:tcW w:w="619" w:type="dxa"/>
            <w:tcBorders>
              <w:top w:val="single" w:sz="4" w:space="0" w:color="auto"/>
              <w:left w:val="single" w:sz="4" w:space="0" w:color="auto"/>
            </w:tcBorders>
            <w:shd w:val="clear" w:color="auto" w:fill="auto"/>
          </w:tcPr>
          <w:p w14:paraId="75BA22A5"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00D00876"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47E1355D" w14:textId="77777777" w:rsidR="00B22CDA" w:rsidRPr="009507EB" w:rsidRDefault="000D21E7" w:rsidP="003954A0">
            <w:pPr>
              <w:pStyle w:val="a9"/>
              <w:spacing w:after="0"/>
              <w:ind w:firstLine="0"/>
              <w:jc w:val="both"/>
              <w:rPr>
                <w:sz w:val="22"/>
                <w:szCs w:val="22"/>
              </w:rPr>
            </w:pPr>
            <w:r w:rsidRPr="009507EB">
              <w:rPr>
                <w:sz w:val="22"/>
                <w:szCs w:val="22"/>
              </w:rPr>
              <w:t>—</w:t>
            </w:r>
          </w:p>
        </w:tc>
      </w:tr>
      <w:tr w:rsidR="00B22CDA" w:rsidRPr="009507EB" w14:paraId="23D84603" w14:textId="77777777" w:rsidTr="00B26947">
        <w:trPr>
          <w:gridAfter w:val="1"/>
          <w:wAfter w:w="15" w:type="dxa"/>
          <w:trHeight w:hRule="exact" w:val="563"/>
          <w:jc w:val="center"/>
        </w:trPr>
        <w:tc>
          <w:tcPr>
            <w:tcW w:w="562" w:type="dxa"/>
            <w:tcBorders>
              <w:top w:val="single" w:sz="4" w:space="0" w:color="auto"/>
              <w:left w:val="single" w:sz="4" w:space="0" w:color="auto"/>
            </w:tcBorders>
            <w:shd w:val="clear" w:color="auto" w:fill="auto"/>
          </w:tcPr>
          <w:p w14:paraId="2C3F1E0C" w14:textId="77777777" w:rsidR="00B22CDA" w:rsidRPr="009507EB" w:rsidRDefault="000D21E7" w:rsidP="003954A0">
            <w:pPr>
              <w:pStyle w:val="a9"/>
              <w:spacing w:after="0"/>
              <w:ind w:firstLine="0"/>
              <w:jc w:val="center"/>
              <w:rPr>
                <w:sz w:val="22"/>
                <w:szCs w:val="22"/>
              </w:rPr>
            </w:pPr>
            <w:r w:rsidRPr="009507EB">
              <w:rPr>
                <w:sz w:val="22"/>
                <w:szCs w:val="22"/>
              </w:rPr>
              <w:t>2.3.</w:t>
            </w:r>
          </w:p>
        </w:tc>
        <w:tc>
          <w:tcPr>
            <w:tcW w:w="2877" w:type="dxa"/>
            <w:tcBorders>
              <w:top w:val="single" w:sz="4" w:space="0" w:color="auto"/>
              <w:left w:val="single" w:sz="4" w:space="0" w:color="auto"/>
            </w:tcBorders>
            <w:shd w:val="clear" w:color="auto" w:fill="auto"/>
          </w:tcPr>
          <w:p w14:paraId="0C7082C3" w14:textId="77777777" w:rsidR="00B22CDA" w:rsidRPr="009507EB" w:rsidRDefault="000D21E7" w:rsidP="003954A0">
            <w:pPr>
              <w:pStyle w:val="a9"/>
              <w:spacing w:after="0"/>
              <w:ind w:firstLine="0"/>
              <w:rPr>
                <w:sz w:val="22"/>
                <w:szCs w:val="22"/>
              </w:rPr>
            </w:pPr>
            <w:r w:rsidRPr="009507EB">
              <w:rPr>
                <w:sz w:val="22"/>
                <w:szCs w:val="22"/>
              </w:rPr>
              <w:t>Объекты газоснабжения</w:t>
            </w:r>
          </w:p>
        </w:tc>
        <w:tc>
          <w:tcPr>
            <w:tcW w:w="4069" w:type="dxa"/>
            <w:tcBorders>
              <w:top w:val="single" w:sz="4" w:space="0" w:color="auto"/>
              <w:left w:val="single" w:sz="4" w:space="0" w:color="auto"/>
            </w:tcBorders>
            <w:shd w:val="clear" w:color="auto" w:fill="auto"/>
          </w:tcPr>
          <w:p w14:paraId="5355227E" w14:textId="77777777" w:rsidR="00B22CDA" w:rsidRPr="009507EB" w:rsidRDefault="000D21E7" w:rsidP="0068068E">
            <w:pPr>
              <w:pStyle w:val="a9"/>
              <w:spacing w:after="0"/>
              <w:ind w:left="94" w:firstLine="0"/>
              <w:rPr>
                <w:sz w:val="22"/>
                <w:szCs w:val="22"/>
              </w:rPr>
            </w:pPr>
            <w:r w:rsidRPr="009507EB">
              <w:rPr>
                <w:sz w:val="22"/>
                <w:szCs w:val="22"/>
              </w:rPr>
              <w:t>Удельный расход сжиженного углеводородного газа</w:t>
            </w:r>
          </w:p>
        </w:tc>
        <w:tc>
          <w:tcPr>
            <w:tcW w:w="619" w:type="dxa"/>
            <w:tcBorders>
              <w:top w:val="single" w:sz="4" w:space="0" w:color="auto"/>
              <w:left w:val="single" w:sz="4" w:space="0" w:color="auto"/>
            </w:tcBorders>
            <w:shd w:val="clear" w:color="auto" w:fill="auto"/>
          </w:tcPr>
          <w:p w14:paraId="041929B2"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5461570C"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355548D8" w14:textId="77777777" w:rsidR="00B22CDA" w:rsidRPr="009507EB" w:rsidRDefault="000D21E7" w:rsidP="003954A0">
            <w:pPr>
              <w:pStyle w:val="a9"/>
              <w:spacing w:after="0"/>
              <w:ind w:firstLine="0"/>
              <w:jc w:val="both"/>
              <w:rPr>
                <w:sz w:val="22"/>
                <w:szCs w:val="22"/>
              </w:rPr>
            </w:pPr>
            <w:r w:rsidRPr="009507EB">
              <w:rPr>
                <w:sz w:val="22"/>
                <w:szCs w:val="22"/>
              </w:rPr>
              <w:t>—</w:t>
            </w:r>
          </w:p>
        </w:tc>
      </w:tr>
      <w:tr w:rsidR="00B22CDA" w:rsidRPr="009507EB" w14:paraId="77B6AD14" w14:textId="77777777" w:rsidTr="00B26947">
        <w:trPr>
          <w:gridAfter w:val="1"/>
          <w:wAfter w:w="15" w:type="dxa"/>
          <w:trHeight w:hRule="exact" w:val="571"/>
          <w:jc w:val="center"/>
        </w:trPr>
        <w:tc>
          <w:tcPr>
            <w:tcW w:w="562" w:type="dxa"/>
            <w:tcBorders>
              <w:top w:val="single" w:sz="4" w:space="0" w:color="auto"/>
              <w:left w:val="single" w:sz="4" w:space="0" w:color="auto"/>
            </w:tcBorders>
            <w:shd w:val="clear" w:color="auto" w:fill="auto"/>
          </w:tcPr>
          <w:p w14:paraId="3B0295C4" w14:textId="77777777" w:rsidR="00B22CDA" w:rsidRPr="009507EB" w:rsidRDefault="000D21E7" w:rsidP="003954A0">
            <w:pPr>
              <w:pStyle w:val="a9"/>
              <w:spacing w:after="0"/>
              <w:ind w:firstLine="0"/>
              <w:jc w:val="center"/>
              <w:rPr>
                <w:sz w:val="22"/>
                <w:szCs w:val="22"/>
              </w:rPr>
            </w:pPr>
            <w:r w:rsidRPr="009507EB">
              <w:rPr>
                <w:sz w:val="22"/>
                <w:szCs w:val="22"/>
              </w:rPr>
              <w:t>2.4.</w:t>
            </w:r>
          </w:p>
        </w:tc>
        <w:tc>
          <w:tcPr>
            <w:tcW w:w="2877" w:type="dxa"/>
            <w:tcBorders>
              <w:top w:val="single" w:sz="4" w:space="0" w:color="auto"/>
              <w:left w:val="single" w:sz="4" w:space="0" w:color="auto"/>
            </w:tcBorders>
            <w:shd w:val="clear" w:color="auto" w:fill="auto"/>
          </w:tcPr>
          <w:p w14:paraId="6D384E47" w14:textId="77777777" w:rsidR="00B22CDA" w:rsidRPr="009507EB" w:rsidRDefault="000D21E7" w:rsidP="003954A0">
            <w:pPr>
              <w:pStyle w:val="a9"/>
              <w:spacing w:after="0"/>
              <w:ind w:firstLine="0"/>
              <w:rPr>
                <w:sz w:val="22"/>
                <w:szCs w:val="22"/>
              </w:rPr>
            </w:pPr>
            <w:r w:rsidRPr="009507EB">
              <w:rPr>
                <w:sz w:val="22"/>
                <w:szCs w:val="22"/>
              </w:rPr>
              <w:t>Объекты водоснабжения</w:t>
            </w:r>
          </w:p>
        </w:tc>
        <w:tc>
          <w:tcPr>
            <w:tcW w:w="4069" w:type="dxa"/>
            <w:tcBorders>
              <w:top w:val="single" w:sz="4" w:space="0" w:color="auto"/>
              <w:left w:val="single" w:sz="4" w:space="0" w:color="auto"/>
            </w:tcBorders>
            <w:shd w:val="clear" w:color="auto" w:fill="auto"/>
          </w:tcPr>
          <w:p w14:paraId="241FDDF9" w14:textId="77777777" w:rsidR="00B22CDA" w:rsidRPr="009507EB" w:rsidRDefault="000D21E7" w:rsidP="0068068E">
            <w:pPr>
              <w:pStyle w:val="a9"/>
              <w:spacing w:after="0"/>
              <w:ind w:left="94" w:firstLine="0"/>
              <w:rPr>
                <w:sz w:val="22"/>
                <w:szCs w:val="22"/>
              </w:rPr>
            </w:pPr>
            <w:r w:rsidRPr="009507EB">
              <w:rPr>
                <w:sz w:val="22"/>
                <w:szCs w:val="22"/>
              </w:rPr>
              <w:t>Удельное среднесуточное водопотребление (за год)</w:t>
            </w:r>
          </w:p>
        </w:tc>
        <w:tc>
          <w:tcPr>
            <w:tcW w:w="619" w:type="dxa"/>
            <w:tcBorders>
              <w:top w:val="single" w:sz="4" w:space="0" w:color="auto"/>
              <w:left w:val="single" w:sz="4" w:space="0" w:color="auto"/>
            </w:tcBorders>
            <w:shd w:val="clear" w:color="auto" w:fill="auto"/>
          </w:tcPr>
          <w:p w14:paraId="75936DC0"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33E645DA"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241293A3" w14:textId="77777777" w:rsidR="00B22CDA" w:rsidRPr="009507EB" w:rsidRDefault="000D21E7" w:rsidP="003954A0">
            <w:pPr>
              <w:pStyle w:val="a9"/>
              <w:spacing w:after="0"/>
              <w:ind w:firstLine="0"/>
              <w:jc w:val="both"/>
              <w:rPr>
                <w:sz w:val="22"/>
                <w:szCs w:val="22"/>
              </w:rPr>
            </w:pPr>
            <w:r w:rsidRPr="009507EB">
              <w:rPr>
                <w:sz w:val="22"/>
                <w:szCs w:val="22"/>
              </w:rPr>
              <w:t>—</w:t>
            </w:r>
          </w:p>
        </w:tc>
      </w:tr>
      <w:tr w:rsidR="00B22CDA" w:rsidRPr="009507EB" w14:paraId="493D4176" w14:textId="77777777" w:rsidTr="00B26947">
        <w:trPr>
          <w:gridAfter w:val="1"/>
          <w:wAfter w:w="15" w:type="dxa"/>
          <w:trHeight w:hRule="exact" w:val="579"/>
          <w:jc w:val="center"/>
        </w:trPr>
        <w:tc>
          <w:tcPr>
            <w:tcW w:w="562" w:type="dxa"/>
            <w:tcBorders>
              <w:top w:val="single" w:sz="4" w:space="0" w:color="auto"/>
              <w:left w:val="single" w:sz="4" w:space="0" w:color="auto"/>
            </w:tcBorders>
            <w:shd w:val="clear" w:color="auto" w:fill="auto"/>
          </w:tcPr>
          <w:p w14:paraId="361AC271" w14:textId="77777777" w:rsidR="00B22CDA" w:rsidRPr="009507EB" w:rsidRDefault="000D21E7" w:rsidP="003954A0">
            <w:pPr>
              <w:pStyle w:val="a9"/>
              <w:spacing w:after="0"/>
              <w:ind w:firstLine="0"/>
              <w:jc w:val="center"/>
              <w:rPr>
                <w:sz w:val="22"/>
                <w:szCs w:val="22"/>
              </w:rPr>
            </w:pPr>
            <w:r w:rsidRPr="009507EB">
              <w:rPr>
                <w:sz w:val="22"/>
                <w:szCs w:val="22"/>
              </w:rPr>
              <w:t>2.5.</w:t>
            </w:r>
          </w:p>
        </w:tc>
        <w:tc>
          <w:tcPr>
            <w:tcW w:w="2877" w:type="dxa"/>
            <w:tcBorders>
              <w:top w:val="single" w:sz="4" w:space="0" w:color="auto"/>
              <w:left w:val="single" w:sz="4" w:space="0" w:color="auto"/>
            </w:tcBorders>
            <w:shd w:val="clear" w:color="auto" w:fill="auto"/>
          </w:tcPr>
          <w:p w14:paraId="3BA22B5D" w14:textId="77777777" w:rsidR="00B22CDA" w:rsidRPr="009507EB" w:rsidRDefault="000D21E7" w:rsidP="003954A0">
            <w:pPr>
              <w:pStyle w:val="a9"/>
              <w:spacing w:after="0"/>
              <w:ind w:firstLine="0"/>
              <w:rPr>
                <w:sz w:val="22"/>
                <w:szCs w:val="22"/>
              </w:rPr>
            </w:pPr>
            <w:r w:rsidRPr="009507EB">
              <w:rPr>
                <w:sz w:val="22"/>
                <w:szCs w:val="22"/>
              </w:rPr>
              <w:t>Объекты водоотведения</w:t>
            </w:r>
          </w:p>
        </w:tc>
        <w:tc>
          <w:tcPr>
            <w:tcW w:w="4069" w:type="dxa"/>
            <w:tcBorders>
              <w:top w:val="single" w:sz="4" w:space="0" w:color="auto"/>
              <w:left w:val="single" w:sz="4" w:space="0" w:color="auto"/>
            </w:tcBorders>
            <w:shd w:val="clear" w:color="auto" w:fill="auto"/>
          </w:tcPr>
          <w:p w14:paraId="57665F1B" w14:textId="77777777" w:rsidR="00B22CDA" w:rsidRPr="009507EB" w:rsidRDefault="000D21E7" w:rsidP="0068068E">
            <w:pPr>
              <w:pStyle w:val="a9"/>
              <w:spacing w:after="0"/>
              <w:ind w:left="94" w:firstLine="0"/>
              <w:rPr>
                <w:sz w:val="22"/>
                <w:szCs w:val="22"/>
              </w:rPr>
            </w:pPr>
            <w:r w:rsidRPr="009507EB">
              <w:rPr>
                <w:sz w:val="22"/>
                <w:szCs w:val="22"/>
              </w:rPr>
              <w:t>Удельное среднесуточное водопотребление (за год)</w:t>
            </w:r>
          </w:p>
        </w:tc>
        <w:tc>
          <w:tcPr>
            <w:tcW w:w="619" w:type="dxa"/>
            <w:tcBorders>
              <w:top w:val="single" w:sz="4" w:space="0" w:color="auto"/>
              <w:left w:val="single" w:sz="4" w:space="0" w:color="auto"/>
            </w:tcBorders>
            <w:shd w:val="clear" w:color="auto" w:fill="auto"/>
          </w:tcPr>
          <w:p w14:paraId="0D5B843A"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0AEC4A63"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25EE7CFA" w14:textId="77777777" w:rsidR="00B22CDA" w:rsidRPr="009507EB" w:rsidRDefault="000D21E7" w:rsidP="003954A0">
            <w:pPr>
              <w:pStyle w:val="a9"/>
              <w:spacing w:after="0"/>
              <w:ind w:firstLine="0"/>
              <w:jc w:val="both"/>
              <w:rPr>
                <w:sz w:val="22"/>
                <w:szCs w:val="22"/>
              </w:rPr>
            </w:pPr>
            <w:r w:rsidRPr="009507EB">
              <w:rPr>
                <w:sz w:val="22"/>
                <w:szCs w:val="22"/>
              </w:rPr>
              <w:t>—</w:t>
            </w:r>
          </w:p>
        </w:tc>
      </w:tr>
      <w:tr w:rsidR="00B22CDA" w:rsidRPr="009507EB" w14:paraId="52D9594C" w14:textId="77777777" w:rsidTr="002A5A77">
        <w:trPr>
          <w:trHeight w:hRule="exact" w:val="355"/>
          <w:jc w:val="center"/>
        </w:trPr>
        <w:tc>
          <w:tcPr>
            <w:tcW w:w="562" w:type="dxa"/>
            <w:tcBorders>
              <w:top w:val="single" w:sz="4" w:space="0" w:color="auto"/>
              <w:left w:val="single" w:sz="4" w:space="0" w:color="auto"/>
            </w:tcBorders>
            <w:shd w:val="clear" w:color="auto" w:fill="auto"/>
          </w:tcPr>
          <w:p w14:paraId="4E052003" w14:textId="77777777" w:rsidR="00B22CDA" w:rsidRPr="009507EB" w:rsidRDefault="000D21E7" w:rsidP="003954A0">
            <w:pPr>
              <w:pStyle w:val="a9"/>
              <w:spacing w:after="0"/>
              <w:ind w:firstLine="0"/>
              <w:jc w:val="center"/>
              <w:rPr>
                <w:sz w:val="22"/>
                <w:szCs w:val="22"/>
              </w:rPr>
            </w:pPr>
            <w:r w:rsidRPr="009507EB">
              <w:rPr>
                <w:sz w:val="22"/>
                <w:szCs w:val="22"/>
              </w:rPr>
              <w:t>3.</w:t>
            </w:r>
          </w:p>
        </w:tc>
        <w:tc>
          <w:tcPr>
            <w:tcW w:w="8928" w:type="dxa"/>
            <w:gridSpan w:val="6"/>
            <w:tcBorders>
              <w:top w:val="single" w:sz="4" w:space="0" w:color="auto"/>
              <w:left w:val="single" w:sz="4" w:space="0" w:color="auto"/>
              <w:right w:val="single" w:sz="4" w:space="0" w:color="auto"/>
            </w:tcBorders>
            <w:shd w:val="clear" w:color="auto" w:fill="auto"/>
          </w:tcPr>
          <w:p w14:paraId="35A9EC41" w14:textId="77777777" w:rsidR="00B22CDA" w:rsidRPr="009507EB" w:rsidRDefault="000D21E7" w:rsidP="0068068E">
            <w:pPr>
              <w:pStyle w:val="a9"/>
              <w:spacing w:after="0"/>
              <w:ind w:left="94" w:firstLine="0"/>
              <w:rPr>
                <w:sz w:val="22"/>
                <w:szCs w:val="22"/>
              </w:rPr>
            </w:pPr>
            <w:r w:rsidRPr="009507EB">
              <w:rPr>
                <w:sz w:val="22"/>
                <w:szCs w:val="22"/>
              </w:rPr>
              <w:t>В области жилищного строительства</w:t>
            </w:r>
          </w:p>
        </w:tc>
      </w:tr>
      <w:tr w:rsidR="00B22CDA" w:rsidRPr="009507EB" w14:paraId="5B7F1362" w14:textId="77777777" w:rsidTr="00B26947">
        <w:trPr>
          <w:gridAfter w:val="1"/>
          <w:wAfter w:w="15" w:type="dxa"/>
          <w:trHeight w:hRule="exact" w:val="1060"/>
          <w:jc w:val="center"/>
        </w:trPr>
        <w:tc>
          <w:tcPr>
            <w:tcW w:w="562" w:type="dxa"/>
            <w:vMerge w:val="restart"/>
            <w:tcBorders>
              <w:top w:val="single" w:sz="4" w:space="0" w:color="auto"/>
              <w:left w:val="single" w:sz="4" w:space="0" w:color="auto"/>
            </w:tcBorders>
            <w:shd w:val="clear" w:color="auto" w:fill="auto"/>
          </w:tcPr>
          <w:p w14:paraId="774390B9" w14:textId="77777777" w:rsidR="00B22CDA" w:rsidRPr="009507EB" w:rsidRDefault="000D21E7" w:rsidP="003954A0">
            <w:pPr>
              <w:pStyle w:val="a9"/>
              <w:spacing w:after="0"/>
              <w:ind w:firstLine="0"/>
              <w:jc w:val="center"/>
              <w:rPr>
                <w:sz w:val="22"/>
                <w:szCs w:val="22"/>
              </w:rPr>
            </w:pPr>
            <w:r w:rsidRPr="009507EB">
              <w:rPr>
                <w:sz w:val="22"/>
                <w:szCs w:val="22"/>
              </w:rPr>
              <w:t>3.1.</w:t>
            </w:r>
          </w:p>
        </w:tc>
        <w:tc>
          <w:tcPr>
            <w:tcW w:w="2877" w:type="dxa"/>
            <w:vMerge w:val="restart"/>
            <w:tcBorders>
              <w:top w:val="single" w:sz="4" w:space="0" w:color="auto"/>
              <w:left w:val="single" w:sz="4" w:space="0" w:color="auto"/>
            </w:tcBorders>
            <w:shd w:val="clear" w:color="auto" w:fill="auto"/>
          </w:tcPr>
          <w:p w14:paraId="7613FA6C" w14:textId="77777777" w:rsidR="00B22CDA" w:rsidRPr="009507EB" w:rsidRDefault="000D21E7" w:rsidP="003954A0">
            <w:pPr>
              <w:pStyle w:val="a9"/>
              <w:spacing w:after="0"/>
              <w:ind w:firstLine="0"/>
              <w:rPr>
                <w:sz w:val="22"/>
                <w:szCs w:val="22"/>
              </w:rPr>
            </w:pPr>
            <w:r w:rsidRPr="009507EB">
              <w:rPr>
                <w:sz w:val="22"/>
                <w:szCs w:val="22"/>
              </w:rPr>
              <w:t>Объекты жилищного строительства</w:t>
            </w:r>
          </w:p>
        </w:tc>
        <w:tc>
          <w:tcPr>
            <w:tcW w:w="4069" w:type="dxa"/>
            <w:tcBorders>
              <w:top w:val="single" w:sz="4" w:space="0" w:color="auto"/>
              <w:left w:val="single" w:sz="4" w:space="0" w:color="auto"/>
            </w:tcBorders>
            <w:shd w:val="clear" w:color="auto" w:fill="auto"/>
          </w:tcPr>
          <w:p w14:paraId="777AECC1" w14:textId="77777777" w:rsidR="00B22CDA" w:rsidRPr="009507EB" w:rsidRDefault="000D21E7" w:rsidP="0068068E">
            <w:pPr>
              <w:pStyle w:val="a9"/>
              <w:spacing w:after="0"/>
              <w:ind w:left="94" w:firstLine="0"/>
              <w:rPr>
                <w:sz w:val="22"/>
                <w:szCs w:val="22"/>
              </w:rPr>
            </w:pPr>
            <w:r w:rsidRPr="009507EB">
              <w:rPr>
                <w:sz w:val="22"/>
                <w:szCs w:val="22"/>
              </w:rPr>
              <w:t>Минимальный размер земельного участка в зависимости от характера освоения территории, кв. м на 100 кв. м общей площади жилого здания</w:t>
            </w:r>
          </w:p>
        </w:tc>
        <w:tc>
          <w:tcPr>
            <w:tcW w:w="619" w:type="dxa"/>
            <w:tcBorders>
              <w:top w:val="single" w:sz="4" w:space="0" w:color="auto"/>
              <w:left w:val="single" w:sz="4" w:space="0" w:color="auto"/>
            </w:tcBorders>
            <w:shd w:val="clear" w:color="auto" w:fill="auto"/>
          </w:tcPr>
          <w:p w14:paraId="41D99B21"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542113EF"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14069497" w14:textId="77777777" w:rsidR="00B22CDA" w:rsidRPr="009507EB" w:rsidRDefault="000D21E7" w:rsidP="003954A0">
            <w:pPr>
              <w:pStyle w:val="a9"/>
              <w:spacing w:after="0"/>
              <w:ind w:firstLine="0"/>
              <w:jc w:val="both"/>
              <w:rPr>
                <w:sz w:val="22"/>
                <w:szCs w:val="22"/>
              </w:rPr>
            </w:pPr>
            <w:r w:rsidRPr="009507EB">
              <w:rPr>
                <w:sz w:val="22"/>
                <w:szCs w:val="22"/>
              </w:rPr>
              <w:t>—</w:t>
            </w:r>
          </w:p>
        </w:tc>
      </w:tr>
      <w:tr w:rsidR="00B22CDA" w:rsidRPr="009507EB" w14:paraId="0154D275" w14:textId="77777777" w:rsidTr="00B26947">
        <w:trPr>
          <w:gridAfter w:val="1"/>
          <w:wAfter w:w="15" w:type="dxa"/>
          <w:trHeight w:hRule="exact" w:val="620"/>
          <w:jc w:val="center"/>
        </w:trPr>
        <w:tc>
          <w:tcPr>
            <w:tcW w:w="562" w:type="dxa"/>
            <w:vMerge/>
            <w:tcBorders>
              <w:left w:val="single" w:sz="4" w:space="0" w:color="auto"/>
            </w:tcBorders>
            <w:shd w:val="clear" w:color="auto" w:fill="auto"/>
          </w:tcPr>
          <w:p w14:paraId="35178F16" w14:textId="77777777" w:rsidR="00B22CDA" w:rsidRPr="009507EB" w:rsidRDefault="00B22CDA" w:rsidP="003954A0">
            <w:pPr>
              <w:jc w:val="center"/>
              <w:rPr>
                <w:sz w:val="22"/>
                <w:szCs w:val="22"/>
              </w:rPr>
            </w:pPr>
          </w:p>
        </w:tc>
        <w:tc>
          <w:tcPr>
            <w:tcW w:w="2877" w:type="dxa"/>
            <w:vMerge/>
            <w:tcBorders>
              <w:left w:val="single" w:sz="4" w:space="0" w:color="auto"/>
            </w:tcBorders>
            <w:shd w:val="clear" w:color="auto" w:fill="auto"/>
          </w:tcPr>
          <w:p w14:paraId="63D91BD4" w14:textId="77777777" w:rsidR="00B22CDA" w:rsidRPr="009507EB" w:rsidRDefault="00B22CDA" w:rsidP="003954A0">
            <w:pPr>
              <w:rPr>
                <w:sz w:val="22"/>
                <w:szCs w:val="22"/>
              </w:rPr>
            </w:pPr>
          </w:p>
        </w:tc>
        <w:tc>
          <w:tcPr>
            <w:tcW w:w="4069" w:type="dxa"/>
            <w:tcBorders>
              <w:top w:val="single" w:sz="4" w:space="0" w:color="auto"/>
              <w:left w:val="single" w:sz="4" w:space="0" w:color="auto"/>
            </w:tcBorders>
            <w:shd w:val="clear" w:color="auto" w:fill="auto"/>
          </w:tcPr>
          <w:p w14:paraId="1B0D6FE1" w14:textId="77777777" w:rsidR="00B22CDA" w:rsidRPr="009507EB" w:rsidRDefault="000D21E7" w:rsidP="0068068E">
            <w:pPr>
              <w:pStyle w:val="a9"/>
              <w:spacing w:after="0"/>
              <w:ind w:left="94" w:firstLine="0"/>
              <w:rPr>
                <w:sz w:val="22"/>
                <w:szCs w:val="22"/>
              </w:rPr>
            </w:pPr>
            <w:r w:rsidRPr="009507EB">
              <w:rPr>
                <w:sz w:val="22"/>
                <w:szCs w:val="22"/>
              </w:rPr>
              <w:t>Плотность населения элемента планировочной структуры</w:t>
            </w:r>
          </w:p>
        </w:tc>
        <w:tc>
          <w:tcPr>
            <w:tcW w:w="619" w:type="dxa"/>
            <w:tcBorders>
              <w:top w:val="single" w:sz="4" w:space="0" w:color="auto"/>
              <w:left w:val="single" w:sz="4" w:space="0" w:color="auto"/>
            </w:tcBorders>
            <w:shd w:val="clear" w:color="auto" w:fill="auto"/>
          </w:tcPr>
          <w:p w14:paraId="6D89D8BC"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5C4CA7DF"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03D0EE5B" w14:textId="77777777" w:rsidR="00B22CDA" w:rsidRPr="009507EB" w:rsidRDefault="000D21E7" w:rsidP="003954A0">
            <w:pPr>
              <w:pStyle w:val="a9"/>
              <w:spacing w:after="0"/>
              <w:ind w:firstLine="0"/>
              <w:jc w:val="both"/>
              <w:rPr>
                <w:sz w:val="22"/>
                <w:szCs w:val="22"/>
              </w:rPr>
            </w:pPr>
            <w:r w:rsidRPr="009507EB">
              <w:rPr>
                <w:sz w:val="22"/>
                <w:szCs w:val="22"/>
              </w:rPr>
              <w:t>—</w:t>
            </w:r>
          </w:p>
        </w:tc>
      </w:tr>
      <w:tr w:rsidR="00B22CDA" w:rsidRPr="009507EB" w14:paraId="22180DCC" w14:textId="77777777" w:rsidTr="002A5A77">
        <w:trPr>
          <w:trHeight w:hRule="exact" w:val="355"/>
          <w:jc w:val="center"/>
        </w:trPr>
        <w:tc>
          <w:tcPr>
            <w:tcW w:w="562" w:type="dxa"/>
            <w:tcBorders>
              <w:top w:val="single" w:sz="4" w:space="0" w:color="auto"/>
              <w:left w:val="single" w:sz="4" w:space="0" w:color="auto"/>
            </w:tcBorders>
            <w:shd w:val="clear" w:color="auto" w:fill="auto"/>
          </w:tcPr>
          <w:p w14:paraId="2E1A8B3A" w14:textId="77777777" w:rsidR="00B22CDA" w:rsidRPr="009507EB" w:rsidRDefault="000D21E7" w:rsidP="003954A0">
            <w:pPr>
              <w:pStyle w:val="a9"/>
              <w:spacing w:after="0"/>
              <w:ind w:firstLine="0"/>
              <w:jc w:val="center"/>
              <w:rPr>
                <w:sz w:val="22"/>
                <w:szCs w:val="22"/>
              </w:rPr>
            </w:pPr>
            <w:r w:rsidRPr="009507EB">
              <w:rPr>
                <w:sz w:val="22"/>
                <w:szCs w:val="22"/>
              </w:rPr>
              <w:t>4.</w:t>
            </w:r>
          </w:p>
        </w:tc>
        <w:tc>
          <w:tcPr>
            <w:tcW w:w="8928" w:type="dxa"/>
            <w:gridSpan w:val="6"/>
            <w:tcBorders>
              <w:top w:val="single" w:sz="4" w:space="0" w:color="auto"/>
              <w:left w:val="single" w:sz="4" w:space="0" w:color="auto"/>
              <w:right w:val="single" w:sz="4" w:space="0" w:color="auto"/>
            </w:tcBorders>
            <w:shd w:val="clear" w:color="auto" w:fill="auto"/>
          </w:tcPr>
          <w:p w14:paraId="4B5BF6CE" w14:textId="77777777" w:rsidR="00B22CDA" w:rsidRPr="009507EB" w:rsidRDefault="000D21E7" w:rsidP="0068068E">
            <w:pPr>
              <w:pStyle w:val="a9"/>
              <w:spacing w:after="0"/>
              <w:ind w:left="94" w:firstLine="0"/>
              <w:rPr>
                <w:sz w:val="22"/>
                <w:szCs w:val="22"/>
              </w:rPr>
            </w:pPr>
            <w:r w:rsidRPr="009507EB">
              <w:rPr>
                <w:sz w:val="22"/>
                <w:szCs w:val="22"/>
              </w:rPr>
              <w:t>В области благоустройства и массового отдыха</w:t>
            </w:r>
          </w:p>
        </w:tc>
      </w:tr>
      <w:tr w:rsidR="00B22CDA" w:rsidRPr="009507EB" w14:paraId="5F32415C" w14:textId="77777777" w:rsidTr="00AC34F3">
        <w:trPr>
          <w:gridAfter w:val="1"/>
          <w:wAfter w:w="15" w:type="dxa"/>
          <w:trHeight w:hRule="exact" w:val="537"/>
          <w:jc w:val="center"/>
        </w:trPr>
        <w:tc>
          <w:tcPr>
            <w:tcW w:w="562" w:type="dxa"/>
            <w:tcBorders>
              <w:top w:val="single" w:sz="4" w:space="0" w:color="auto"/>
              <w:left w:val="single" w:sz="4" w:space="0" w:color="auto"/>
            </w:tcBorders>
            <w:shd w:val="clear" w:color="auto" w:fill="auto"/>
          </w:tcPr>
          <w:p w14:paraId="0FD61BE3" w14:textId="77777777" w:rsidR="00B22CDA" w:rsidRPr="009507EB" w:rsidRDefault="000D21E7" w:rsidP="003954A0">
            <w:pPr>
              <w:pStyle w:val="a9"/>
              <w:spacing w:after="0"/>
              <w:ind w:firstLine="0"/>
              <w:jc w:val="center"/>
              <w:rPr>
                <w:sz w:val="22"/>
                <w:szCs w:val="22"/>
              </w:rPr>
            </w:pPr>
            <w:r w:rsidRPr="009507EB">
              <w:rPr>
                <w:sz w:val="22"/>
                <w:szCs w:val="22"/>
              </w:rPr>
              <w:t>4.1.</w:t>
            </w:r>
          </w:p>
        </w:tc>
        <w:tc>
          <w:tcPr>
            <w:tcW w:w="2877" w:type="dxa"/>
            <w:tcBorders>
              <w:top w:val="single" w:sz="4" w:space="0" w:color="auto"/>
              <w:left w:val="single" w:sz="4" w:space="0" w:color="auto"/>
            </w:tcBorders>
            <w:shd w:val="clear" w:color="auto" w:fill="auto"/>
          </w:tcPr>
          <w:p w14:paraId="23F87F9A" w14:textId="77777777" w:rsidR="00B22CDA" w:rsidRPr="009507EB" w:rsidRDefault="000D21E7" w:rsidP="003954A0">
            <w:pPr>
              <w:pStyle w:val="a9"/>
              <w:spacing w:after="0"/>
              <w:ind w:firstLine="0"/>
              <w:rPr>
                <w:sz w:val="22"/>
                <w:szCs w:val="22"/>
              </w:rPr>
            </w:pPr>
            <w:r w:rsidRPr="009507EB">
              <w:rPr>
                <w:sz w:val="22"/>
                <w:szCs w:val="22"/>
              </w:rPr>
              <w:t>Озелененные территории общего пользования</w:t>
            </w:r>
          </w:p>
        </w:tc>
        <w:tc>
          <w:tcPr>
            <w:tcW w:w="4069" w:type="dxa"/>
            <w:tcBorders>
              <w:top w:val="single" w:sz="4" w:space="0" w:color="auto"/>
              <w:left w:val="single" w:sz="4" w:space="0" w:color="auto"/>
            </w:tcBorders>
            <w:shd w:val="clear" w:color="auto" w:fill="auto"/>
          </w:tcPr>
          <w:p w14:paraId="0F43E9E6" w14:textId="77777777" w:rsidR="00B22CDA" w:rsidRPr="009507EB" w:rsidRDefault="000D21E7" w:rsidP="0068068E">
            <w:pPr>
              <w:pStyle w:val="a9"/>
              <w:spacing w:after="0"/>
              <w:ind w:left="94" w:firstLine="180"/>
              <w:rPr>
                <w:sz w:val="22"/>
                <w:szCs w:val="22"/>
              </w:rPr>
            </w:pPr>
            <w:r w:rsidRPr="009507EB">
              <w:rPr>
                <w:sz w:val="22"/>
                <w:szCs w:val="22"/>
              </w:rPr>
              <w:t>Уровень обеспеченности</w:t>
            </w:r>
          </w:p>
        </w:tc>
        <w:tc>
          <w:tcPr>
            <w:tcW w:w="619" w:type="dxa"/>
            <w:tcBorders>
              <w:top w:val="single" w:sz="4" w:space="0" w:color="auto"/>
              <w:left w:val="single" w:sz="4" w:space="0" w:color="auto"/>
            </w:tcBorders>
            <w:shd w:val="clear" w:color="auto" w:fill="auto"/>
          </w:tcPr>
          <w:p w14:paraId="3B70E3D0"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74E0726F"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6192FE4A" w14:textId="77777777" w:rsidR="00B22CDA" w:rsidRPr="009507EB" w:rsidRDefault="000D21E7" w:rsidP="003954A0">
            <w:pPr>
              <w:pStyle w:val="a9"/>
              <w:spacing w:after="0"/>
              <w:ind w:firstLine="0"/>
              <w:rPr>
                <w:sz w:val="22"/>
                <w:szCs w:val="22"/>
              </w:rPr>
            </w:pPr>
            <w:r w:rsidRPr="009507EB">
              <w:rPr>
                <w:sz w:val="22"/>
                <w:szCs w:val="22"/>
              </w:rPr>
              <w:t>+</w:t>
            </w:r>
          </w:p>
        </w:tc>
      </w:tr>
      <w:tr w:rsidR="00B22CDA" w:rsidRPr="009507EB" w14:paraId="4823ACAA" w14:textId="77777777" w:rsidTr="002A5A77">
        <w:trPr>
          <w:gridAfter w:val="1"/>
          <w:wAfter w:w="15" w:type="dxa"/>
          <w:trHeight w:hRule="exact" w:val="240"/>
          <w:jc w:val="center"/>
        </w:trPr>
        <w:tc>
          <w:tcPr>
            <w:tcW w:w="562" w:type="dxa"/>
            <w:vMerge w:val="restart"/>
            <w:tcBorders>
              <w:top w:val="single" w:sz="4" w:space="0" w:color="auto"/>
              <w:left w:val="single" w:sz="4" w:space="0" w:color="auto"/>
            </w:tcBorders>
            <w:shd w:val="clear" w:color="auto" w:fill="auto"/>
          </w:tcPr>
          <w:p w14:paraId="26025684" w14:textId="77777777" w:rsidR="00B22CDA" w:rsidRPr="009507EB" w:rsidRDefault="000D21E7" w:rsidP="003954A0">
            <w:pPr>
              <w:pStyle w:val="a9"/>
              <w:spacing w:after="0"/>
              <w:ind w:firstLine="0"/>
              <w:jc w:val="center"/>
              <w:rPr>
                <w:sz w:val="22"/>
                <w:szCs w:val="22"/>
              </w:rPr>
            </w:pPr>
            <w:r w:rsidRPr="009507EB">
              <w:rPr>
                <w:sz w:val="22"/>
                <w:szCs w:val="22"/>
              </w:rPr>
              <w:t>4.2.</w:t>
            </w:r>
          </w:p>
        </w:tc>
        <w:tc>
          <w:tcPr>
            <w:tcW w:w="2877" w:type="dxa"/>
            <w:vMerge w:val="restart"/>
            <w:tcBorders>
              <w:top w:val="single" w:sz="4" w:space="0" w:color="auto"/>
              <w:left w:val="single" w:sz="4" w:space="0" w:color="auto"/>
            </w:tcBorders>
            <w:shd w:val="clear" w:color="auto" w:fill="auto"/>
          </w:tcPr>
          <w:p w14:paraId="42BDD59A" w14:textId="77777777" w:rsidR="00B22CDA" w:rsidRPr="009507EB" w:rsidRDefault="000D21E7" w:rsidP="003954A0">
            <w:pPr>
              <w:pStyle w:val="a9"/>
              <w:spacing w:after="0"/>
              <w:ind w:firstLine="0"/>
              <w:rPr>
                <w:sz w:val="22"/>
                <w:szCs w:val="22"/>
              </w:rPr>
            </w:pPr>
            <w:r w:rsidRPr="009507EB">
              <w:rPr>
                <w:sz w:val="22"/>
                <w:szCs w:val="22"/>
              </w:rPr>
              <w:t>Парки</w:t>
            </w:r>
          </w:p>
        </w:tc>
        <w:tc>
          <w:tcPr>
            <w:tcW w:w="4069" w:type="dxa"/>
            <w:tcBorders>
              <w:top w:val="single" w:sz="4" w:space="0" w:color="auto"/>
              <w:left w:val="single" w:sz="4" w:space="0" w:color="auto"/>
            </w:tcBorders>
            <w:shd w:val="clear" w:color="auto" w:fill="auto"/>
          </w:tcPr>
          <w:p w14:paraId="07B85203" w14:textId="77777777" w:rsidR="00B22CDA" w:rsidRPr="009507EB" w:rsidRDefault="000D21E7" w:rsidP="0068068E">
            <w:pPr>
              <w:pStyle w:val="a9"/>
              <w:spacing w:after="0"/>
              <w:ind w:left="94" w:firstLine="0"/>
              <w:rPr>
                <w:sz w:val="22"/>
                <w:szCs w:val="22"/>
              </w:rPr>
            </w:pPr>
            <w:r w:rsidRPr="009507EB">
              <w:rPr>
                <w:sz w:val="22"/>
                <w:szCs w:val="22"/>
              </w:rPr>
              <w:t>Размер земельного участка</w:t>
            </w:r>
          </w:p>
        </w:tc>
        <w:tc>
          <w:tcPr>
            <w:tcW w:w="619" w:type="dxa"/>
            <w:tcBorders>
              <w:top w:val="single" w:sz="4" w:space="0" w:color="auto"/>
              <w:left w:val="single" w:sz="4" w:space="0" w:color="auto"/>
            </w:tcBorders>
            <w:shd w:val="clear" w:color="auto" w:fill="auto"/>
          </w:tcPr>
          <w:p w14:paraId="452EE121"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327F96FD"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63D0463E" w14:textId="77777777" w:rsidR="00B22CDA" w:rsidRPr="009507EB" w:rsidRDefault="000D21E7" w:rsidP="003954A0">
            <w:pPr>
              <w:pStyle w:val="a9"/>
              <w:spacing w:after="0"/>
              <w:ind w:firstLine="0"/>
              <w:rPr>
                <w:sz w:val="22"/>
                <w:szCs w:val="22"/>
              </w:rPr>
            </w:pPr>
            <w:r w:rsidRPr="009507EB">
              <w:rPr>
                <w:sz w:val="22"/>
                <w:szCs w:val="22"/>
              </w:rPr>
              <w:t>+</w:t>
            </w:r>
          </w:p>
        </w:tc>
      </w:tr>
      <w:tr w:rsidR="00B22CDA" w:rsidRPr="009507EB" w14:paraId="40504A3F" w14:textId="77777777" w:rsidTr="00B26947">
        <w:trPr>
          <w:gridAfter w:val="1"/>
          <w:wAfter w:w="15" w:type="dxa"/>
          <w:trHeight w:hRule="exact" w:val="292"/>
          <w:jc w:val="center"/>
        </w:trPr>
        <w:tc>
          <w:tcPr>
            <w:tcW w:w="562" w:type="dxa"/>
            <w:vMerge/>
            <w:tcBorders>
              <w:left w:val="single" w:sz="4" w:space="0" w:color="auto"/>
            </w:tcBorders>
            <w:shd w:val="clear" w:color="auto" w:fill="auto"/>
          </w:tcPr>
          <w:p w14:paraId="1BA3BE11" w14:textId="77777777" w:rsidR="00B22CDA" w:rsidRPr="009507EB" w:rsidRDefault="00B22CDA" w:rsidP="003954A0">
            <w:pPr>
              <w:jc w:val="center"/>
              <w:rPr>
                <w:sz w:val="22"/>
                <w:szCs w:val="22"/>
              </w:rPr>
            </w:pPr>
          </w:p>
        </w:tc>
        <w:tc>
          <w:tcPr>
            <w:tcW w:w="2877" w:type="dxa"/>
            <w:vMerge/>
            <w:tcBorders>
              <w:left w:val="single" w:sz="4" w:space="0" w:color="auto"/>
            </w:tcBorders>
            <w:shd w:val="clear" w:color="auto" w:fill="auto"/>
          </w:tcPr>
          <w:p w14:paraId="73BF5083" w14:textId="77777777" w:rsidR="00B22CDA" w:rsidRPr="009507EB" w:rsidRDefault="00B22CDA" w:rsidP="003954A0">
            <w:pPr>
              <w:rPr>
                <w:sz w:val="22"/>
                <w:szCs w:val="22"/>
              </w:rPr>
            </w:pPr>
          </w:p>
        </w:tc>
        <w:tc>
          <w:tcPr>
            <w:tcW w:w="4069" w:type="dxa"/>
            <w:tcBorders>
              <w:top w:val="single" w:sz="4" w:space="0" w:color="auto"/>
              <w:left w:val="single" w:sz="4" w:space="0" w:color="auto"/>
            </w:tcBorders>
            <w:shd w:val="clear" w:color="auto" w:fill="auto"/>
          </w:tcPr>
          <w:p w14:paraId="0D80B697" w14:textId="77777777" w:rsidR="00B22CDA" w:rsidRPr="009507EB" w:rsidRDefault="000D21E7" w:rsidP="0068068E">
            <w:pPr>
              <w:pStyle w:val="a9"/>
              <w:spacing w:after="0"/>
              <w:ind w:left="94" w:firstLine="0"/>
              <w:rPr>
                <w:sz w:val="22"/>
                <w:szCs w:val="22"/>
              </w:rPr>
            </w:pPr>
            <w:r w:rsidRPr="009507EB">
              <w:rPr>
                <w:sz w:val="22"/>
                <w:szCs w:val="22"/>
              </w:rPr>
              <w:t>Территориальная доступность</w:t>
            </w:r>
          </w:p>
        </w:tc>
        <w:tc>
          <w:tcPr>
            <w:tcW w:w="619" w:type="dxa"/>
            <w:tcBorders>
              <w:top w:val="single" w:sz="4" w:space="0" w:color="auto"/>
              <w:left w:val="single" w:sz="4" w:space="0" w:color="auto"/>
            </w:tcBorders>
            <w:shd w:val="clear" w:color="auto" w:fill="auto"/>
          </w:tcPr>
          <w:p w14:paraId="1DE98238"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22355D23"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7442C36E" w14:textId="77777777" w:rsidR="00B22CDA" w:rsidRPr="009507EB" w:rsidRDefault="000D21E7" w:rsidP="003954A0">
            <w:pPr>
              <w:pStyle w:val="a9"/>
              <w:spacing w:after="0"/>
              <w:ind w:firstLine="0"/>
              <w:jc w:val="both"/>
              <w:rPr>
                <w:sz w:val="22"/>
                <w:szCs w:val="22"/>
              </w:rPr>
            </w:pPr>
            <w:r w:rsidRPr="009507EB">
              <w:rPr>
                <w:sz w:val="22"/>
                <w:szCs w:val="22"/>
              </w:rPr>
              <w:t>—</w:t>
            </w:r>
          </w:p>
        </w:tc>
      </w:tr>
      <w:tr w:rsidR="0096436F" w:rsidRPr="009507EB" w14:paraId="54E79427" w14:textId="77777777" w:rsidTr="002A5A77">
        <w:trPr>
          <w:gridAfter w:val="1"/>
          <w:wAfter w:w="15" w:type="dxa"/>
          <w:trHeight w:hRule="exact" w:val="250"/>
          <w:jc w:val="center"/>
        </w:trPr>
        <w:tc>
          <w:tcPr>
            <w:tcW w:w="562" w:type="dxa"/>
            <w:vMerge w:val="restart"/>
            <w:tcBorders>
              <w:top w:val="single" w:sz="4" w:space="0" w:color="auto"/>
              <w:left w:val="single" w:sz="4" w:space="0" w:color="auto"/>
            </w:tcBorders>
            <w:shd w:val="clear" w:color="auto" w:fill="auto"/>
          </w:tcPr>
          <w:p w14:paraId="633D3351" w14:textId="77777777" w:rsidR="0096436F" w:rsidRPr="009507EB" w:rsidRDefault="0096436F" w:rsidP="003954A0">
            <w:pPr>
              <w:pStyle w:val="a9"/>
              <w:spacing w:after="0"/>
              <w:ind w:firstLine="0"/>
              <w:jc w:val="center"/>
              <w:rPr>
                <w:sz w:val="22"/>
                <w:szCs w:val="22"/>
              </w:rPr>
            </w:pPr>
            <w:r w:rsidRPr="009507EB">
              <w:rPr>
                <w:sz w:val="22"/>
                <w:szCs w:val="22"/>
              </w:rPr>
              <w:t>4.3.</w:t>
            </w:r>
          </w:p>
        </w:tc>
        <w:tc>
          <w:tcPr>
            <w:tcW w:w="2877" w:type="dxa"/>
            <w:tcBorders>
              <w:top w:val="single" w:sz="4" w:space="0" w:color="auto"/>
              <w:left w:val="single" w:sz="4" w:space="0" w:color="auto"/>
              <w:bottom w:val="single" w:sz="4" w:space="0" w:color="auto"/>
            </w:tcBorders>
            <w:shd w:val="clear" w:color="auto" w:fill="auto"/>
          </w:tcPr>
          <w:p w14:paraId="3DE6A1DD" w14:textId="77777777" w:rsidR="0096436F" w:rsidRPr="009507EB" w:rsidRDefault="0096436F" w:rsidP="003954A0">
            <w:pPr>
              <w:pStyle w:val="a9"/>
              <w:spacing w:after="0"/>
              <w:ind w:firstLine="0"/>
              <w:rPr>
                <w:sz w:val="22"/>
                <w:szCs w:val="22"/>
              </w:rPr>
            </w:pPr>
            <w:r w:rsidRPr="009507EB">
              <w:rPr>
                <w:sz w:val="22"/>
                <w:szCs w:val="22"/>
              </w:rPr>
              <w:t>Скверы (бульвары, сады)</w:t>
            </w:r>
          </w:p>
        </w:tc>
        <w:tc>
          <w:tcPr>
            <w:tcW w:w="4069" w:type="dxa"/>
            <w:tcBorders>
              <w:top w:val="single" w:sz="4" w:space="0" w:color="auto"/>
              <w:left w:val="single" w:sz="4" w:space="0" w:color="auto"/>
              <w:bottom w:val="single" w:sz="4" w:space="0" w:color="auto"/>
            </w:tcBorders>
            <w:shd w:val="clear" w:color="auto" w:fill="auto"/>
          </w:tcPr>
          <w:p w14:paraId="53DC634A" w14:textId="77777777" w:rsidR="0096436F" w:rsidRPr="009507EB" w:rsidRDefault="0096436F" w:rsidP="0068068E">
            <w:pPr>
              <w:pStyle w:val="a9"/>
              <w:spacing w:after="0"/>
              <w:ind w:left="94" w:firstLine="0"/>
              <w:rPr>
                <w:sz w:val="22"/>
                <w:szCs w:val="22"/>
              </w:rPr>
            </w:pPr>
            <w:r w:rsidRPr="009507EB">
              <w:rPr>
                <w:sz w:val="22"/>
                <w:szCs w:val="22"/>
              </w:rPr>
              <w:t>Размер земельного участка</w:t>
            </w:r>
          </w:p>
        </w:tc>
        <w:tc>
          <w:tcPr>
            <w:tcW w:w="619" w:type="dxa"/>
            <w:tcBorders>
              <w:top w:val="single" w:sz="4" w:space="0" w:color="auto"/>
              <w:left w:val="single" w:sz="4" w:space="0" w:color="auto"/>
              <w:bottom w:val="single" w:sz="4" w:space="0" w:color="auto"/>
            </w:tcBorders>
            <w:shd w:val="clear" w:color="auto" w:fill="auto"/>
          </w:tcPr>
          <w:p w14:paraId="48D9FD14" w14:textId="77777777" w:rsidR="0096436F" w:rsidRPr="009507EB" w:rsidRDefault="0096436F"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bottom w:val="single" w:sz="4" w:space="0" w:color="auto"/>
            </w:tcBorders>
            <w:shd w:val="clear" w:color="auto" w:fill="auto"/>
          </w:tcPr>
          <w:p w14:paraId="6DCEB105" w14:textId="77777777" w:rsidR="0096436F" w:rsidRPr="009507EB" w:rsidRDefault="0096436F"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D69F4F8" w14:textId="77777777" w:rsidR="0096436F" w:rsidRPr="009507EB" w:rsidRDefault="0096436F" w:rsidP="003954A0">
            <w:pPr>
              <w:pStyle w:val="a9"/>
              <w:spacing w:after="0"/>
              <w:ind w:firstLine="0"/>
              <w:rPr>
                <w:sz w:val="22"/>
                <w:szCs w:val="22"/>
              </w:rPr>
            </w:pPr>
            <w:r w:rsidRPr="009507EB">
              <w:rPr>
                <w:sz w:val="22"/>
                <w:szCs w:val="22"/>
              </w:rPr>
              <w:t>+</w:t>
            </w:r>
          </w:p>
        </w:tc>
      </w:tr>
      <w:tr w:rsidR="0096436F" w:rsidRPr="009507EB" w14:paraId="537A6317" w14:textId="77777777" w:rsidTr="00B26947">
        <w:trPr>
          <w:gridAfter w:val="1"/>
          <w:wAfter w:w="15" w:type="dxa"/>
          <w:trHeight w:hRule="exact" w:val="313"/>
          <w:jc w:val="center"/>
        </w:trPr>
        <w:tc>
          <w:tcPr>
            <w:tcW w:w="562" w:type="dxa"/>
            <w:vMerge/>
            <w:tcBorders>
              <w:left w:val="single" w:sz="4" w:space="0" w:color="auto"/>
            </w:tcBorders>
            <w:shd w:val="clear" w:color="auto" w:fill="auto"/>
          </w:tcPr>
          <w:p w14:paraId="15CB5EDF" w14:textId="77777777" w:rsidR="0096436F" w:rsidRPr="009507EB" w:rsidRDefault="0096436F" w:rsidP="003954A0">
            <w:pPr>
              <w:jc w:val="center"/>
              <w:rPr>
                <w:sz w:val="22"/>
                <w:szCs w:val="22"/>
              </w:rPr>
            </w:pPr>
          </w:p>
        </w:tc>
        <w:tc>
          <w:tcPr>
            <w:tcW w:w="2877" w:type="dxa"/>
            <w:tcBorders>
              <w:top w:val="single" w:sz="4" w:space="0" w:color="auto"/>
              <w:left w:val="single" w:sz="4" w:space="0" w:color="auto"/>
            </w:tcBorders>
            <w:shd w:val="clear" w:color="auto" w:fill="auto"/>
          </w:tcPr>
          <w:p w14:paraId="36033F65" w14:textId="77777777" w:rsidR="0096436F" w:rsidRPr="009507EB" w:rsidRDefault="0096436F" w:rsidP="003954A0">
            <w:pPr>
              <w:rPr>
                <w:sz w:val="22"/>
                <w:szCs w:val="22"/>
              </w:rPr>
            </w:pPr>
          </w:p>
        </w:tc>
        <w:tc>
          <w:tcPr>
            <w:tcW w:w="4069" w:type="dxa"/>
            <w:tcBorders>
              <w:top w:val="single" w:sz="4" w:space="0" w:color="auto"/>
              <w:left w:val="single" w:sz="4" w:space="0" w:color="auto"/>
            </w:tcBorders>
            <w:shd w:val="clear" w:color="auto" w:fill="auto"/>
          </w:tcPr>
          <w:p w14:paraId="35A3C9E1" w14:textId="77777777" w:rsidR="0096436F" w:rsidRPr="009507EB" w:rsidRDefault="0096436F" w:rsidP="0068068E">
            <w:pPr>
              <w:pStyle w:val="a9"/>
              <w:spacing w:after="0"/>
              <w:ind w:left="94" w:firstLine="0"/>
              <w:rPr>
                <w:sz w:val="22"/>
                <w:szCs w:val="22"/>
              </w:rPr>
            </w:pPr>
            <w:r w:rsidRPr="009507EB">
              <w:rPr>
                <w:sz w:val="22"/>
                <w:szCs w:val="22"/>
              </w:rPr>
              <w:t>Территориальная доступность</w:t>
            </w:r>
          </w:p>
        </w:tc>
        <w:tc>
          <w:tcPr>
            <w:tcW w:w="619" w:type="dxa"/>
            <w:tcBorders>
              <w:top w:val="single" w:sz="4" w:space="0" w:color="auto"/>
              <w:left w:val="single" w:sz="4" w:space="0" w:color="auto"/>
            </w:tcBorders>
            <w:shd w:val="clear" w:color="auto" w:fill="auto"/>
          </w:tcPr>
          <w:p w14:paraId="67847B74" w14:textId="77777777" w:rsidR="0096436F" w:rsidRPr="009507EB" w:rsidRDefault="0096436F"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6080EC40" w14:textId="77777777" w:rsidR="0096436F" w:rsidRPr="009507EB" w:rsidRDefault="0096436F"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4CF44EA8" w14:textId="77777777" w:rsidR="0096436F" w:rsidRPr="009507EB" w:rsidRDefault="0096436F" w:rsidP="003954A0">
            <w:pPr>
              <w:pStyle w:val="a9"/>
              <w:spacing w:after="0"/>
              <w:ind w:firstLine="0"/>
              <w:rPr>
                <w:sz w:val="22"/>
                <w:szCs w:val="22"/>
              </w:rPr>
            </w:pPr>
            <w:r w:rsidRPr="009507EB">
              <w:rPr>
                <w:sz w:val="22"/>
                <w:szCs w:val="22"/>
              </w:rPr>
              <w:t>—</w:t>
            </w:r>
          </w:p>
        </w:tc>
      </w:tr>
      <w:tr w:rsidR="00B22CDA" w:rsidRPr="009507EB" w14:paraId="7237AD50" w14:textId="77777777" w:rsidTr="002A5A77">
        <w:trPr>
          <w:gridAfter w:val="1"/>
          <w:wAfter w:w="15" w:type="dxa"/>
          <w:trHeight w:hRule="exact" w:val="240"/>
          <w:jc w:val="center"/>
        </w:trPr>
        <w:tc>
          <w:tcPr>
            <w:tcW w:w="562" w:type="dxa"/>
            <w:vMerge w:val="restart"/>
            <w:tcBorders>
              <w:top w:val="single" w:sz="4" w:space="0" w:color="auto"/>
              <w:left w:val="single" w:sz="4" w:space="0" w:color="auto"/>
            </w:tcBorders>
            <w:shd w:val="clear" w:color="auto" w:fill="auto"/>
          </w:tcPr>
          <w:p w14:paraId="19383DF4" w14:textId="77777777" w:rsidR="00B22CDA" w:rsidRPr="009507EB" w:rsidRDefault="000D21E7" w:rsidP="003954A0">
            <w:pPr>
              <w:pStyle w:val="a9"/>
              <w:spacing w:after="0"/>
              <w:ind w:firstLine="0"/>
              <w:jc w:val="center"/>
              <w:rPr>
                <w:sz w:val="22"/>
                <w:szCs w:val="22"/>
              </w:rPr>
            </w:pPr>
            <w:r w:rsidRPr="009507EB">
              <w:rPr>
                <w:sz w:val="22"/>
                <w:szCs w:val="22"/>
              </w:rPr>
              <w:t>4.4.</w:t>
            </w:r>
          </w:p>
        </w:tc>
        <w:tc>
          <w:tcPr>
            <w:tcW w:w="2877" w:type="dxa"/>
            <w:vMerge w:val="restart"/>
            <w:tcBorders>
              <w:top w:val="single" w:sz="4" w:space="0" w:color="auto"/>
              <w:left w:val="single" w:sz="4" w:space="0" w:color="auto"/>
            </w:tcBorders>
            <w:shd w:val="clear" w:color="auto" w:fill="auto"/>
          </w:tcPr>
          <w:p w14:paraId="1DAD6FE4" w14:textId="77777777" w:rsidR="00B22CDA" w:rsidRPr="009507EB" w:rsidRDefault="000D21E7" w:rsidP="003954A0">
            <w:pPr>
              <w:pStyle w:val="a9"/>
              <w:spacing w:after="0"/>
              <w:ind w:firstLine="0"/>
              <w:rPr>
                <w:sz w:val="22"/>
                <w:szCs w:val="22"/>
              </w:rPr>
            </w:pPr>
            <w:r w:rsidRPr="009507EB">
              <w:rPr>
                <w:sz w:val="22"/>
                <w:szCs w:val="22"/>
              </w:rPr>
              <w:t>Площадки отдыха населения</w:t>
            </w:r>
          </w:p>
        </w:tc>
        <w:tc>
          <w:tcPr>
            <w:tcW w:w="4069" w:type="dxa"/>
            <w:tcBorders>
              <w:top w:val="single" w:sz="4" w:space="0" w:color="auto"/>
              <w:left w:val="single" w:sz="4" w:space="0" w:color="auto"/>
            </w:tcBorders>
            <w:shd w:val="clear" w:color="auto" w:fill="auto"/>
          </w:tcPr>
          <w:p w14:paraId="21AA44CA" w14:textId="77777777" w:rsidR="00B22CDA" w:rsidRPr="009507EB" w:rsidRDefault="000D21E7" w:rsidP="0068068E">
            <w:pPr>
              <w:pStyle w:val="a9"/>
              <w:spacing w:after="0"/>
              <w:ind w:left="94" w:firstLine="0"/>
              <w:rPr>
                <w:sz w:val="22"/>
                <w:szCs w:val="22"/>
              </w:rPr>
            </w:pPr>
            <w:r w:rsidRPr="009507EB">
              <w:rPr>
                <w:sz w:val="22"/>
                <w:szCs w:val="22"/>
              </w:rPr>
              <w:t>Размер земельного участка</w:t>
            </w:r>
          </w:p>
        </w:tc>
        <w:tc>
          <w:tcPr>
            <w:tcW w:w="619" w:type="dxa"/>
            <w:tcBorders>
              <w:top w:val="single" w:sz="4" w:space="0" w:color="auto"/>
              <w:left w:val="single" w:sz="4" w:space="0" w:color="auto"/>
            </w:tcBorders>
            <w:shd w:val="clear" w:color="auto" w:fill="auto"/>
          </w:tcPr>
          <w:p w14:paraId="1C1DAD63"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399164B0"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19D096D8" w14:textId="77777777" w:rsidR="00B22CDA" w:rsidRPr="009507EB" w:rsidRDefault="000D21E7" w:rsidP="003954A0">
            <w:pPr>
              <w:pStyle w:val="a9"/>
              <w:spacing w:after="0"/>
              <w:ind w:firstLine="0"/>
              <w:rPr>
                <w:sz w:val="22"/>
                <w:szCs w:val="22"/>
              </w:rPr>
            </w:pPr>
            <w:r w:rsidRPr="009507EB">
              <w:rPr>
                <w:sz w:val="22"/>
                <w:szCs w:val="22"/>
              </w:rPr>
              <w:t>+</w:t>
            </w:r>
          </w:p>
        </w:tc>
      </w:tr>
      <w:tr w:rsidR="00B22CDA" w:rsidRPr="009507EB" w14:paraId="1D2A723A" w14:textId="77777777" w:rsidTr="00B26947">
        <w:trPr>
          <w:gridAfter w:val="1"/>
          <w:wAfter w:w="15" w:type="dxa"/>
          <w:trHeight w:hRule="exact" w:val="321"/>
          <w:jc w:val="center"/>
        </w:trPr>
        <w:tc>
          <w:tcPr>
            <w:tcW w:w="562" w:type="dxa"/>
            <w:vMerge/>
            <w:tcBorders>
              <w:left w:val="single" w:sz="4" w:space="0" w:color="auto"/>
            </w:tcBorders>
            <w:shd w:val="clear" w:color="auto" w:fill="auto"/>
          </w:tcPr>
          <w:p w14:paraId="5D00D5E4" w14:textId="77777777" w:rsidR="00B22CDA" w:rsidRPr="009507EB" w:rsidRDefault="00B22CDA" w:rsidP="003954A0">
            <w:pPr>
              <w:jc w:val="center"/>
              <w:rPr>
                <w:sz w:val="22"/>
                <w:szCs w:val="22"/>
              </w:rPr>
            </w:pPr>
          </w:p>
        </w:tc>
        <w:tc>
          <w:tcPr>
            <w:tcW w:w="2877" w:type="dxa"/>
            <w:vMerge/>
            <w:tcBorders>
              <w:left w:val="single" w:sz="4" w:space="0" w:color="auto"/>
            </w:tcBorders>
            <w:shd w:val="clear" w:color="auto" w:fill="auto"/>
          </w:tcPr>
          <w:p w14:paraId="041A612D" w14:textId="77777777" w:rsidR="00B22CDA" w:rsidRPr="009507EB" w:rsidRDefault="00B22CDA" w:rsidP="003954A0">
            <w:pPr>
              <w:rPr>
                <w:sz w:val="22"/>
                <w:szCs w:val="22"/>
              </w:rPr>
            </w:pPr>
          </w:p>
        </w:tc>
        <w:tc>
          <w:tcPr>
            <w:tcW w:w="4069" w:type="dxa"/>
            <w:tcBorders>
              <w:top w:val="single" w:sz="4" w:space="0" w:color="auto"/>
              <w:left w:val="single" w:sz="4" w:space="0" w:color="auto"/>
            </w:tcBorders>
            <w:shd w:val="clear" w:color="auto" w:fill="auto"/>
          </w:tcPr>
          <w:p w14:paraId="030EAA8E" w14:textId="77777777" w:rsidR="00B22CDA" w:rsidRPr="009507EB" w:rsidRDefault="000D21E7" w:rsidP="0068068E">
            <w:pPr>
              <w:pStyle w:val="a9"/>
              <w:spacing w:after="0"/>
              <w:ind w:left="94" w:firstLine="0"/>
              <w:rPr>
                <w:sz w:val="22"/>
                <w:szCs w:val="22"/>
              </w:rPr>
            </w:pPr>
            <w:r w:rsidRPr="009507EB">
              <w:rPr>
                <w:sz w:val="22"/>
                <w:szCs w:val="22"/>
              </w:rPr>
              <w:t>Территориальная доступность</w:t>
            </w:r>
          </w:p>
        </w:tc>
        <w:tc>
          <w:tcPr>
            <w:tcW w:w="619" w:type="dxa"/>
            <w:tcBorders>
              <w:top w:val="single" w:sz="4" w:space="0" w:color="auto"/>
              <w:left w:val="single" w:sz="4" w:space="0" w:color="auto"/>
            </w:tcBorders>
            <w:shd w:val="clear" w:color="auto" w:fill="auto"/>
          </w:tcPr>
          <w:p w14:paraId="64B1CDB2"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142D03C8"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1DF6B92B" w14:textId="77777777" w:rsidR="00B22CDA" w:rsidRPr="009507EB" w:rsidRDefault="000D21E7" w:rsidP="003954A0">
            <w:pPr>
              <w:pStyle w:val="a9"/>
              <w:spacing w:after="0"/>
              <w:ind w:firstLine="0"/>
              <w:rPr>
                <w:sz w:val="22"/>
                <w:szCs w:val="22"/>
              </w:rPr>
            </w:pPr>
            <w:r w:rsidRPr="009507EB">
              <w:rPr>
                <w:sz w:val="22"/>
                <w:szCs w:val="22"/>
              </w:rPr>
              <w:t>—</w:t>
            </w:r>
          </w:p>
        </w:tc>
      </w:tr>
      <w:tr w:rsidR="00B22CDA" w:rsidRPr="009507EB" w14:paraId="435CC8AA" w14:textId="77777777" w:rsidTr="00B26947">
        <w:trPr>
          <w:gridAfter w:val="1"/>
          <w:wAfter w:w="15" w:type="dxa"/>
          <w:trHeight w:hRule="exact" w:val="355"/>
          <w:jc w:val="center"/>
        </w:trPr>
        <w:tc>
          <w:tcPr>
            <w:tcW w:w="562" w:type="dxa"/>
            <w:tcBorders>
              <w:top w:val="single" w:sz="4" w:space="0" w:color="auto"/>
              <w:left w:val="single" w:sz="4" w:space="0" w:color="auto"/>
              <w:bottom w:val="single" w:sz="4" w:space="0" w:color="auto"/>
            </w:tcBorders>
            <w:shd w:val="clear" w:color="auto" w:fill="auto"/>
          </w:tcPr>
          <w:p w14:paraId="006CD91D" w14:textId="77777777" w:rsidR="00B22CDA" w:rsidRPr="009507EB" w:rsidRDefault="000D21E7" w:rsidP="003954A0">
            <w:pPr>
              <w:pStyle w:val="a9"/>
              <w:spacing w:after="0"/>
              <w:ind w:firstLine="0"/>
              <w:jc w:val="center"/>
              <w:rPr>
                <w:sz w:val="22"/>
                <w:szCs w:val="22"/>
              </w:rPr>
            </w:pPr>
            <w:r w:rsidRPr="009507EB">
              <w:rPr>
                <w:sz w:val="22"/>
                <w:szCs w:val="22"/>
              </w:rPr>
              <w:t>4.5.</w:t>
            </w:r>
          </w:p>
        </w:tc>
        <w:tc>
          <w:tcPr>
            <w:tcW w:w="2877" w:type="dxa"/>
            <w:tcBorders>
              <w:top w:val="single" w:sz="4" w:space="0" w:color="auto"/>
              <w:left w:val="single" w:sz="4" w:space="0" w:color="auto"/>
              <w:bottom w:val="single" w:sz="4" w:space="0" w:color="auto"/>
            </w:tcBorders>
            <w:shd w:val="clear" w:color="auto" w:fill="auto"/>
          </w:tcPr>
          <w:p w14:paraId="6AD1F04B" w14:textId="77777777" w:rsidR="00B22CDA" w:rsidRPr="009507EB" w:rsidRDefault="000D21E7" w:rsidP="003954A0">
            <w:pPr>
              <w:pStyle w:val="a9"/>
              <w:spacing w:after="0"/>
              <w:ind w:firstLine="0"/>
              <w:rPr>
                <w:sz w:val="22"/>
                <w:szCs w:val="22"/>
              </w:rPr>
            </w:pPr>
            <w:r w:rsidRPr="009507EB">
              <w:rPr>
                <w:sz w:val="22"/>
                <w:szCs w:val="22"/>
              </w:rPr>
              <w:t>Набережные</w:t>
            </w:r>
          </w:p>
        </w:tc>
        <w:tc>
          <w:tcPr>
            <w:tcW w:w="4069" w:type="dxa"/>
            <w:tcBorders>
              <w:top w:val="single" w:sz="4" w:space="0" w:color="auto"/>
              <w:left w:val="single" w:sz="4" w:space="0" w:color="auto"/>
              <w:bottom w:val="single" w:sz="4" w:space="0" w:color="auto"/>
            </w:tcBorders>
            <w:shd w:val="clear" w:color="auto" w:fill="auto"/>
          </w:tcPr>
          <w:p w14:paraId="12FC6762" w14:textId="77777777" w:rsidR="00B22CDA" w:rsidRPr="009507EB" w:rsidRDefault="000D21E7" w:rsidP="0068068E">
            <w:pPr>
              <w:pStyle w:val="a9"/>
              <w:spacing w:after="0"/>
              <w:ind w:left="94" w:firstLine="0"/>
              <w:rPr>
                <w:sz w:val="22"/>
                <w:szCs w:val="22"/>
              </w:rPr>
            </w:pPr>
            <w:r w:rsidRPr="009507EB">
              <w:rPr>
                <w:sz w:val="22"/>
                <w:szCs w:val="22"/>
              </w:rPr>
              <w:t>Уровень обеспеченности</w:t>
            </w:r>
          </w:p>
        </w:tc>
        <w:tc>
          <w:tcPr>
            <w:tcW w:w="619" w:type="dxa"/>
            <w:tcBorders>
              <w:top w:val="single" w:sz="4" w:space="0" w:color="auto"/>
              <w:left w:val="single" w:sz="4" w:space="0" w:color="auto"/>
              <w:bottom w:val="single" w:sz="4" w:space="0" w:color="auto"/>
            </w:tcBorders>
            <w:shd w:val="clear" w:color="auto" w:fill="auto"/>
          </w:tcPr>
          <w:p w14:paraId="7816DC76"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bottom w:val="single" w:sz="4" w:space="0" w:color="auto"/>
            </w:tcBorders>
            <w:shd w:val="clear" w:color="auto" w:fill="auto"/>
          </w:tcPr>
          <w:p w14:paraId="20148E1C"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F9C89BC" w14:textId="77777777" w:rsidR="00B22CDA" w:rsidRPr="009507EB" w:rsidRDefault="000D21E7" w:rsidP="003954A0">
            <w:pPr>
              <w:pStyle w:val="a9"/>
              <w:spacing w:after="0"/>
              <w:ind w:firstLine="0"/>
              <w:rPr>
                <w:sz w:val="22"/>
                <w:szCs w:val="22"/>
              </w:rPr>
            </w:pPr>
            <w:r w:rsidRPr="009507EB">
              <w:rPr>
                <w:sz w:val="22"/>
                <w:szCs w:val="22"/>
              </w:rPr>
              <w:t>+</w:t>
            </w:r>
          </w:p>
        </w:tc>
      </w:tr>
      <w:tr w:rsidR="00B22CDA" w:rsidRPr="009507EB" w14:paraId="02B759D2" w14:textId="77777777" w:rsidTr="00B26947">
        <w:trPr>
          <w:gridAfter w:val="1"/>
          <w:wAfter w:w="15" w:type="dxa"/>
          <w:trHeight w:hRule="exact" w:val="374"/>
          <w:jc w:val="center"/>
        </w:trPr>
        <w:tc>
          <w:tcPr>
            <w:tcW w:w="562" w:type="dxa"/>
            <w:vMerge w:val="restart"/>
            <w:tcBorders>
              <w:top w:val="single" w:sz="4" w:space="0" w:color="auto"/>
              <w:left w:val="single" w:sz="4" w:space="0" w:color="auto"/>
              <w:bottom w:val="single" w:sz="4" w:space="0" w:color="auto"/>
            </w:tcBorders>
            <w:shd w:val="clear" w:color="auto" w:fill="auto"/>
          </w:tcPr>
          <w:p w14:paraId="598AF3A7" w14:textId="77777777" w:rsidR="00B22CDA" w:rsidRPr="009507EB" w:rsidRDefault="000D21E7" w:rsidP="003954A0">
            <w:pPr>
              <w:pStyle w:val="a9"/>
              <w:spacing w:after="0"/>
              <w:ind w:firstLine="0"/>
              <w:jc w:val="center"/>
              <w:rPr>
                <w:sz w:val="22"/>
                <w:szCs w:val="22"/>
              </w:rPr>
            </w:pPr>
            <w:r w:rsidRPr="009507EB">
              <w:rPr>
                <w:sz w:val="22"/>
                <w:szCs w:val="22"/>
              </w:rPr>
              <w:t>4.6.</w:t>
            </w:r>
          </w:p>
        </w:tc>
        <w:tc>
          <w:tcPr>
            <w:tcW w:w="2877" w:type="dxa"/>
            <w:vMerge w:val="restart"/>
            <w:tcBorders>
              <w:top w:val="single" w:sz="4" w:space="0" w:color="auto"/>
              <w:left w:val="single" w:sz="4" w:space="0" w:color="auto"/>
              <w:bottom w:val="single" w:sz="4" w:space="0" w:color="auto"/>
            </w:tcBorders>
            <w:shd w:val="clear" w:color="auto" w:fill="auto"/>
          </w:tcPr>
          <w:p w14:paraId="42B23BF6" w14:textId="77777777" w:rsidR="00B22CDA" w:rsidRPr="009507EB" w:rsidRDefault="000D21E7" w:rsidP="003954A0">
            <w:pPr>
              <w:pStyle w:val="a9"/>
              <w:spacing w:after="0"/>
              <w:ind w:firstLine="0"/>
              <w:rPr>
                <w:sz w:val="22"/>
                <w:szCs w:val="22"/>
              </w:rPr>
            </w:pPr>
            <w:r w:rsidRPr="009507EB">
              <w:rPr>
                <w:sz w:val="22"/>
                <w:szCs w:val="22"/>
              </w:rPr>
              <w:t>Благоустроенные пляжи, места массовой околоводной рекреации</w:t>
            </w:r>
          </w:p>
        </w:tc>
        <w:tc>
          <w:tcPr>
            <w:tcW w:w="4069" w:type="dxa"/>
            <w:tcBorders>
              <w:top w:val="single" w:sz="4" w:space="0" w:color="auto"/>
              <w:left w:val="single" w:sz="4" w:space="0" w:color="auto"/>
              <w:bottom w:val="single" w:sz="4" w:space="0" w:color="auto"/>
            </w:tcBorders>
            <w:shd w:val="clear" w:color="auto" w:fill="auto"/>
          </w:tcPr>
          <w:p w14:paraId="4AB33498" w14:textId="77777777" w:rsidR="00B22CDA" w:rsidRPr="009507EB" w:rsidRDefault="000D21E7" w:rsidP="0068068E">
            <w:pPr>
              <w:pStyle w:val="a9"/>
              <w:spacing w:after="0"/>
              <w:ind w:left="94" w:firstLine="0"/>
              <w:rPr>
                <w:sz w:val="22"/>
                <w:szCs w:val="22"/>
              </w:rPr>
            </w:pPr>
            <w:r w:rsidRPr="009507EB">
              <w:rPr>
                <w:sz w:val="22"/>
                <w:szCs w:val="22"/>
              </w:rPr>
              <w:t>Уровень обеспеченности</w:t>
            </w:r>
          </w:p>
        </w:tc>
        <w:tc>
          <w:tcPr>
            <w:tcW w:w="619" w:type="dxa"/>
            <w:tcBorders>
              <w:top w:val="single" w:sz="4" w:space="0" w:color="auto"/>
              <w:left w:val="single" w:sz="4" w:space="0" w:color="auto"/>
              <w:bottom w:val="single" w:sz="4" w:space="0" w:color="auto"/>
            </w:tcBorders>
            <w:shd w:val="clear" w:color="auto" w:fill="auto"/>
          </w:tcPr>
          <w:p w14:paraId="57F57818"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bottom w:val="single" w:sz="4" w:space="0" w:color="auto"/>
            </w:tcBorders>
            <w:shd w:val="clear" w:color="auto" w:fill="auto"/>
          </w:tcPr>
          <w:p w14:paraId="7F0D187E"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718991" w14:textId="77777777" w:rsidR="00B22CDA" w:rsidRPr="009507EB" w:rsidRDefault="000D21E7" w:rsidP="003954A0">
            <w:pPr>
              <w:pStyle w:val="a9"/>
              <w:spacing w:after="0"/>
              <w:ind w:firstLine="0"/>
              <w:rPr>
                <w:sz w:val="22"/>
                <w:szCs w:val="22"/>
              </w:rPr>
            </w:pPr>
            <w:r w:rsidRPr="009507EB">
              <w:rPr>
                <w:sz w:val="22"/>
                <w:szCs w:val="22"/>
              </w:rPr>
              <w:t>+</w:t>
            </w:r>
          </w:p>
        </w:tc>
      </w:tr>
      <w:tr w:rsidR="00B22CDA" w:rsidRPr="009507EB" w14:paraId="30078B69" w14:textId="77777777" w:rsidTr="00B26947">
        <w:trPr>
          <w:gridAfter w:val="1"/>
          <w:wAfter w:w="15" w:type="dxa"/>
          <w:trHeight w:hRule="exact" w:val="470"/>
          <w:jc w:val="center"/>
        </w:trPr>
        <w:tc>
          <w:tcPr>
            <w:tcW w:w="562" w:type="dxa"/>
            <w:vMerge/>
            <w:tcBorders>
              <w:top w:val="single" w:sz="4" w:space="0" w:color="auto"/>
              <w:left w:val="single" w:sz="4" w:space="0" w:color="auto"/>
              <w:bottom w:val="single" w:sz="4" w:space="0" w:color="auto"/>
            </w:tcBorders>
            <w:shd w:val="clear" w:color="auto" w:fill="auto"/>
          </w:tcPr>
          <w:p w14:paraId="4EFD6E1B" w14:textId="77777777" w:rsidR="00B22CDA" w:rsidRPr="009507EB" w:rsidRDefault="00B22CDA" w:rsidP="003954A0">
            <w:pPr>
              <w:jc w:val="center"/>
              <w:rPr>
                <w:sz w:val="22"/>
                <w:szCs w:val="22"/>
              </w:rPr>
            </w:pPr>
          </w:p>
        </w:tc>
        <w:tc>
          <w:tcPr>
            <w:tcW w:w="2877" w:type="dxa"/>
            <w:vMerge/>
            <w:tcBorders>
              <w:top w:val="single" w:sz="4" w:space="0" w:color="auto"/>
              <w:left w:val="single" w:sz="4" w:space="0" w:color="auto"/>
              <w:bottom w:val="single" w:sz="4" w:space="0" w:color="auto"/>
            </w:tcBorders>
            <w:shd w:val="clear" w:color="auto" w:fill="auto"/>
          </w:tcPr>
          <w:p w14:paraId="6B75F114" w14:textId="77777777" w:rsidR="00B22CDA" w:rsidRPr="009507EB" w:rsidRDefault="00B22CDA" w:rsidP="003954A0">
            <w:pPr>
              <w:rPr>
                <w:sz w:val="22"/>
                <w:szCs w:val="22"/>
              </w:rPr>
            </w:pPr>
          </w:p>
        </w:tc>
        <w:tc>
          <w:tcPr>
            <w:tcW w:w="4069" w:type="dxa"/>
            <w:tcBorders>
              <w:top w:val="single" w:sz="4" w:space="0" w:color="auto"/>
              <w:left w:val="single" w:sz="4" w:space="0" w:color="auto"/>
              <w:bottom w:val="single" w:sz="4" w:space="0" w:color="auto"/>
            </w:tcBorders>
            <w:shd w:val="clear" w:color="auto" w:fill="auto"/>
          </w:tcPr>
          <w:p w14:paraId="26AE72FF" w14:textId="77777777" w:rsidR="00B22CDA" w:rsidRPr="009507EB" w:rsidRDefault="000D21E7" w:rsidP="0068068E">
            <w:pPr>
              <w:pStyle w:val="a9"/>
              <w:spacing w:after="0"/>
              <w:ind w:left="94" w:firstLine="0"/>
              <w:rPr>
                <w:sz w:val="22"/>
                <w:szCs w:val="22"/>
              </w:rPr>
            </w:pPr>
            <w:r w:rsidRPr="009507EB">
              <w:rPr>
                <w:sz w:val="22"/>
                <w:szCs w:val="22"/>
              </w:rPr>
              <w:t>Протяженность береговой полосы</w:t>
            </w:r>
          </w:p>
        </w:tc>
        <w:tc>
          <w:tcPr>
            <w:tcW w:w="619" w:type="dxa"/>
            <w:tcBorders>
              <w:top w:val="single" w:sz="4" w:space="0" w:color="auto"/>
              <w:left w:val="single" w:sz="4" w:space="0" w:color="auto"/>
              <w:bottom w:val="single" w:sz="4" w:space="0" w:color="auto"/>
            </w:tcBorders>
            <w:shd w:val="clear" w:color="auto" w:fill="auto"/>
          </w:tcPr>
          <w:p w14:paraId="0D7E5551"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bottom w:val="single" w:sz="4" w:space="0" w:color="auto"/>
            </w:tcBorders>
            <w:shd w:val="clear" w:color="auto" w:fill="auto"/>
          </w:tcPr>
          <w:p w14:paraId="429BAC23"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69279EE4" w14:textId="77777777" w:rsidR="00B22CDA" w:rsidRPr="009507EB" w:rsidRDefault="000D21E7" w:rsidP="003954A0">
            <w:pPr>
              <w:pStyle w:val="a9"/>
              <w:spacing w:after="0"/>
              <w:ind w:firstLine="0"/>
              <w:rPr>
                <w:sz w:val="22"/>
                <w:szCs w:val="22"/>
              </w:rPr>
            </w:pPr>
            <w:r w:rsidRPr="009507EB">
              <w:rPr>
                <w:sz w:val="22"/>
                <w:szCs w:val="22"/>
              </w:rPr>
              <w:t>+</w:t>
            </w:r>
          </w:p>
        </w:tc>
      </w:tr>
      <w:tr w:rsidR="00B22CDA" w:rsidRPr="009507EB" w14:paraId="6EB8E1D4" w14:textId="77777777" w:rsidTr="00B26947">
        <w:trPr>
          <w:gridAfter w:val="1"/>
          <w:wAfter w:w="15" w:type="dxa"/>
          <w:trHeight w:hRule="exact" w:val="355"/>
          <w:jc w:val="center"/>
        </w:trPr>
        <w:tc>
          <w:tcPr>
            <w:tcW w:w="562" w:type="dxa"/>
            <w:tcBorders>
              <w:top w:val="single" w:sz="4" w:space="0" w:color="auto"/>
              <w:left w:val="single" w:sz="4" w:space="0" w:color="auto"/>
            </w:tcBorders>
            <w:shd w:val="clear" w:color="auto" w:fill="auto"/>
          </w:tcPr>
          <w:p w14:paraId="2C7C1B47" w14:textId="77777777" w:rsidR="00B22CDA" w:rsidRPr="009507EB" w:rsidRDefault="000D21E7" w:rsidP="003954A0">
            <w:pPr>
              <w:pStyle w:val="a9"/>
              <w:spacing w:after="0"/>
              <w:ind w:firstLine="0"/>
              <w:jc w:val="center"/>
              <w:rPr>
                <w:sz w:val="22"/>
                <w:szCs w:val="22"/>
              </w:rPr>
            </w:pPr>
            <w:r w:rsidRPr="009507EB">
              <w:rPr>
                <w:sz w:val="22"/>
                <w:szCs w:val="22"/>
              </w:rPr>
              <w:lastRenderedPageBreak/>
              <w:t>4.7.</w:t>
            </w:r>
          </w:p>
        </w:tc>
        <w:tc>
          <w:tcPr>
            <w:tcW w:w="2877" w:type="dxa"/>
            <w:tcBorders>
              <w:top w:val="single" w:sz="4" w:space="0" w:color="auto"/>
              <w:left w:val="single" w:sz="4" w:space="0" w:color="auto"/>
            </w:tcBorders>
            <w:shd w:val="clear" w:color="auto" w:fill="auto"/>
          </w:tcPr>
          <w:p w14:paraId="302F4E5B" w14:textId="77777777" w:rsidR="00B22CDA" w:rsidRPr="009507EB" w:rsidRDefault="000D21E7" w:rsidP="003954A0">
            <w:pPr>
              <w:pStyle w:val="a9"/>
              <w:spacing w:after="0"/>
              <w:ind w:firstLine="0"/>
              <w:rPr>
                <w:sz w:val="22"/>
                <w:szCs w:val="22"/>
              </w:rPr>
            </w:pPr>
            <w:r w:rsidRPr="009507EB">
              <w:rPr>
                <w:sz w:val="22"/>
                <w:szCs w:val="22"/>
              </w:rPr>
              <w:t>Смотровые (видовые) площадки</w:t>
            </w:r>
          </w:p>
        </w:tc>
        <w:tc>
          <w:tcPr>
            <w:tcW w:w="4069" w:type="dxa"/>
            <w:tcBorders>
              <w:top w:val="single" w:sz="4" w:space="0" w:color="auto"/>
              <w:left w:val="single" w:sz="4" w:space="0" w:color="auto"/>
            </w:tcBorders>
            <w:shd w:val="clear" w:color="auto" w:fill="auto"/>
          </w:tcPr>
          <w:p w14:paraId="21DDD18D" w14:textId="77777777" w:rsidR="00B22CDA" w:rsidRPr="009507EB" w:rsidRDefault="000D21E7" w:rsidP="0068068E">
            <w:pPr>
              <w:pStyle w:val="a9"/>
              <w:spacing w:after="0"/>
              <w:ind w:left="94" w:firstLine="0"/>
              <w:rPr>
                <w:sz w:val="22"/>
                <w:szCs w:val="22"/>
              </w:rPr>
            </w:pPr>
            <w:r w:rsidRPr="009507EB">
              <w:rPr>
                <w:sz w:val="22"/>
                <w:szCs w:val="22"/>
              </w:rPr>
              <w:t>Уровень обеспеченности</w:t>
            </w:r>
          </w:p>
        </w:tc>
        <w:tc>
          <w:tcPr>
            <w:tcW w:w="619" w:type="dxa"/>
            <w:tcBorders>
              <w:top w:val="single" w:sz="4" w:space="0" w:color="auto"/>
              <w:left w:val="single" w:sz="4" w:space="0" w:color="auto"/>
            </w:tcBorders>
            <w:shd w:val="clear" w:color="auto" w:fill="auto"/>
          </w:tcPr>
          <w:p w14:paraId="55BCD58E"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48597F6D"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2C7A6672" w14:textId="77777777" w:rsidR="00B22CDA" w:rsidRPr="009507EB" w:rsidRDefault="000D21E7" w:rsidP="003954A0">
            <w:pPr>
              <w:pStyle w:val="a9"/>
              <w:spacing w:after="0"/>
              <w:ind w:firstLine="0"/>
              <w:rPr>
                <w:sz w:val="22"/>
                <w:szCs w:val="22"/>
              </w:rPr>
            </w:pPr>
            <w:r w:rsidRPr="009507EB">
              <w:rPr>
                <w:sz w:val="22"/>
                <w:szCs w:val="22"/>
              </w:rPr>
              <w:t>+</w:t>
            </w:r>
          </w:p>
        </w:tc>
      </w:tr>
      <w:tr w:rsidR="00B22CDA" w:rsidRPr="009507EB" w14:paraId="3E5AC8E2" w14:textId="77777777" w:rsidTr="00B26947">
        <w:trPr>
          <w:gridAfter w:val="1"/>
          <w:wAfter w:w="15" w:type="dxa"/>
          <w:trHeight w:hRule="exact" w:val="384"/>
          <w:jc w:val="center"/>
        </w:trPr>
        <w:tc>
          <w:tcPr>
            <w:tcW w:w="562" w:type="dxa"/>
            <w:vMerge w:val="restart"/>
            <w:tcBorders>
              <w:top w:val="single" w:sz="4" w:space="0" w:color="auto"/>
              <w:left w:val="single" w:sz="4" w:space="0" w:color="auto"/>
            </w:tcBorders>
            <w:shd w:val="clear" w:color="auto" w:fill="auto"/>
          </w:tcPr>
          <w:p w14:paraId="45BC679E" w14:textId="77777777" w:rsidR="00B22CDA" w:rsidRPr="009507EB" w:rsidRDefault="000D21E7" w:rsidP="003954A0">
            <w:pPr>
              <w:pStyle w:val="a9"/>
              <w:spacing w:after="0"/>
              <w:ind w:firstLine="0"/>
              <w:jc w:val="center"/>
              <w:rPr>
                <w:sz w:val="22"/>
                <w:szCs w:val="22"/>
              </w:rPr>
            </w:pPr>
            <w:r w:rsidRPr="009507EB">
              <w:rPr>
                <w:sz w:val="22"/>
                <w:szCs w:val="22"/>
              </w:rPr>
              <w:t>4.8.</w:t>
            </w:r>
          </w:p>
        </w:tc>
        <w:tc>
          <w:tcPr>
            <w:tcW w:w="2877" w:type="dxa"/>
            <w:vMerge w:val="restart"/>
            <w:tcBorders>
              <w:top w:val="single" w:sz="4" w:space="0" w:color="auto"/>
              <w:left w:val="single" w:sz="4" w:space="0" w:color="auto"/>
            </w:tcBorders>
            <w:shd w:val="clear" w:color="auto" w:fill="auto"/>
          </w:tcPr>
          <w:p w14:paraId="67DFFDED" w14:textId="77777777" w:rsidR="00B22CDA" w:rsidRPr="009507EB" w:rsidRDefault="000D21E7" w:rsidP="003954A0">
            <w:pPr>
              <w:pStyle w:val="a9"/>
              <w:spacing w:after="0"/>
              <w:ind w:firstLine="0"/>
              <w:rPr>
                <w:sz w:val="22"/>
                <w:szCs w:val="22"/>
              </w:rPr>
            </w:pPr>
            <w:r w:rsidRPr="009507EB">
              <w:rPr>
                <w:sz w:val="22"/>
                <w:szCs w:val="22"/>
              </w:rPr>
              <w:t>Детские игровые площадки</w:t>
            </w:r>
          </w:p>
        </w:tc>
        <w:tc>
          <w:tcPr>
            <w:tcW w:w="4069" w:type="dxa"/>
            <w:tcBorders>
              <w:top w:val="single" w:sz="4" w:space="0" w:color="auto"/>
              <w:left w:val="single" w:sz="4" w:space="0" w:color="auto"/>
            </w:tcBorders>
            <w:shd w:val="clear" w:color="auto" w:fill="auto"/>
          </w:tcPr>
          <w:p w14:paraId="171D4BA9" w14:textId="77777777" w:rsidR="00B22CDA" w:rsidRPr="009507EB" w:rsidRDefault="000D21E7" w:rsidP="0068068E">
            <w:pPr>
              <w:pStyle w:val="a9"/>
              <w:spacing w:after="0"/>
              <w:ind w:left="94" w:firstLine="0"/>
              <w:rPr>
                <w:sz w:val="22"/>
                <w:szCs w:val="22"/>
              </w:rPr>
            </w:pPr>
            <w:r w:rsidRPr="009507EB">
              <w:rPr>
                <w:sz w:val="22"/>
                <w:szCs w:val="22"/>
              </w:rPr>
              <w:t>Уровень обеспеченности</w:t>
            </w:r>
          </w:p>
        </w:tc>
        <w:tc>
          <w:tcPr>
            <w:tcW w:w="619" w:type="dxa"/>
            <w:tcBorders>
              <w:top w:val="single" w:sz="4" w:space="0" w:color="auto"/>
              <w:left w:val="single" w:sz="4" w:space="0" w:color="auto"/>
            </w:tcBorders>
            <w:shd w:val="clear" w:color="auto" w:fill="auto"/>
          </w:tcPr>
          <w:p w14:paraId="59EC4EB6"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59947E6C"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30C2DB10" w14:textId="77777777" w:rsidR="00B22CDA" w:rsidRPr="009507EB" w:rsidRDefault="000D21E7" w:rsidP="003954A0">
            <w:pPr>
              <w:pStyle w:val="a9"/>
              <w:spacing w:after="0"/>
              <w:ind w:firstLine="0"/>
              <w:rPr>
                <w:sz w:val="22"/>
                <w:szCs w:val="22"/>
              </w:rPr>
            </w:pPr>
            <w:r w:rsidRPr="009507EB">
              <w:rPr>
                <w:sz w:val="22"/>
                <w:szCs w:val="22"/>
              </w:rPr>
              <w:t>+</w:t>
            </w:r>
          </w:p>
        </w:tc>
      </w:tr>
      <w:tr w:rsidR="00B22CDA" w:rsidRPr="009507EB" w14:paraId="7BF1A706" w14:textId="77777777" w:rsidTr="00B26947">
        <w:trPr>
          <w:gridAfter w:val="1"/>
          <w:wAfter w:w="15" w:type="dxa"/>
          <w:trHeight w:hRule="exact" w:val="276"/>
          <w:jc w:val="center"/>
        </w:trPr>
        <w:tc>
          <w:tcPr>
            <w:tcW w:w="562" w:type="dxa"/>
            <w:vMerge/>
            <w:tcBorders>
              <w:left w:val="single" w:sz="4" w:space="0" w:color="auto"/>
            </w:tcBorders>
            <w:shd w:val="clear" w:color="auto" w:fill="auto"/>
          </w:tcPr>
          <w:p w14:paraId="3BD9584C" w14:textId="77777777" w:rsidR="00B22CDA" w:rsidRPr="009507EB" w:rsidRDefault="00B22CDA" w:rsidP="003954A0">
            <w:pPr>
              <w:jc w:val="center"/>
              <w:rPr>
                <w:sz w:val="22"/>
                <w:szCs w:val="22"/>
              </w:rPr>
            </w:pPr>
          </w:p>
        </w:tc>
        <w:tc>
          <w:tcPr>
            <w:tcW w:w="2877" w:type="dxa"/>
            <w:vMerge/>
            <w:tcBorders>
              <w:left w:val="single" w:sz="4" w:space="0" w:color="auto"/>
            </w:tcBorders>
            <w:shd w:val="clear" w:color="auto" w:fill="auto"/>
          </w:tcPr>
          <w:p w14:paraId="1C1D3F6B" w14:textId="77777777" w:rsidR="00B22CDA" w:rsidRPr="009507EB" w:rsidRDefault="00B22CDA" w:rsidP="003954A0">
            <w:pPr>
              <w:rPr>
                <w:sz w:val="22"/>
                <w:szCs w:val="22"/>
              </w:rPr>
            </w:pPr>
          </w:p>
        </w:tc>
        <w:tc>
          <w:tcPr>
            <w:tcW w:w="4069" w:type="dxa"/>
            <w:tcBorders>
              <w:top w:val="single" w:sz="4" w:space="0" w:color="auto"/>
              <w:left w:val="single" w:sz="4" w:space="0" w:color="auto"/>
            </w:tcBorders>
            <w:shd w:val="clear" w:color="auto" w:fill="auto"/>
          </w:tcPr>
          <w:p w14:paraId="29169D40" w14:textId="77777777" w:rsidR="00B22CDA" w:rsidRPr="009507EB" w:rsidRDefault="000D21E7" w:rsidP="0068068E">
            <w:pPr>
              <w:pStyle w:val="a9"/>
              <w:spacing w:after="0"/>
              <w:ind w:left="94" w:firstLine="0"/>
              <w:rPr>
                <w:sz w:val="22"/>
                <w:szCs w:val="22"/>
              </w:rPr>
            </w:pPr>
            <w:r w:rsidRPr="009507EB">
              <w:rPr>
                <w:sz w:val="22"/>
                <w:szCs w:val="22"/>
              </w:rPr>
              <w:t>Территориальная доступность</w:t>
            </w:r>
          </w:p>
        </w:tc>
        <w:tc>
          <w:tcPr>
            <w:tcW w:w="619" w:type="dxa"/>
            <w:tcBorders>
              <w:top w:val="single" w:sz="4" w:space="0" w:color="auto"/>
              <w:left w:val="single" w:sz="4" w:space="0" w:color="auto"/>
            </w:tcBorders>
            <w:shd w:val="clear" w:color="auto" w:fill="auto"/>
          </w:tcPr>
          <w:p w14:paraId="639B6EA0"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5CEFC9D0"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761E1AA8" w14:textId="77777777" w:rsidR="00B22CDA" w:rsidRPr="009507EB" w:rsidRDefault="000D21E7" w:rsidP="003954A0">
            <w:pPr>
              <w:pStyle w:val="a9"/>
              <w:spacing w:after="0"/>
              <w:ind w:firstLine="0"/>
              <w:jc w:val="both"/>
              <w:rPr>
                <w:sz w:val="22"/>
                <w:szCs w:val="22"/>
              </w:rPr>
            </w:pPr>
            <w:r w:rsidRPr="009507EB">
              <w:rPr>
                <w:sz w:val="22"/>
                <w:szCs w:val="22"/>
              </w:rPr>
              <w:t>—</w:t>
            </w:r>
          </w:p>
        </w:tc>
      </w:tr>
      <w:tr w:rsidR="00B22CDA" w:rsidRPr="009507EB" w14:paraId="095AF36B" w14:textId="77777777" w:rsidTr="00B26947">
        <w:trPr>
          <w:gridAfter w:val="1"/>
          <w:wAfter w:w="15" w:type="dxa"/>
          <w:trHeight w:hRule="exact" w:val="294"/>
          <w:jc w:val="center"/>
        </w:trPr>
        <w:tc>
          <w:tcPr>
            <w:tcW w:w="562" w:type="dxa"/>
            <w:vMerge w:val="restart"/>
            <w:tcBorders>
              <w:top w:val="single" w:sz="4" w:space="0" w:color="auto"/>
              <w:left w:val="single" w:sz="4" w:space="0" w:color="auto"/>
            </w:tcBorders>
            <w:shd w:val="clear" w:color="auto" w:fill="auto"/>
          </w:tcPr>
          <w:p w14:paraId="00A18519" w14:textId="77777777" w:rsidR="00B22CDA" w:rsidRPr="009507EB" w:rsidRDefault="000D21E7" w:rsidP="003954A0">
            <w:pPr>
              <w:pStyle w:val="a9"/>
              <w:spacing w:after="0"/>
              <w:ind w:firstLine="0"/>
              <w:jc w:val="center"/>
              <w:rPr>
                <w:sz w:val="22"/>
                <w:szCs w:val="22"/>
              </w:rPr>
            </w:pPr>
            <w:r w:rsidRPr="009507EB">
              <w:rPr>
                <w:sz w:val="22"/>
                <w:szCs w:val="22"/>
              </w:rPr>
              <w:t>4.9.</w:t>
            </w:r>
          </w:p>
        </w:tc>
        <w:tc>
          <w:tcPr>
            <w:tcW w:w="2877" w:type="dxa"/>
            <w:vMerge w:val="restart"/>
            <w:tcBorders>
              <w:top w:val="single" w:sz="4" w:space="0" w:color="auto"/>
              <w:left w:val="single" w:sz="4" w:space="0" w:color="auto"/>
            </w:tcBorders>
            <w:shd w:val="clear" w:color="auto" w:fill="auto"/>
          </w:tcPr>
          <w:p w14:paraId="4F7BC38F" w14:textId="77777777" w:rsidR="00B22CDA" w:rsidRPr="009507EB" w:rsidRDefault="000D21E7" w:rsidP="003954A0">
            <w:pPr>
              <w:pStyle w:val="a9"/>
              <w:spacing w:after="0"/>
              <w:ind w:firstLine="0"/>
              <w:rPr>
                <w:sz w:val="22"/>
                <w:szCs w:val="22"/>
              </w:rPr>
            </w:pPr>
            <w:r w:rsidRPr="009507EB">
              <w:rPr>
                <w:sz w:val="22"/>
                <w:szCs w:val="22"/>
              </w:rPr>
              <w:t>Площадки для выгула и дрессировки собак</w:t>
            </w:r>
          </w:p>
        </w:tc>
        <w:tc>
          <w:tcPr>
            <w:tcW w:w="4069" w:type="dxa"/>
            <w:tcBorders>
              <w:top w:val="single" w:sz="4" w:space="0" w:color="auto"/>
              <w:left w:val="single" w:sz="4" w:space="0" w:color="auto"/>
            </w:tcBorders>
            <w:shd w:val="clear" w:color="auto" w:fill="auto"/>
          </w:tcPr>
          <w:p w14:paraId="5A0A169F" w14:textId="77777777" w:rsidR="00B22CDA" w:rsidRPr="009507EB" w:rsidRDefault="000D21E7" w:rsidP="0068068E">
            <w:pPr>
              <w:pStyle w:val="a9"/>
              <w:spacing w:after="0"/>
              <w:ind w:left="94" w:firstLine="0"/>
              <w:rPr>
                <w:sz w:val="22"/>
                <w:szCs w:val="22"/>
              </w:rPr>
            </w:pPr>
            <w:r w:rsidRPr="009507EB">
              <w:rPr>
                <w:sz w:val="22"/>
                <w:szCs w:val="22"/>
              </w:rPr>
              <w:t>Размер земельного участка</w:t>
            </w:r>
          </w:p>
        </w:tc>
        <w:tc>
          <w:tcPr>
            <w:tcW w:w="619" w:type="dxa"/>
            <w:tcBorders>
              <w:top w:val="single" w:sz="4" w:space="0" w:color="auto"/>
              <w:left w:val="single" w:sz="4" w:space="0" w:color="auto"/>
            </w:tcBorders>
            <w:shd w:val="clear" w:color="auto" w:fill="auto"/>
          </w:tcPr>
          <w:p w14:paraId="5012B69D"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78F4919A"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5982C8B7" w14:textId="77777777" w:rsidR="00B22CDA" w:rsidRPr="009507EB" w:rsidRDefault="000D21E7" w:rsidP="003954A0">
            <w:pPr>
              <w:pStyle w:val="a9"/>
              <w:spacing w:after="0"/>
              <w:ind w:firstLine="0"/>
              <w:jc w:val="both"/>
              <w:rPr>
                <w:sz w:val="22"/>
                <w:szCs w:val="22"/>
              </w:rPr>
            </w:pPr>
            <w:r w:rsidRPr="009507EB">
              <w:rPr>
                <w:sz w:val="22"/>
                <w:szCs w:val="22"/>
              </w:rPr>
              <w:t>—</w:t>
            </w:r>
          </w:p>
        </w:tc>
      </w:tr>
      <w:tr w:rsidR="00B22CDA" w:rsidRPr="009507EB" w14:paraId="2679A53A" w14:textId="77777777" w:rsidTr="00B26947">
        <w:trPr>
          <w:gridAfter w:val="1"/>
          <w:wAfter w:w="15" w:type="dxa"/>
          <w:trHeight w:hRule="exact" w:val="425"/>
          <w:jc w:val="center"/>
        </w:trPr>
        <w:tc>
          <w:tcPr>
            <w:tcW w:w="562" w:type="dxa"/>
            <w:vMerge/>
            <w:tcBorders>
              <w:left w:val="single" w:sz="4" w:space="0" w:color="auto"/>
            </w:tcBorders>
            <w:shd w:val="clear" w:color="auto" w:fill="auto"/>
          </w:tcPr>
          <w:p w14:paraId="013908AC" w14:textId="77777777" w:rsidR="00B22CDA" w:rsidRPr="009507EB" w:rsidRDefault="00B22CDA" w:rsidP="003954A0">
            <w:pPr>
              <w:jc w:val="center"/>
              <w:rPr>
                <w:sz w:val="22"/>
                <w:szCs w:val="22"/>
              </w:rPr>
            </w:pPr>
          </w:p>
        </w:tc>
        <w:tc>
          <w:tcPr>
            <w:tcW w:w="2877" w:type="dxa"/>
            <w:vMerge/>
            <w:tcBorders>
              <w:left w:val="single" w:sz="4" w:space="0" w:color="auto"/>
            </w:tcBorders>
            <w:shd w:val="clear" w:color="auto" w:fill="auto"/>
          </w:tcPr>
          <w:p w14:paraId="040E55D3" w14:textId="77777777" w:rsidR="00B22CDA" w:rsidRPr="009507EB" w:rsidRDefault="00B22CDA" w:rsidP="003954A0">
            <w:pPr>
              <w:rPr>
                <w:sz w:val="22"/>
                <w:szCs w:val="22"/>
              </w:rPr>
            </w:pPr>
          </w:p>
        </w:tc>
        <w:tc>
          <w:tcPr>
            <w:tcW w:w="4069" w:type="dxa"/>
            <w:tcBorders>
              <w:top w:val="single" w:sz="4" w:space="0" w:color="auto"/>
              <w:left w:val="single" w:sz="4" w:space="0" w:color="auto"/>
            </w:tcBorders>
            <w:shd w:val="clear" w:color="auto" w:fill="auto"/>
          </w:tcPr>
          <w:p w14:paraId="34FF40FE" w14:textId="77777777" w:rsidR="00B22CDA" w:rsidRPr="009507EB" w:rsidRDefault="000D21E7" w:rsidP="0068068E">
            <w:pPr>
              <w:pStyle w:val="a9"/>
              <w:spacing w:after="0"/>
              <w:ind w:left="94" w:firstLine="0"/>
              <w:rPr>
                <w:sz w:val="22"/>
                <w:szCs w:val="22"/>
              </w:rPr>
            </w:pPr>
            <w:r w:rsidRPr="009507EB">
              <w:rPr>
                <w:sz w:val="22"/>
                <w:szCs w:val="22"/>
              </w:rPr>
              <w:t>Территориальная доступность</w:t>
            </w:r>
          </w:p>
        </w:tc>
        <w:tc>
          <w:tcPr>
            <w:tcW w:w="619" w:type="dxa"/>
            <w:tcBorders>
              <w:top w:val="single" w:sz="4" w:space="0" w:color="auto"/>
              <w:left w:val="single" w:sz="4" w:space="0" w:color="auto"/>
            </w:tcBorders>
            <w:shd w:val="clear" w:color="auto" w:fill="auto"/>
          </w:tcPr>
          <w:p w14:paraId="3F6D1E3B"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582DA2B3"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69C78657" w14:textId="77777777" w:rsidR="00B22CDA" w:rsidRPr="009507EB" w:rsidRDefault="000D21E7" w:rsidP="003954A0">
            <w:pPr>
              <w:pStyle w:val="a9"/>
              <w:spacing w:after="0"/>
              <w:ind w:firstLine="0"/>
              <w:jc w:val="both"/>
              <w:rPr>
                <w:sz w:val="22"/>
                <w:szCs w:val="22"/>
              </w:rPr>
            </w:pPr>
            <w:r w:rsidRPr="009507EB">
              <w:rPr>
                <w:sz w:val="22"/>
                <w:szCs w:val="22"/>
              </w:rPr>
              <w:t>—</w:t>
            </w:r>
          </w:p>
        </w:tc>
      </w:tr>
      <w:tr w:rsidR="00B22CDA" w:rsidRPr="009507EB" w14:paraId="6037042E" w14:textId="77777777" w:rsidTr="002A5A77">
        <w:trPr>
          <w:gridAfter w:val="1"/>
          <w:wAfter w:w="15" w:type="dxa"/>
          <w:trHeight w:hRule="exact" w:val="355"/>
          <w:jc w:val="center"/>
        </w:trPr>
        <w:tc>
          <w:tcPr>
            <w:tcW w:w="562" w:type="dxa"/>
            <w:tcBorders>
              <w:top w:val="single" w:sz="4" w:space="0" w:color="auto"/>
              <w:left w:val="single" w:sz="4" w:space="0" w:color="auto"/>
            </w:tcBorders>
            <w:shd w:val="clear" w:color="auto" w:fill="auto"/>
          </w:tcPr>
          <w:p w14:paraId="23C471F2" w14:textId="77777777" w:rsidR="00B22CDA" w:rsidRPr="009507EB" w:rsidRDefault="000D21E7" w:rsidP="003954A0">
            <w:pPr>
              <w:pStyle w:val="a9"/>
              <w:spacing w:after="0"/>
              <w:ind w:firstLine="0"/>
              <w:jc w:val="center"/>
              <w:rPr>
                <w:sz w:val="22"/>
                <w:szCs w:val="22"/>
              </w:rPr>
            </w:pPr>
            <w:r w:rsidRPr="009507EB">
              <w:rPr>
                <w:sz w:val="22"/>
                <w:szCs w:val="22"/>
              </w:rPr>
              <w:t>5.</w:t>
            </w:r>
          </w:p>
        </w:tc>
        <w:tc>
          <w:tcPr>
            <w:tcW w:w="6946" w:type="dxa"/>
            <w:gridSpan w:val="2"/>
            <w:tcBorders>
              <w:top w:val="single" w:sz="4" w:space="0" w:color="auto"/>
              <w:left w:val="single" w:sz="4" w:space="0" w:color="auto"/>
            </w:tcBorders>
            <w:shd w:val="clear" w:color="auto" w:fill="auto"/>
          </w:tcPr>
          <w:p w14:paraId="42541C84" w14:textId="77777777" w:rsidR="00B22CDA" w:rsidRPr="009507EB" w:rsidRDefault="000D21E7" w:rsidP="0068068E">
            <w:pPr>
              <w:pStyle w:val="a9"/>
              <w:spacing w:after="0"/>
              <w:ind w:left="94" w:firstLine="0"/>
              <w:rPr>
                <w:sz w:val="22"/>
                <w:szCs w:val="22"/>
              </w:rPr>
            </w:pPr>
            <w:r w:rsidRPr="009507EB">
              <w:rPr>
                <w:sz w:val="22"/>
                <w:szCs w:val="22"/>
              </w:rPr>
              <w:t>В области автомобильных дорог местного значения</w:t>
            </w:r>
          </w:p>
        </w:tc>
        <w:tc>
          <w:tcPr>
            <w:tcW w:w="1967" w:type="dxa"/>
            <w:gridSpan w:val="3"/>
            <w:tcBorders>
              <w:top w:val="single" w:sz="4" w:space="0" w:color="auto"/>
              <w:left w:val="single" w:sz="4" w:space="0" w:color="auto"/>
              <w:right w:val="single" w:sz="4" w:space="0" w:color="auto"/>
            </w:tcBorders>
            <w:shd w:val="clear" w:color="auto" w:fill="auto"/>
          </w:tcPr>
          <w:p w14:paraId="2FD6D85C" w14:textId="77777777" w:rsidR="00B22CDA" w:rsidRPr="009507EB" w:rsidRDefault="00B22CDA" w:rsidP="003954A0">
            <w:pPr>
              <w:rPr>
                <w:sz w:val="22"/>
                <w:szCs w:val="22"/>
              </w:rPr>
            </w:pPr>
          </w:p>
        </w:tc>
      </w:tr>
      <w:tr w:rsidR="00B22CDA" w:rsidRPr="009507EB" w14:paraId="4D830A96" w14:textId="77777777" w:rsidTr="00102B57">
        <w:trPr>
          <w:gridAfter w:val="1"/>
          <w:wAfter w:w="15" w:type="dxa"/>
          <w:trHeight w:hRule="exact" w:val="607"/>
          <w:jc w:val="center"/>
        </w:trPr>
        <w:tc>
          <w:tcPr>
            <w:tcW w:w="562" w:type="dxa"/>
            <w:tcBorders>
              <w:top w:val="single" w:sz="4" w:space="0" w:color="auto"/>
              <w:left w:val="single" w:sz="4" w:space="0" w:color="auto"/>
            </w:tcBorders>
            <w:shd w:val="clear" w:color="auto" w:fill="auto"/>
          </w:tcPr>
          <w:p w14:paraId="39A852D8" w14:textId="77777777" w:rsidR="00B22CDA" w:rsidRPr="009507EB" w:rsidRDefault="000D21E7" w:rsidP="003954A0">
            <w:pPr>
              <w:pStyle w:val="a9"/>
              <w:spacing w:after="0"/>
              <w:ind w:firstLine="0"/>
              <w:jc w:val="center"/>
              <w:rPr>
                <w:sz w:val="22"/>
                <w:szCs w:val="22"/>
              </w:rPr>
            </w:pPr>
            <w:r w:rsidRPr="009507EB">
              <w:rPr>
                <w:sz w:val="22"/>
                <w:szCs w:val="22"/>
              </w:rPr>
              <w:t>5.1.</w:t>
            </w:r>
          </w:p>
        </w:tc>
        <w:tc>
          <w:tcPr>
            <w:tcW w:w="2877" w:type="dxa"/>
            <w:tcBorders>
              <w:top w:val="single" w:sz="4" w:space="0" w:color="auto"/>
              <w:left w:val="single" w:sz="4" w:space="0" w:color="auto"/>
            </w:tcBorders>
            <w:shd w:val="clear" w:color="auto" w:fill="auto"/>
          </w:tcPr>
          <w:p w14:paraId="097F0529" w14:textId="77777777" w:rsidR="00B22CDA" w:rsidRPr="009507EB" w:rsidRDefault="000D21E7" w:rsidP="003954A0">
            <w:pPr>
              <w:pStyle w:val="a9"/>
              <w:spacing w:after="0"/>
              <w:ind w:firstLine="0"/>
              <w:rPr>
                <w:sz w:val="22"/>
                <w:szCs w:val="22"/>
              </w:rPr>
            </w:pPr>
            <w:r w:rsidRPr="009507EB">
              <w:rPr>
                <w:sz w:val="22"/>
                <w:szCs w:val="22"/>
              </w:rPr>
              <w:t>Автомобильные дороги общего пользования</w:t>
            </w:r>
          </w:p>
        </w:tc>
        <w:tc>
          <w:tcPr>
            <w:tcW w:w="4069" w:type="dxa"/>
            <w:tcBorders>
              <w:top w:val="single" w:sz="4" w:space="0" w:color="auto"/>
              <w:left w:val="single" w:sz="4" w:space="0" w:color="auto"/>
            </w:tcBorders>
            <w:shd w:val="clear" w:color="auto" w:fill="auto"/>
          </w:tcPr>
          <w:p w14:paraId="68F59D74" w14:textId="77777777" w:rsidR="00B22CDA" w:rsidRPr="009507EB" w:rsidRDefault="000D21E7" w:rsidP="0068068E">
            <w:pPr>
              <w:pStyle w:val="a9"/>
              <w:spacing w:after="0"/>
              <w:ind w:left="94" w:firstLine="0"/>
              <w:rPr>
                <w:sz w:val="22"/>
                <w:szCs w:val="22"/>
              </w:rPr>
            </w:pPr>
            <w:r w:rsidRPr="009507EB">
              <w:rPr>
                <w:sz w:val="22"/>
                <w:szCs w:val="22"/>
              </w:rPr>
              <w:t>Уровень обеспеченности</w:t>
            </w:r>
          </w:p>
        </w:tc>
        <w:tc>
          <w:tcPr>
            <w:tcW w:w="619" w:type="dxa"/>
            <w:tcBorders>
              <w:top w:val="single" w:sz="4" w:space="0" w:color="auto"/>
              <w:left w:val="single" w:sz="4" w:space="0" w:color="auto"/>
            </w:tcBorders>
            <w:shd w:val="clear" w:color="auto" w:fill="auto"/>
          </w:tcPr>
          <w:p w14:paraId="31A667BF" w14:textId="77777777" w:rsidR="00B22CDA" w:rsidRPr="009507EB" w:rsidRDefault="000D21E7" w:rsidP="003954A0">
            <w:pPr>
              <w:pStyle w:val="a9"/>
              <w:spacing w:after="0"/>
              <w:ind w:firstLine="16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57E6E6D9" w14:textId="77777777" w:rsidR="00B22CDA" w:rsidRPr="009507EB" w:rsidRDefault="000D21E7" w:rsidP="003954A0">
            <w:pPr>
              <w:pStyle w:val="a9"/>
              <w:spacing w:after="0"/>
              <w:ind w:firstLine="180"/>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5032F237" w14:textId="77777777" w:rsidR="00B22CDA" w:rsidRPr="009507EB" w:rsidRDefault="000D21E7" w:rsidP="003954A0">
            <w:pPr>
              <w:pStyle w:val="a9"/>
              <w:spacing w:after="0"/>
              <w:ind w:firstLine="180"/>
              <w:rPr>
                <w:sz w:val="22"/>
                <w:szCs w:val="22"/>
              </w:rPr>
            </w:pPr>
            <w:r w:rsidRPr="009507EB">
              <w:rPr>
                <w:sz w:val="22"/>
                <w:szCs w:val="22"/>
              </w:rPr>
              <w:t>—</w:t>
            </w:r>
          </w:p>
        </w:tc>
      </w:tr>
      <w:tr w:rsidR="00B22CDA" w:rsidRPr="009507EB" w14:paraId="58B81614" w14:textId="77777777" w:rsidTr="00B26947">
        <w:trPr>
          <w:gridAfter w:val="1"/>
          <w:wAfter w:w="15" w:type="dxa"/>
          <w:trHeight w:hRule="exact" w:val="868"/>
          <w:jc w:val="center"/>
        </w:trPr>
        <w:tc>
          <w:tcPr>
            <w:tcW w:w="562" w:type="dxa"/>
            <w:tcBorders>
              <w:top w:val="single" w:sz="4" w:space="0" w:color="auto"/>
              <w:left w:val="single" w:sz="4" w:space="0" w:color="auto"/>
            </w:tcBorders>
            <w:shd w:val="clear" w:color="auto" w:fill="auto"/>
          </w:tcPr>
          <w:p w14:paraId="3739F7D5" w14:textId="77777777" w:rsidR="00B22CDA" w:rsidRPr="009507EB" w:rsidRDefault="000D21E7" w:rsidP="003954A0">
            <w:pPr>
              <w:pStyle w:val="a9"/>
              <w:spacing w:after="0"/>
              <w:ind w:firstLine="0"/>
              <w:jc w:val="center"/>
              <w:rPr>
                <w:sz w:val="22"/>
                <w:szCs w:val="22"/>
              </w:rPr>
            </w:pPr>
            <w:r w:rsidRPr="009507EB">
              <w:rPr>
                <w:sz w:val="22"/>
                <w:szCs w:val="22"/>
              </w:rPr>
              <w:t>5.2.</w:t>
            </w:r>
          </w:p>
        </w:tc>
        <w:tc>
          <w:tcPr>
            <w:tcW w:w="2877" w:type="dxa"/>
            <w:tcBorders>
              <w:top w:val="single" w:sz="4" w:space="0" w:color="auto"/>
              <w:left w:val="single" w:sz="4" w:space="0" w:color="auto"/>
            </w:tcBorders>
            <w:shd w:val="clear" w:color="auto" w:fill="auto"/>
          </w:tcPr>
          <w:p w14:paraId="78C6B750" w14:textId="7DF2105C" w:rsidR="00B22CDA" w:rsidRPr="009507EB" w:rsidRDefault="000D21E7" w:rsidP="003954A0">
            <w:pPr>
              <w:pStyle w:val="a9"/>
              <w:tabs>
                <w:tab w:val="left" w:pos="2328"/>
              </w:tabs>
              <w:spacing w:after="0"/>
              <w:ind w:firstLine="0"/>
              <w:rPr>
                <w:sz w:val="22"/>
                <w:szCs w:val="22"/>
              </w:rPr>
            </w:pPr>
            <w:r w:rsidRPr="009507EB">
              <w:rPr>
                <w:sz w:val="22"/>
                <w:szCs w:val="22"/>
              </w:rPr>
              <w:t>Остановочные</w:t>
            </w:r>
            <w:r w:rsidR="000D4831" w:rsidRPr="009507EB">
              <w:rPr>
                <w:sz w:val="22"/>
                <w:szCs w:val="22"/>
              </w:rPr>
              <w:t xml:space="preserve"> </w:t>
            </w:r>
            <w:r w:rsidRPr="009507EB">
              <w:rPr>
                <w:sz w:val="22"/>
                <w:szCs w:val="22"/>
              </w:rPr>
              <w:t>пункты</w:t>
            </w:r>
            <w:r w:rsidR="000D4831" w:rsidRPr="009507EB">
              <w:rPr>
                <w:sz w:val="22"/>
                <w:szCs w:val="22"/>
              </w:rPr>
              <w:t xml:space="preserve"> О</w:t>
            </w:r>
            <w:r w:rsidRPr="009507EB">
              <w:rPr>
                <w:sz w:val="22"/>
                <w:szCs w:val="22"/>
              </w:rPr>
              <w:t>бщественного</w:t>
            </w:r>
            <w:r w:rsidR="000D4831" w:rsidRPr="009507EB">
              <w:rPr>
                <w:sz w:val="22"/>
                <w:szCs w:val="22"/>
              </w:rPr>
              <w:t xml:space="preserve"> </w:t>
            </w:r>
            <w:r w:rsidRPr="009507EB">
              <w:rPr>
                <w:sz w:val="22"/>
                <w:szCs w:val="22"/>
              </w:rPr>
              <w:t>пассажирского</w:t>
            </w:r>
            <w:r w:rsidR="000D4831" w:rsidRPr="009507EB">
              <w:rPr>
                <w:sz w:val="22"/>
                <w:szCs w:val="22"/>
              </w:rPr>
              <w:t xml:space="preserve"> </w:t>
            </w:r>
            <w:r w:rsidRPr="009507EB">
              <w:rPr>
                <w:sz w:val="22"/>
                <w:szCs w:val="22"/>
              </w:rPr>
              <w:t>транспорта</w:t>
            </w:r>
          </w:p>
        </w:tc>
        <w:tc>
          <w:tcPr>
            <w:tcW w:w="4069" w:type="dxa"/>
            <w:tcBorders>
              <w:top w:val="single" w:sz="4" w:space="0" w:color="auto"/>
              <w:left w:val="single" w:sz="4" w:space="0" w:color="auto"/>
            </w:tcBorders>
            <w:shd w:val="clear" w:color="auto" w:fill="auto"/>
          </w:tcPr>
          <w:p w14:paraId="7A737078" w14:textId="77777777" w:rsidR="00B22CDA" w:rsidRPr="009507EB" w:rsidRDefault="000D21E7" w:rsidP="0068068E">
            <w:pPr>
              <w:pStyle w:val="a9"/>
              <w:spacing w:after="0"/>
              <w:ind w:left="94" w:firstLine="0"/>
              <w:rPr>
                <w:sz w:val="22"/>
                <w:szCs w:val="22"/>
              </w:rPr>
            </w:pPr>
            <w:r w:rsidRPr="009507EB">
              <w:rPr>
                <w:sz w:val="22"/>
                <w:szCs w:val="22"/>
              </w:rPr>
              <w:t>Территориальная доступность</w:t>
            </w:r>
          </w:p>
        </w:tc>
        <w:tc>
          <w:tcPr>
            <w:tcW w:w="619" w:type="dxa"/>
            <w:tcBorders>
              <w:top w:val="single" w:sz="4" w:space="0" w:color="auto"/>
              <w:left w:val="single" w:sz="4" w:space="0" w:color="auto"/>
            </w:tcBorders>
            <w:shd w:val="clear" w:color="auto" w:fill="auto"/>
          </w:tcPr>
          <w:p w14:paraId="39AEA7E7"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7C6C0994"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57B8699A" w14:textId="77777777" w:rsidR="00B22CDA" w:rsidRPr="009507EB" w:rsidRDefault="000D21E7" w:rsidP="003954A0">
            <w:pPr>
              <w:pStyle w:val="a9"/>
              <w:spacing w:after="0"/>
              <w:ind w:firstLine="0"/>
              <w:rPr>
                <w:sz w:val="22"/>
                <w:szCs w:val="22"/>
              </w:rPr>
            </w:pPr>
            <w:r w:rsidRPr="009507EB">
              <w:rPr>
                <w:sz w:val="22"/>
                <w:szCs w:val="22"/>
              </w:rPr>
              <w:t>—</w:t>
            </w:r>
          </w:p>
        </w:tc>
      </w:tr>
      <w:tr w:rsidR="00B22CDA" w:rsidRPr="009507EB" w14:paraId="576F8808" w14:textId="77777777" w:rsidTr="002A5A77">
        <w:trPr>
          <w:trHeight w:hRule="exact" w:val="701"/>
          <w:jc w:val="center"/>
        </w:trPr>
        <w:tc>
          <w:tcPr>
            <w:tcW w:w="562" w:type="dxa"/>
            <w:tcBorders>
              <w:top w:val="single" w:sz="4" w:space="0" w:color="auto"/>
              <w:left w:val="single" w:sz="4" w:space="0" w:color="auto"/>
            </w:tcBorders>
            <w:shd w:val="clear" w:color="auto" w:fill="auto"/>
          </w:tcPr>
          <w:p w14:paraId="2933F501" w14:textId="77777777" w:rsidR="00B22CDA" w:rsidRPr="009507EB" w:rsidRDefault="000D21E7" w:rsidP="003954A0">
            <w:pPr>
              <w:pStyle w:val="a9"/>
              <w:spacing w:after="0"/>
              <w:ind w:firstLine="0"/>
              <w:jc w:val="center"/>
              <w:rPr>
                <w:sz w:val="22"/>
                <w:szCs w:val="22"/>
              </w:rPr>
            </w:pPr>
            <w:r w:rsidRPr="009507EB">
              <w:rPr>
                <w:sz w:val="22"/>
                <w:szCs w:val="22"/>
              </w:rPr>
              <w:t>6.</w:t>
            </w:r>
          </w:p>
        </w:tc>
        <w:tc>
          <w:tcPr>
            <w:tcW w:w="8928" w:type="dxa"/>
            <w:gridSpan w:val="6"/>
            <w:tcBorders>
              <w:top w:val="single" w:sz="4" w:space="0" w:color="auto"/>
              <w:left w:val="single" w:sz="4" w:space="0" w:color="auto"/>
              <w:right w:val="single" w:sz="4" w:space="0" w:color="auto"/>
            </w:tcBorders>
            <w:shd w:val="clear" w:color="auto" w:fill="auto"/>
          </w:tcPr>
          <w:p w14:paraId="593B6A72" w14:textId="717389E4" w:rsidR="00B22CDA" w:rsidRPr="009507EB" w:rsidRDefault="000D21E7" w:rsidP="0068068E">
            <w:pPr>
              <w:pStyle w:val="a9"/>
              <w:tabs>
                <w:tab w:val="left" w:pos="360"/>
                <w:tab w:val="left" w:pos="1306"/>
                <w:tab w:val="left" w:pos="3043"/>
                <w:tab w:val="left" w:pos="4632"/>
                <w:tab w:val="left" w:pos="5717"/>
                <w:tab w:val="left" w:pos="7853"/>
              </w:tabs>
              <w:spacing w:after="0"/>
              <w:ind w:left="94" w:firstLine="0"/>
              <w:rPr>
                <w:sz w:val="22"/>
                <w:szCs w:val="22"/>
              </w:rPr>
            </w:pPr>
            <w:r w:rsidRPr="009507EB">
              <w:rPr>
                <w:sz w:val="22"/>
                <w:szCs w:val="22"/>
              </w:rPr>
              <w:t>В</w:t>
            </w:r>
            <w:r w:rsidR="004E09B1" w:rsidRPr="009507EB">
              <w:rPr>
                <w:sz w:val="22"/>
                <w:szCs w:val="22"/>
              </w:rPr>
              <w:t xml:space="preserve"> </w:t>
            </w:r>
            <w:r w:rsidRPr="009507EB">
              <w:rPr>
                <w:sz w:val="22"/>
                <w:szCs w:val="22"/>
              </w:rPr>
              <w:t>области</w:t>
            </w:r>
            <w:r w:rsidR="004E09B1" w:rsidRPr="009507EB">
              <w:rPr>
                <w:sz w:val="22"/>
                <w:szCs w:val="22"/>
              </w:rPr>
              <w:t xml:space="preserve"> </w:t>
            </w:r>
            <w:r w:rsidRPr="009507EB">
              <w:rPr>
                <w:sz w:val="22"/>
                <w:szCs w:val="22"/>
              </w:rPr>
              <w:t>предупреждения</w:t>
            </w:r>
            <w:r w:rsidR="004E09B1" w:rsidRPr="009507EB">
              <w:rPr>
                <w:sz w:val="22"/>
                <w:szCs w:val="22"/>
              </w:rPr>
              <w:t xml:space="preserve"> </w:t>
            </w:r>
            <w:r w:rsidRPr="009507EB">
              <w:rPr>
                <w:sz w:val="22"/>
                <w:szCs w:val="22"/>
              </w:rPr>
              <w:t>чрезвычайных</w:t>
            </w:r>
            <w:r w:rsidR="004E09B1" w:rsidRPr="009507EB">
              <w:rPr>
                <w:sz w:val="22"/>
                <w:szCs w:val="22"/>
              </w:rPr>
              <w:t xml:space="preserve"> </w:t>
            </w:r>
            <w:r w:rsidRPr="009507EB">
              <w:rPr>
                <w:sz w:val="22"/>
                <w:szCs w:val="22"/>
              </w:rPr>
              <w:t>ситуаций</w:t>
            </w:r>
            <w:r w:rsidR="004E09B1" w:rsidRPr="009507EB">
              <w:rPr>
                <w:sz w:val="22"/>
                <w:szCs w:val="22"/>
              </w:rPr>
              <w:t xml:space="preserve"> </w:t>
            </w:r>
            <w:r w:rsidRPr="009507EB">
              <w:rPr>
                <w:sz w:val="22"/>
                <w:szCs w:val="22"/>
              </w:rPr>
              <w:t>межмуниципального</w:t>
            </w:r>
            <w:r w:rsidR="004E09B1" w:rsidRPr="009507EB">
              <w:rPr>
                <w:sz w:val="22"/>
                <w:szCs w:val="22"/>
              </w:rPr>
              <w:t xml:space="preserve"> </w:t>
            </w:r>
            <w:r w:rsidRPr="009507EB">
              <w:rPr>
                <w:sz w:val="22"/>
                <w:szCs w:val="22"/>
              </w:rPr>
              <w:t>и</w:t>
            </w:r>
            <w:r w:rsidR="004E09B1" w:rsidRPr="009507EB">
              <w:rPr>
                <w:sz w:val="22"/>
                <w:szCs w:val="22"/>
              </w:rPr>
              <w:t xml:space="preserve"> </w:t>
            </w:r>
            <w:r w:rsidRPr="009507EB">
              <w:rPr>
                <w:sz w:val="22"/>
                <w:szCs w:val="22"/>
              </w:rPr>
              <w:t>регионального характера, стихийных бедствий, эпидемий и ликвидации их последствий</w:t>
            </w:r>
          </w:p>
        </w:tc>
      </w:tr>
      <w:tr w:rsidR="00B22CDA" w:rsidRPr="009507EB" w14:paraId="71ED2365" w14:textId="77777777" w:rsidTr="00B26947">
        <w:trPr>
          <w:gridAfter w:val="1"/>
          <w:wAfter w:w="15" w:type="dxa"/>
          <w:trHeight w:hRule="exact" w:val="863"/>
          <w:jc w:val="center"/>
        </w:trPr>
        <w:tc>
          <w:tcPr>
            <w:tcW w:w="562" w:type="dxa"/>
            <w:tcBorders>
              <w:top w:val="single" w:sz="4" w:space="0" w:color="auto"/>
              <w:left w:val="single" w:sz="4" w:space="0" w:color="auto"/>
            </w:tcBorders>
            <w:shd w:val="clear" w:color="auto" w:fill="auto"/>
          </w:tcPr>
          <w:p w14:paraId="6CC274F8" w14:textId="77777777" w:rsidR="00B22CDA" w:rsidRPr="009507EB" w:rsidRDefault="000D21E7" w:rsidP="003954A0">
            <w:pPr>
              <w:pStyle w:val="a9"/>
              <w:spacing w:after="0"/>
              <w:ind w:firstLine="0"/>
              <w:jc w:val="center"/>
              <w:rPr>
                <w:sz w:val="22"/>
                <w:szCs w:val="22"/>
              </w:rPr>
            </w:pPr>
            <w:r w:rsidRPr="009507EB">
              <w:rPr>
                <w:sz w:val="22"/>
                <w:szCs w:val="22"/>
              </w:rPr>
              <w:t>6.1.</w:t>
            </w:r>
          </w:p>
        </w:tc>
        <w:tc>
          <w:tcPr>
            <w:tcW w:w="2877" w:type="dxa"/>
            <w:tcBorders>
              <w:top w:val="single" w:sz="4" w:space="0" w:color="auto"/>
              <w:left w:val="single" w:sz="4" w:space="0" w:color="auto"/>
            </w:tcBorders>
            <w:shd w:val="clear" w:color="auto" w:fill="auto"/>
          </w:tcPr>
          <w:p w14:paraId="7B0E34AB" w14:textId="40147504" w:rsidR="00B22CDA" w:rsidRPr="009507EB" w:rsidRDefault="000D21E7" w:rsidP="003954A0">
            <w:pPr>
              <w:pStyle w:val="a9"/>
              <w:tabs>
                <w:tab w:val="left" w:pos="946"/>
              </w:tabs>
              <w:spacing w:after="0"/>
              <w:ind w:firstLine="0"/>
              <w:rPr>
                <w:sz w:val="22"/>
                <w:szCs w:val="22"/>
              </w:rPr>
            </w:pPr>
            <w:r w:rsidRPr="009507EB">
              <w:rPr>
                <w:sz w:val="22"/>
                <w:szCs w:val="22"/>
              </w:rPr>
              <w:t>Аварийно-спасательные службы и (или)</w:t>
            </w:r>
            <w:r w:rsidR="000D4831" w:rsidRPr="009507EB">
              <w:rPr>
                <w:sz w:val="22"/>
                <w:szCs w:val="22"/>
              </w:rPr>
              <w:t xml:space="preserve"> </w:t>
            </w:r>
            <w:r w:rsidRPr="009507EB">
              <w:rPr>
                <w:sz w:val="22"/>
                <w:szCs w:val="22"/>
              </w:rPr>
              <w:t>аварийно-спасательные</w:t>
            </w:r>
          </w:p>
          <w:p w14:paraId="6B077795" w14:textId="77777777" w:rsidR="00B22CDA" w:rsidRPr="009507EB" w:rsidRDefault="000D21E7" w:rsidP="003954A0">
            <w:pPr>
              <w:pStyle w:val="a9"/>
              <w:spacing w:after="0"/>
              <w:ind w:firstLine="0"/>
              <w:rPr>
                <w:sz w:val="22"/>
                <w:szCs w:val="22"/>
              </w:rPr>
            </w:pPr>
            <w:r w:rsidRPr="009507EB">
              <w:rPr>
                <w:sz w:val="22"/>
                <w:szCs w:val="22"/>
              </w:rPr>
              <w:t>формирования</w:t>
            </w:r>
          </w:p>
        </w:tc>
        <w:tc>
          <w:tcPr>
            <w:tcW w:w="4069" w:type="dxa"/>
            <w:tcBorders>
              <w:top w:val="single" w:sz="4" w:space="0" w:color="auto"/>
              <w:left w:val="single" w:sz="4" w:space="0" w:color="auto"/>
            </w:tcBorders>
            <w:shd w:val="clear" w:color="auto" w:fill="auto"/>
          </w:tcPr>
          <w:p w14:paraId="18838BE3" w14:textId="77777777" w:rsidR="00B22CDA" w:rsidRPr="009507EB" w:rsidRDefault="000D21E7" w:rsidP="0068068E">
            <w:pPr>
              <w:pStyle w:val="a9"/>
              <w:spacing w:after="0"/>
              <w:ind w:left="94" w:firstLine="0"/>
              <w:rPr>
                <w:sz w:val="22"/>
                <w:szCs w:val="22"/>
              </w:rPr>
            </w:pPr>
            <w:r w:rsidRPr="009507EB">
              <w:rPr>
                <w:sz w:val="22"/>
                <w:szCs w:val="22"/>
              </w:rPr>
              <w:t>Уровень обеспеченности</w:t>
            </w:r>
          </w:p>
        </w:tc>
        <w:tc>
          <w:tcPr>
            <w:tcW w:w="619" w:type="dxa"/>
            <w:tcBorders>
              <w:top w:val="single" w:sz="4" w:space="0" w:color="auto"/>
              <w:left w:val="single" w:sz="4" w:space="0" w:color="auto"/>
            </w:tcBorders>
            <w:shd w:val="clear" w:color="auto" w:fill="auto"/>
          </w:tcPr>
          <w:p w14:paraId="099A4794"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7EB8B082"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0E5870D4" w14:textId="77777777" w:rsidR="00B22CDA" w:rsidRPr="009507EB" w:rsidRDefault="000D21E7" w:rsidP="003954A0">
            <w:pPr>
              <w:pStyle w:val="a9"/>
              <w:spacing w:after="0"/>
              <w:ind w:firstLine="0"/>
              <w:rPr>
                <w:sz w:val="22"/>
                <w:szCs w:val="22"/>
              </w:rPr>
            </w:pPr>
            <w:r w:rsidRPr="009507EB">
              <w:rPr>
                <w:sz w:val="22"/>
                <w:szCs w:val="22"/>
              </w:rPr>
              <w:t>—</w:t>
            </w:r>
          </w:p>
        </w:tc>
      </w:tr>
      <w:tr w:rsidR="00B22CDA" w:rsidRPr="009507EB" w14:paraId="3F0BE804" w14:textId="77777777" w:rsidTr="002A5A77">
        <w:trPr>
          <w:trHeight w:hRule="exact" w:val="355"/>
          <w:jc w:val="center"/>
        </w:trPr>
        <w:tc>
          <w:tcPr>
            <w:tcW w:w="562" w:type="dxa"/>
            <w:tcBorders>
              <w:top w:val="single" w:sz="4" w:space="0" w:color="auto"/>
              <w:left w:val="single" w:sz="4" w:space="0" w:color="auto"/>
            </w:tcBorders>
            <w:shd w:val="clear" w:color="auto" w:fill="auto"/>
          </w:tcPr>
          <w:p w14:paraId="3173C43E" w14:textId="77777777" w:rsidR="00B22CDA" w:rsidRPr="009507EB" w:rsidRDefault="000D21E7" w:rsidP="003954A0">
            <w:pPr>
              <w:pStyle w:val="a9"/>
              <w:spacing w:after="0"/>
              <w:ind w:firstLine="0"/>
              <w:jc w:val="center"/>
              <w:rPr>
                <w:sz w:val="22"/>
                <w:szCs w:val="22"/>
              </w:rPr>
            </w:pPr>
            <w:r w:rsidRPr="009507EB">
              <w:rPr>
                <w:sz w:val="22"/>
                <w:szCs w:val="22"/>
              </w:rPr>
              <w:t>7.</w:t>
            </w:r>
          </w:p>
        </w:tc>
        <w:tc>
          <w:tcPr>
            <w:tcW w:w="8928" w:type="dxa"/>
            <w:gridSpan w:val="6"/>
            <w:tcBorders>
              <w:top w:val="single" w:sz="4" w:space="0" w:color="auto"/>
              <w:left w:val="single" w:sz="4" w:space="0" w:color="auto"/>
              <w:right w:val="single" w:sz="4" w:space="0" w:color="auto"/>
            </w:tcBorders>
            <w:shd w:val="clear" w:color="auto" w:fill="auto"/>
          </w:tcPr>
          <w:p w14:paraId="413C3D63" w14:textId="77777777" w:rsidR="00B22CDA" w:rsidRPr="009507EB" w:rsidRDefault="000D21E7" w:rsidP="0068068E">
            <w:pPr>
              <w:pStyle w:val="a9"/>
              <w:spacing w:after="0"/>
              <w:ind w:left="94" w:firstLine="0"/>
              <w:rPr>
                <w:sz w:val="22"/>
                <w:szCs w:val="22"/>
              </w:rPr>
            </w:pPr>
            <w:r w:rsidRPr="009507EB">
              <w:rPr>
                <w:sz w:val="22"/>
                <w:szCs w:val="22"/>
              </w:rPr>
              <w:t>В области организации ритуальных услуг и содержания мест захоронения</w:t>
            </w:r>
          </w:p>
        </w:tc>
      </w:tr>
      <w:tr w:rsidR="00B22CDA" w:rsidRPr="009507EB" w14:paraId="24FA9C4B" w14:textId="77777777" w:rsidTr="00B26947">
        <w:trPr>
          <w:gridAfter w:val="1"/>
          <w:wAfter w:w="15" w:type="dxa"/>
          <w:trHeight w:hRule="exact" w:val="497"/>
          <w:jc w:val="center"/>
        </w:trPr>
        <w:tc>
          <w:tcPr>
            <w:tcW w:w="562" w:type="dxa"/>
            <w:tcBorders>
              <w:top w:val="single" w:sz="4" w:space="0" w:color="auto"/>
              <w:left w:val="single" w:sz="4" w:space="0" w:color="auto"/>
            </w:tcBorders>
            <w:shd w:val="clear" w:color="auto" w:fill="auto"/>
          </w:tcPr>
          <w:p w14:paraId="46D0AE41" w14:textId="77777777" w:rsidR="00B22CDA" w:rsidRPr="009507EB" w:rsidRDefault="000D21E7" w:rsidP="003954A0">
            <w:pPr>
              <w:pStyle w:val="a9"/>
              <w:spacing w:after="0"/>
              <w:ind w:firstLine="0"/>
              <w:jc w:val="center"/>
              <w:rPr>
                <w:sz w:val="22"/>
                <w:szCs w:val="22"/>
              </w:rPr>
            </w:pPr>
            <w:r w:rsidRPr="009507EB">
              <w:rPr>
                <w:sz w:val="22"/>
                <w:szCs w:val="22"/>
              </w:rPr>
              <w:t>7.1</w:t>
            </w:r>
          </w:p>
        </w:tc>
        <w:tc>
          <w:tcPr>
            <w:tcW w:w="2877" w:type="dxa"/>
            <w:tcBorders>
              <w:top w:val="single" w:sz="4" w:space="0" w:color="auto"/>
              <w:left w:val="single" w:sz="4" w:space="0" w:color="auto"/>
            </w:tcBorders>
            <w:shd w:val="clear" w:color="auto" w:fill="auto"/>
          </w:tcPr>
          <w:p w14:paraId="4A1700C9" w14:textId="7763578F" w:rsidR="00B22CDA" w:rsidRPr="009507EB" w:rsidRDefault="000D21E7" w:rsidP="003954A0">
            <w:pPr>
              <w:pStyle w:val="a9"/>
              <w:tabs>
                <w:tab w:val="left" w:pos="1627"/>
              </w:tabs>
              <w:spacing w:after="0"/>
              <w:ind w:firstLine="0"/>
              <w:rPr>
                <w:sz w:val="22"/>
                <w:szCs w:val="22"/>
              </w:rPr>
            </w:pPr>
            <w:r w:rsidRPr="009507EB">
              <w:rPr>
                <w:sz w:val="22"/>
                <w:szCs w:val="22"/>
              </w:rPr>
              <w:t>Кладбища</w:t>
            </w:r>
            <w:r w:rsidR="000D4831" w:rsidRPr="009507EB">
              <w:rPr>
                <w:sz w:val="22"/>
                <w:szCs w:val="22"/>
              </w:rPr>
              <w:t xml:space="preserve"> </w:t>
            </w:r>
            <w:r w:rsidRPr="009507EB">
              <w:rPr>
                <w:sz w:val="22"/>
                <w:szCs w:val="22"/>
              </w:rPr>
              <w:t>традиционного</w:t>
            </w:r>
            <w:r w:rsidR="000D4831" w:rsidRPr="009507EB">
              <w:rPr>
                <w:sz w:val="22"/>
                <w:szCs w:val="22"/>
              </w:rPr>
              <w:t xml:space="preserve"> </w:t>
            </w:r>
            <w:r w:rsidRPr="009507EB">
              <w:rPr>
                <w:sz w:val="22"/>
                <w:szCs w:val="22"/>
              </w:rPr>
              <w:t>захоронения</w:t>
            </w:r>
          </w:p>
        </w:tc>
        <w:tc>
          <w:tcPr>
            <w:tcW w:w="4069" w:type="dxa"/>
            <w:tcBorders>
              <w:top w:val="single" w:sz="4" w:space="0" w:color="auto"/>
              <w:left w:val="single" w:sz="4" w:space="0" w:color="auto"/>
            </w:tcBorders>
            <w:shd w:val="clear" w:color="auto" w:fill="auto"/>
          </w:tcPr>
          <w:p w14:paraId="6F85F8C8" w14:textId="77777777" w:rsidR="00B22CDA" w:rsidRPr="009507EB" w:rsidRDefault="000D21E7" w:rsidP="0068068E">
            <w:pPr>
              <w:pStyle w:val="a9"/>
              <w:spacing w:after="0"/>
              <w:ind w:left="94" w:firstLine="0"/>
              <w:rPr>
                <w:sz w:val="22"/>
                <w:szCs w:val="22"/>
              </w:rPr>
            </w:pPr>
            <w:r w:rsidRPr="009507EB">
              <w:rPr>
                <w:sz w:val="22"/>
                <w:szCs w:val="22"/>
              </w:rPr>
              <w:t>Размер земельного участка</w:t>
            </w:r>
          </w:p>
        </w:tc>
        <w:tc>
          <w:tcPr>
            <w:tcW w:w="619" w:type="dxa"/>
            <w:tcBorders>
              <w:top w:val="single" w:sz="4" w:space="0" w:color="auto"/>
              <w:left w:val="single" w:sz="4" w:space="0" w:color="auto"/>
            </w:tcBorders>
            <w:shd w:val="clear" w:color="auto" w:fill="auto"/>
          </w:tcPr>
          <w:p w14:paraId="01A601BA"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tcBorders>
            <w:shd w:val="clear" w:color="auto" w:fill="auto"/>
          </w:tcPr>
          <w:p w14:paraId="589CF3CB"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right w:val="single" w:sz="4" w:space="0" w:color="auto"/>
            </w:tcBorders>
            <w:shd w:val="clear" w:color="auto" w:fill="auto"/>
          </w:tcPr>
          <w:p w14:paraId="18418792" w14:textId="77777777" w:rsidR="00B22CDA" w:rsidRPr="009507EB" w:rsidRDefault="000D21E7" w:rsidP="003954A0">
            <w:pPr>
              <w:pStyle w:val="a9"/>
              <w:spacing w:after="0"/>
              <w:ind w:firstLine="0"/>
              <w:rPr>
                <w:sz w:val="22"/>
                <w:szCs w:val="22"/>
              </w:rPr>
            </w:pPr>
            <w:r w:rsidRPr="009507EB">
              <w:rPr>
                <w:sz w:val="22"/>
                <w:szCs w:val="22"/>
              </w:rPr>
              <w:t>+</w:t>
            </w:r>
          </w:p>
        </w:tc>
      </w:tr>
      <w:tr w:rsidR="00B22CDA" w:rsidRPr="009507EB" w14:paraId="77AC0075" w14:textId="77777777" w:rsidTr="00B26947">
        <w:trPr>
          <w:trHeight w:hRule="exact" w:val="277"/>
          <w:jc w:val="center"/>
        </w:trPr>
        <w:tc>
          <w:tcPr>
            <w:tcW w:w="562" w:type="dxa"/>
            <w:tcBorders>
              <w:top w:val="single" w:sz="4" w:space="0" w:color="auto"/>
              <w:left w:val="single" w:sz="4" w:space="0" w:color="auto"/>
            </w:tcBorders>
            <w:shd w:val="clear" w:color="auto" w:fill="auto"/>
          </w:tcPr>
          <w:p w14:paraId="3D4AC230" w14:textId="77777777" w:rsidR="00B22CDA" w:rsidRPr="009507EB" w:rsidRDefault="00B22CDA" w:rsidP="003954A0">
            <w:pPr>
              <w:jc w:val="center"/>
              <w:rPr>
                <w:sz w:val="22"/>
                <w:szCs w:val="22"/>
              </w:rPr>
            </w:pPr>
          </w:p>
        </w:tc>
        <w:tc>
          <w:tcPr>
            <w:tcW w:w="8928" w:type="dxa"/>
            <w:gridSpan w:val="6"/>
            <w:tcBorders>
              <w:top w:val="single" w:sz="4" w:space="0" w:color="auto"/>
              <w:left w:val="single" w:sz="4" w:space="0" w:color="auto"/>
              <w:right w:val="single" w:sz="4" w:space="0" w:color="auto"/>
            </w:tcBorders>
            <w:shd w:val="clear" w:color="auto" w:fill="auto"/>
          </w:tcPr>
          <w:p w14:paraId="78087636" w14:textId="77777777" w:rsidR="00B22CDA" w:rsidRPr="009507EB" w:rsidRDefault="000D21E7" w:rsidP="0068068E">
            <w:pPr>
              <w:pStyle w:val="a9"/>
              <w:spacing w:after="0"/>
              <w:ind w:left="94" w:firstLine="0"/>
              <w:rPr>
                <w:sz w:val="22"/>
                <w:szCs w:val="22"/>
              </w:rPr>
            </w:pPr>
            <w:r w:rsidRPr="009507EB">
              <w:rPr>
                <w:sz w:val="22"/>
                <w:szCs w:val="22"/>
              </w:rPr>
              <w:t>РАСЧЕТНЫЕ ПОКАЗАТЕЛИ ДЛЯ ОБЪЕКТОВ ИНОГО ЗНАЧЕНИЯ</w:t>
            </w:r>
          </w:p>
        </w:tc>
      </w:tr>
      <w:tr w:rsidR="00B22CDA" w:rsidRPr="009507EB" w14:paraId="3B48DF42" w14:textId="77777777" w:rsidTr="002A5A77">
        <w:trPr>
          <w:trHeight w:hRule="exact" w:val="355"/>
          <w:jc w:val="center"/>
        </w:trPr>
        <w:tc>
          <w:tcPr>
            <w:tcW w:w="562" w:type="dxa"/>
            <w:tcBorders>
              <w:top w:val="single" w:sz="4" w:space="0" w:color="auto"/>
              <w:left w:val="single" w:sz="4" w:space="0" w:color="auto"/>
            </w:tcBorders>
            <w:shd w:val="clear" w:color="auto" w:fill="auto"/>
          </w:tcPr>
          <w:p w14:paraId="1C9A78AD" w14:textId="77777777" w:rsidR="00B22CDA" w:rsidRPr="009507EB" w:rsidRDefault="000D21E7" w:rsidP="003954A0">
            <w:pPr>
              <w:pStyle w:val="a9"/>
              <w:spacing w:after="0"/>
              <w:ind w:firstLine="0"/>
              <w:jc w:val="center"/>
              <w:rPr>
                <w:sz w:val="22"/>
                <w:szCs w:val="22"/>
              </w:rPr>
            </w:pPr>
            <w:r w:rsidRPr="009507EB">
              <w:rPr>
                <w:sz w:val="22"/>
                <w:szCs w:val="22"/>
              </w:rPr>
              <w:t>8.</w:t>
            </w:r>
          </w:p>
        </w:tc>
        <w:tc>
          <w:tcPr>
            <w:tcW w:w="8928" w:type="dxa"/>
            <w:gridSpan w:val="6"/>
            <w:tcBorders>
              <w:top w:val="single" w:sz="4" w:space="0" w:color="auto"/>
              <w:left w:val="single" w:sz="4" w:space="0" w:color="auto"/>
              <w:right w:val="single" w:sz="4" w:space="0" w:color="auto"/>
            </w:tcBorders>
            <w:shd w:val="clear" w:color="auto" w:fill="auto"/>
          </w:tcPr>
          <w:p w14:paraId="6D14352D" w14:textId="77777777" w:rsidR="00B22CDA" w:rsidRPr="009507EB" w:rsidRDefault="000D21E7" w:rsidP="0068068E">
            <w:pPr>
              <w:pStyle w:val="a9"/>
              <w:spacing w:after="0"/>
              <w:ind w:left="94" w:firstLine="0"/>
              <w:rPr>
                <w:sz w:val="22"/>
                <w:szCs w:val="22"/>
              </w:rPr>
            </w:pPr>
            <w:r w:rsidRPr="009507EB">
              <w:rPr>
                <w:sz w:val="22"/>
                <w:szCs w:val="22"/>
              </w:rPr>
              <w:t>В области хранения индивидуального транспорта</w:t>
            </w:r>
          </w:p>
        </w:tc>
      </w:tr>
      <w:tr w:rsidR="00B22CDA" w:rsidRPr="009507EB" w14:paraId="472733DA" w14:textId="77777777" w:rsidTr="00B26947">
        <w:trPr>
          <w:gridAfter w:val="1"/>
          <w:wAfter w:w="15" w:type="dxa"/>
          <w:trHeight w:hRule="exact" w:val="2625"/>
          <w:jc w:val="center"/>
        </w:trPr>
        <w:tc>
          <w:tcPr>
            <w:tcW w:w="562" w:type="dxa"/>
            <w:tcBorders>
              <w:top w:val="single" w:sz="4" w:space="0" w:color="auto"/>
              <w:left w:val="single" w:sz="4" w:space="0" w:color="auto"/>
              <w:bottom w:val="single" w:sz="4" w:space="0" w:color="auto"/>
            </w:tcBorders>
            <w:shd w:val="clear" w:color="auto" w:fill="auto"/>
          </w:tcPr>
          <w:p w14:paraId="75A9ADA2" w14:textId="77777777" w:rsidR="00B22CDA" w:rsidRPr="009507EB" w:rsidRDefault="000D21E7" w:rsidP="003954A0">
            <w:pPr>
              <w:pStyle w:val="a9"/>
              <w:spacing w:after="0"/>
              <w:ind w:firstLine="0"/>
              <w:jc w:val="center"/>
              <w:rPr>
                <w:sz w:val="22"/>
                <w:szCs w:val="22"/>
              </w:rPr>
            </w:pPr>
            <w:r w:rsidRPr="009507EB">
              <w:rPr>
                <w:sz w:val="22"/>
                <w:szCs w:val="22"/>
              </w:rPr>
              <w:t>8.1.</w:t>
            </w:r>
          </w:p>
        </w:tc>
        <w:tc>
          <w:tcPr>
            <w:tcW w:w="2877" w:type="dxa"/>
            <w:tcBorders>
              <w:top w:val="single" w:sz="4" w:space="0" w:color="auto"/>
              <w:left w:val="single" w:sz="4" w:space="0" w:color="auto"/>
              <w:bottom w:val="single" w:sz="4" w:space="0" w:color="auto"/>
            </w:tcBorders>
            <w:shd w:val="clear" w:color="auto" w:fill="auto"/>
          </w:tcPr>
          <w:p w14:paraId="097704B5" w14:textId="77777777" w:rsidR="00B22CDA" w:rsidRPr="009507EB" w:rsidRDefault="000D21E7" w:rsidP="003954A0">
            <w:pPr>
              <w:pStyle w:val="a9"/>
              <w:spacing w:after="0"/>
              <w:ind w:firstLine="0"/>
              <w:rPr>
                <w:sz w:val="22"/>
                <w:szCs w:val="22"/>
              </w:rPr>
            </w:pPr>
            <w:r w:rsidRPr="009507EB">
              <w:rPr>
                <w:sz w:val="22"/>
                <w:szCs w:val="22"/>
              </w:rPr>
              <w:t>Места постоянного хранения индивидуального автотранспорта при размещении многоквартирного дома, места временного хранения легковых автомобилей у объектов обслуживания и объектов производственного и коммунального назначения</w:t>
            </w:r>
          </w:p>
        </w:tc>
        <w:tc>
          <w:tcPr>
            <w:tcW w:w="4069" w:type="dxa"/>
            <w:tcBorders>
              <w:top w:val="single" w:sz="4" w:space="0" w:color="auto"/>
              <w:left w:val="single" w:sz="4" w:space="0" w:color="auto"/>
              <w:bottom w:val="single" w:sz="4" w:space="0" w:color="auto"/>
            </w:tcBorders>
            <w:shd w:val="clear" w:color="auto" w:fill="auto"/>
          </w:tcPr>
          <w:p w14:paraId="35FC5A1D" w14:textId="77777777" w:rsidR="00B22CDA" w:rsidRPr="009507EB" w:rsidRDefault="000D21E7" w:rsidP="0068068E">
            <w:pPr>
              <w:pStyle w:val="a9"/>
              <w:spacing w:after="0"/>
              <w:ind w:left="94" w:firstLine="0"/>
              <w:rPr>
                <w:sz w:val="22"/>
                <w:szCs w:val="22"/>
              </w:rPr>
            </w:pPr>
            <w:r w:rsidRPr="009507EB">
              <w:rPr>
                <w:sz w:val="22"/>
                <w:szCs w:val="22"/>
              </w:rPr>
              <w:t>Уровень обеспеченности, общая обеспеченность местами постоянного хранения для многоквартирного дома, мест</w:t>
            </w:r>
          </w:p>
        </w:tc>
        <w:tc>
          <w:tcPr>
            <w:tcW w:w="619" w:type="dxa"/>
            <w:tcBorders>
              <w:top w:val="single" w:sz="4" w:space="0" w:color="auto"/>
              <w:left w:val="single" w:sz="4" w:space="0" w:color="auto"/>
              <w:bottom w:val="single" w:sz="4" w:space="0" w:color="auto"/>
            </w:tcBorders>
            <w:shd w:val="clear" w:color="auto" w:fill="auto"/>
          </w:tcPr>
          <w:p w14:paraId="2D19D384" w14:textId="77777777" w:rsidR="00B22CDA" w:rsidRPr="009507EB" w:rsidRDefault="000D21E7" w:rsidP="003954A0">
            <w:pPr>
              <w:pStyle w:val="a9"/>
              <w:spacing w:after="0"/>
              <w:ind w:firstLine="0"/>
              <w:rPr>
                <w:sz w:val="22"/>
                <w:szCs w:val="22"/>
              </w:rPr>
            </w:pPr>
            <w:r w:rsidRPr="009507EB">
              <w:rPr>
                <w:sz w:val="22"/>
                <w:szCs w:val="22"/>
              </w:rPr>
              <w:t>+</w:t>
            </w:r>
          </w:p>
        </w:tc>
        <w:tc>
          <w:tcPr>
            <w:tcW w:w="686" w:type="dxa"/>
            <w:tcBorders>
              <w:top w:val="single" w:sz="4" w:space="0" w:color="auto"/>
              <w:left w:val="single" w:sz="4" w:space="0" w:color="auto"/>
              <w:bottom w:val="single" w:sz="4" w:space="0" w:color="auto"/>
            </w:tcBorders>
            <w:shd w:val="clear" w:color="auto" w:fill="auto"/>
          </w:tcPr>
          <w:p w14:paraId="52D445A5" w14:textId="77777777" w:rsidR="00B22CDA" w:rsidRPr="009507EB" w:rsidRDefault="000D21E7" w:rsidP="003954A0">
            <w:pPr>
              <w:pStyle w:val="a9"/>
              <w:spacing w:after="0"/>
              <w:ind w:firstLine="0"/>
              <w:jc w:val="both"/>
              <w:rPr>
                <w:sz w:val="22"/>
                <w:szCs w:val="22"/>
              </w:rPr>
            </w:pPr>
            <w:r w:rsidRPr="009507EB">
              <w:rPr>
                <w:sz w:val="22"/>
                <w:szCs w:val="22"/>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80AADA" w14:textId="77777777" w:rsidR="00B22CDA" w:rsidRPr="009507EB" w:rsidRDefault="000D21E7" w:rsidP="003954A0">
            <w:pPr>
              <w:pStyle w:val="a9"/>
              <w:spacing w:after="0"/>
              <w:ind w:firstLine="0"/>
              <w:rPr>
                <w:sz w:val="22"/>
                <w:szCs w:val="22"/>
              </w:rPr>
            </w:pPr>
            <w:r w:rsidRPr="009507EB">
              <w:rPr>
                <w:sz w:val="22"/>
                <w:szCs w:val="22"/>
              </w:rPr>
              <w:t>+</w:t>
            </w:r>
          </w:p>
        </w:tc>
      </w:tr>
    </w:tbl>
    <w:p w14:paraId="0CE4345E" w14:textId="77777777" w:rsidR="00B22CDA" w:rsidRPr="009507EB" w:rsidRDefault="00B22CDA" w:rsidP="003954A0"/>
    <w:p w14:paraId="4A02F74E" w14:textId="659A4049" w:rsidR="000D4831" w:rsidRPr="009507EB" w:rsidRDefault="000D4831" w:rsidP="003954A0">
      <w:r w:rsidRPr="009507EB">
        <w:br w:type="page"/>
      </w:r>
    </w:p>
    <w:p w14:paraId="61927854" w14:textId="77777777" w:rsidR="00726696" w:rsidRPr="009507EB" w:rsidRDefault="00726696" w:rsidP="003954A0">
      <w:pPr>
        <w:pStyle w:val="24"/>
        <w:keepNext/>
        <w:keepLines/>
        <w:spacing w:before="0" w:after="0"/>
        <w:jc w:val="left"/>
      </w:pPr>
      <w:bookmarkStart w:id="66" w:name="_Toc170337060"/>
      <w:bookmarkStart w:id="67" w:name="_Toc171237884"/>
      <w:r w:rsidRPr="009507EB">
        <w:lastRenderedPageBreak/>
        <w:t>ПРИЛОЖЕНИЕ А</w:t>
      </w:r>
      <w:bookmarkEnd w:id="66"/>
      <w:bookmarkEnd w:id="67"/>
    </w:p>
    <w:p w14:paraId="196A13EF" w14:textId="0C566356" w:rsidR="00B22CDA" w:rsidRPr="009507EB" w:rsidRDefault="000D21E7" w:rsidP="00B35A17">
      <w:pPr>
        <w:pStyle w:val="a7"/>
        <w:spacing w:after="120"/>
        <w:jc w:val="both"/>
        <w:rPr>
          <w:sz w:val="22"/>
          <w:szCs w:val="22"/>
        </w:rPr>
      </w:pPr>
      <w:r w:rsidRPr="009507EB">
        <w:rPr>
          <w:sz w:val="22"/>
          <w:szCs w:val="22"/>
        </w:rPr>
        <w:t xml:space="preserve">Таблица А.1 Перечень видов объектов местного значения, подлежащих нормированию в МНГП </w:t>
      </w:r>
      <w:r w:rsidR="004E09B1" w:rsidRPr="009507EB">
        <w:rPr>
          <w:sz w:val="22"/>
          <w:szCs w:val="22"/>
        </w:rPr>
        <w:t xml:space="preserve">городского </w:t>
      </w:r>
      <w:r w:rsidRPr="009507EB">
        <w:rPr>
          <w:sz w:val="22"/>
          <w:szCs w:val="22"/>
        </w:rPr>
        <w:t xml:space="preserve">поселения </w:t>
      </w:r>
    </w:p>
    <w:tbl>
      <w:tblPr>
        <w:tblOverlap w:val="never"/>
        <w:tblW w:w="9624" w:type="dxa"/>
        <w:jc w:val="center"/>
        <w:tblLayout w:type="fixed"/>
        <w:tblCellMar>
          <w:left w:w="10" w:type="dxa"/>
          <w:right w:w="10" w:type="dxa"/>
        </w:tblCellMar>
        <w:tblLook w:val="0000" w:firstRow="0" w:lastRow="0" w:firstColumn="0" w:lastColumn="0" w:noHBand="0" w:noVBand="0"/>
      </w:tblPr>
      <w:tblGrid>
        <w:gridCol w:w="4800"/>
        <w:gridCol w:w="4824"/>
      </w:tblGrid>
      <w:tr w:rsidR="00B22CDA" w:rsidRPr="009507EB" w14:paraId="3FBE6C4A" w14:textId="77777777" w:rsidTr="000D4831">
        <w:trPr>
          <w:trHeight w:hRule="exact" w:val="451"/>
          <w:jc w:val="center"/>
        </w:trPr>
        <w:tc>
          <w:tcPr>
            <w:tcW w:w="4800" w:type="dxa"/>
            <w:tcBorders>
              <w:top w:val="single" w:sz="4" w:space="0" w:color="auto"/>
              <w:left w:val="single" w:sz="4" w:space="0" w:color="auto"/>
            </w:tcBorders>
            <w:shd w:val="clear" w:color="auto" w:fill="auto"/>
            <w:vAlign w:val="center"/>
          </w:tcPr>
          <w:p w14:paraId="158B72DF" w14:textId="77777777" w:rsidR="00B22CDA" w:rsidRPr="009507EB" w:rsidRDefault="000D21E7" w:rsidP="003954A0">
            <w:pPr>
              <w:pStyle w:val="a9"/>
              <w:spacing w:after="0"/>
              <w:ind w:left="122" w:firstLine="0"/>
              <w:jc w:val="center"/>
              <w:rPr>
                <w:sz w:val="22"/>
                <w:szCs w:val="22"/>
              </w:rPr>
            </w:pPr>
            <w:r w:rsidRPr="009507EB">
              <w:rPr>
                <w:sz w:val="22"/>
                <w:szCs w:val="22"/>
              </w:rPr>
              <w:t>Виды объектов</w:t>
            </w:r>
          </w:p>
        </w:tc>
        <w:tc>
          <w:tcPr>
            <w:tcW w:w="4824" w:type="dxa"/>
            <w:tcBorders>
              <w:top w:val="single" w:sz="4" w:space="0" w:color="auto"/>
              <w:left w:val="single" w:sz="4" w:space="0" w:color="auto"/>
              <w:right w:val="single" w:sz="4" w:space="0" w:color="auto"/>
            </w:tcBorders>
            <w:shd w:val="clear" w:color="auto" w:fill="auto"/>
            <w:vAlign w:val="center"/>
          </w:tcPr>
          <w:p w14:paraId="21C28D96" w14:textId="77777777" w:rsidR="00B22CDA" w:rsidRPr="009507EB" w:rsidRDefault="000D21E7" w:rsidP="003954A0">
            <w:pPr>
              <w:pStyle w:val="a9"/>
              <w:spacing w:after="0"/>
              <w:ind w:firstLine="0"/>
              <w:jc w:val="center"/>
              <w:rPr>
                <w:sz w:val="22"/>
                <w:szCs w:val="22"/>
              </w:rPr>
            </w:pPr>
            <w:r w:rsidRPr="009507EB">
              <w:rPr>
                <w:sz w:val="22"/>
                <w:szCs w:val="22"/>
              </w:rPr>
              <w:t>Нормативное обоснование</w:t>
            </w:r>
          </w:p>
        </w:tc>
      </w:tr>
      <w:tr w:rsidR="00B22CDA" w:rsidRPr="009507EB" w14:paraId="37CFE25E" w14:textId="77777777" w:rsidTr="00B26947">
        <w:trPr>
          <w:trHeight w:hRule="exact" w:val="274"/>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E93CD7" w14:textId="77777777" w:rsidR="00B22CDA" w:rsidRPr="009507EB" w:rsidRDefault="000D21E7" w:rsidP="003954A0">
            <w:pPr>
              <w:pStyle w:val="a9"/>
              <w:spacing w:after="0"/>
              <w:ind w:left="122" w:firstLine="0"/>
              <w:jc w:val="center"/>
              <w:rPr>
                <w:sz w:val="22"/>
                <w:szCs w:val="22"/>
              </w:rPr>
            </w:pPr>
            <w:r w:rsidRPr="009507EB">
              <w:rPr>
                <w:sz w:val="22"/>
                <w:szCs w:val="22"/>
              </w:rPr>
              <w:t>В области физической культуры и массового спорта</w:t>
            </w:r>
          </w:p>
        </w:tc>
      </w:tr>
      <w:tr w:rsidR="00B22CDA" w:rsidRPr="009507EB" w14:paraId="5BAE1D4A" w14:textId="77777777" w:rsidTr="00B26947">
        <w:trPr>
          <w:trHeight w:hRule="exact" w:val="291"/>
          <w:jc w:val="center"/>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14:paraId="3D2BF6F5" w14:textId="77777777" w:rsidR="00B22CDA" w:rsidRPr="009507EB" w:rsidRDefault="000D21E7" w:rsidP="003954A0">
            <w:pPr>
              <w:pStyle w:val="a9"/>
              <w:spacing w:after="0"/>
              <w:ind w:left="122" w:firstLine="0"/>
              <w:rPr>
                <w:sz w:val="22"/>
                <w:szCs w:val="22"/>
              </w:rPr>
            </w:pPr>
            <w:r w:rsidRPr="009507EB">
              <w:rPr>
                <w:sz w:val="22"/>
                <w:szCs w:val="22"/>
              </w:rPr>
              <w:t>дорожки велосипедные</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bottom"/>
          </w:tcPr>
          <w:p w14:paraId="5AADE16E" w14:textId="77777777" w:rsidR="00B22CDA" w:rsidRPr="009507EB" w:rsidRDefault="000D21E7" w:rsidP="003954A0">
            <w:pPr>
              <w:pStyle w:val="a9"/>
              <w:spacing w:after="0"/>
              <w:ind w:left="142" w:firstLine="0"/>
              <w:jc w:val="both"/>
              <w:rPr>
                <w:sz w:val="22"/>
                <w:szCs w:val="22"/>
              </w:rPr>
            </w:pPr>
            <w:r w:rsidRPr="009507EB">
              <w:rPr>
                <w:sz w:val="22"/>
                <w:szCs w:val="22"/>
              </w:rPr>
              <w:t>п. 14 ч. 1 ст. 14 Федерального закона № 131-ФЗ</w:t>
            </w:r>
          </w:p>
        </w:tc>
      </w:tr>
      <w:tr w:rsidR="00B22CDA" w:rsidRPr="009507EB" w14:paraId="2BD79186" w14:textId="77777777" w:rsidTr="00B26947">
        <w:trPr>
          <w:trHeight w:hRule="exact" w:val="268"/>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A6820A" w14:textId="77777777" w:rsidR="00B22CDA" w:rsidRPr="009507EB" w:rsidRDefault="000D21E7" w:rsidP="003954A0">
            <w:pPr>
              <w:pStyle w:val="a9"/>
              <w:spacing w:after="0"/>
              <w:ind w:left="122" w:firstLine="0"/>
              <w:jc w:val="center"/>
              <w:rPr>
                <w:sz w:val="22"/>
                <w:szCs w:val="22"/>
              </w:rPr>
            </w:pPr>
            <w:r w:rsidRPr="009507EB">
              <w:rPr>
                <w:sz w:val="22"/>
                <w:szCs w:val="22"/>
              </w:rPr>
              <w:t>В области жилищного строительства</w:t>
            </w:r>
          </w:p>
        </w:tc>
      </w:tr>
      <w:tr w:rsidR="00B22CDA" w:rsidRPr="009507EB" w14:paraId="7F947FB0" w14:textId="77777777" w:rsidTr="00B26947">
        <w:trPr>
          <w:trHeight w:hRule="exact" w:val="299"/>
          <w:jc w:val="center"/>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14:paraId="07F69DFF" w14:textId="77777777" w:rsidR="00B22CDA" w:rsidRPr="009507EB" w:rsidRDefault="000D21E7" w:rsidP="003954A0">
            <w:pPr>
              <w:pStyle w:val="a9"/>
              <w:spacing w:after="0"/>
              <w:ind w:left="122" w:firstLine="0"/>
              <w:rPr>
                <w:sz w:val="22"/>
                <w:szCs w:val="22"/>
              </w:rPr>
            </w:pPr>
            <w:r w:rsidRPr="009507EB">
              <w:rPr>
                <w:sz w:val="22"/>
                <w:szCs w:val="22"/>
              </w:rPr>
              <w:t>объекты жилищного строительства</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bottom"/>
          </w:tcPr>
          <w:p w14:paraId="1B17EAB9" w14:textId="77777777" w:rsidR="00B22CDA" w:rsidRPr="009507EB" w:rsidRDefault="000D21E7" w:rsidP="003954A0">
            <w:pPr>
              <w:pStyle w:val="a9"/>
              <w:spacing w:after="0"/>
              <w:ind w:left="142" w:firstLine="0"/>
              <w:jc w:val="both"/>
              <w:rPr>
                <w:sz w:val="22"/>
                <w:szCs w:val="22"/>
              </w:rPr>
            </w:pPr>
            <w:r w:rsidRPr="009507EB">
              <w:rPr>
                <w:sz w:val="22"/>
                <w:szCs w:val="22"/>
              </w:rPr>
              <w:t>п. 6 ч. 1 ст. 14 Федерального закона № 131-ФЗ</w:t>
            </w:r>
          </w:p>
        </w:tc>
      </w:tr>
      <w:tr w:rsidR="00B22CDA" w:rsidRPr="009507EB" w14:paraId="5F178C88" w14:textId="77777777" w:rsidTr="00B26947">
        <w:trPr>
          <w:trHeight w:hRule="exact" w:val="276"/>
          <w:jc w:val="center"/>
        </w:trPr>
        <w:tc>
          <w:tcPr>
            <w:tcW w:w="9624" w:type="dxa"/>
            <w:gridSpan w:val="2"/>
            <w:tcBorders>
              <w:top w:val="single" w:sz="4" w:space="0" w:color="auto"/>
              <w:left w:val="single" w:sz="4" w:space="0" w:color="auto"/>
              <w:right w:val="single" w:sz="4" w:space="0" w:color="auto"/>
            </w:tcBorders>
            <w:shd w:val="clear" w:color="auto" w:fill="auto"/>
            <w:vAlign w:val="bottom"/>
          </w:tcPr>
          <w:p w14:paraId="7EF383E3" w14:textId="77777777" w:rsidR="00B22CDA" w:rsidRPr="009507EB" w:rsidRDefault="000D21E7" w:rsidP="003954A0">
            <w:pPr>
              <w:pStyle w:val="a9"/>
              <w:spacing w:after="0"/>
              <w:ind w:left="122" w:firstLine="0"/>
              <w:jc w:val="center"/>
              <w:rPr>
                <w:sz w:val="22"/>
                <w:szCs w:val="22"/>
              </w:rPr>
            </w:pPr>
            <w:r w:rsidRPr="009507EB">
              <w:rPr>
                <w:sz w:val="22"/>
                <w:szCs w:val="22"/>
              </w:rPr>
              <w:t>В области благоустройства и массового отдыха</w:t>
            </w:r>
          </w:p>
        </w:tc>
      </w:tr>
      <w:tr w:rsidR="00B22CDA" w:rsidRPr="009507EB" w14:paraId="25364431" w14:textId="77777777" w:rsidTr="00B26947">
        <w:trPr>
          <w:trHeight w:hRule="exact" w:val="3114"/>
          <w:jc w:val="center"/>
        </w:trPr>
        <w:tc>
          <w:tcPr>
            <w:tcW w:w="4800" w:type="dxa"/>
            <w:tcBorders>
              <w:top w:val="single" w:sz="4" w:space="0" w:color="auto"/>
              <w:left w:val="single" w:sz="4" w:space="0" w:color="auto"/>
            </w:tcBorders>
            <w:shd w:val="clear" w:color="auto" w:fill="auto"/>
            <w:vAlign w:val="bottom"/>
          </w:tcPr>
          <w:p w14:paraId="25771AFE" w14:textId="77777777" w:rsidR="00B22CDA" w:rsidRPr="009507EB" w:rsidRDefault="000D21E7" w:rsidP="003954A0">
            <w:pPr>
              <w:pStyle w:val="a9"/>
              <w:spacing w:after="0"/>
              <w:ind w:left="122" w:firstLine="0"/>
              <w:rPr>
                <w:sz w:val="22"/>
                <w:szCs w:val="22"/>
              </w:rPr>
            </w:pPr>
            <w:r w:rsidRPr="009507EB">
              <w:rPr>
                <w:sz w:val="22"/>
                <w:szCs w:val="22"/>
              </w:rPr>
              <w:t>озелененные территории общего пользования;</w:t>
            </w:r>
          </w:p>
          <w:p w14:paraId="65535717" w14:textId="77777777" w:rsidR="00B22CDA" w:rsidRPr="009507EB" w:rsidRDefault="000D21E7" w:rsidP="003954A0">
            <w:pPr>
              <w:pStyle w:val="a9"/>
              <w:spacing w:after="0"/>
              <w:ind w:left="122" w:firstLine="0"/>
              <w:rPr>
                <w:sz w:val="22"/>
                <w:szCs w:val="22"/>
              </w:rPr>
            </w:pPr>
            <w:r w:rsidRPr="009507EB">
              <w:rPr>
                <w:sz w:val="22"/>
                <w:szCs w:val="22"/>
              </w:rPr>
              <w:t>парки;</w:t>
            </w:r>
          </w:p>
          <w:p w14:paraId="4940FEDF" w14:textId="77777777" w:rsidR="00B22CDA" w:rsidRPr="009507EB" w:rsidRDefault="000D21E7" w:rsidP="003954A0">
            <w:pPr>
              <w:pStyle w:val="a9"/>
              <w:spacing w:after="0"/>
              <w:ind w:left="122" w:firstLine="0"/>
              <w:rPr>
                <w:sz w:val="22"/>
                <w:szCs w:val="22"/>
              </w:rPr>
            </w:pPr>
            <w:r w:rsidRPr="009507EB">
              <w:rPr>
                <w:sz w:val="22"/>
                <w:szCs w:val="22"/>
              </w:rPr>
              <w:t>скверы;</w:t>
            </w:r>
          </w:p>
          <w:p w14:paraId="5D7E91F8" w14:textId="77777777" w:rsidR="00B22CDA" w:rsidRPr="009507EB" w:rsidRDefault="000D21E7" w:rsidP="003954A0">
            <w:pPr>
              <w:pStyle w:val="a9"/>
              <w:spacing w:after="0"/>
              <w:ind w:left="122" w:firstLine="0"/>
              <w:rPr>
                <w:sz w:val="22"/>
                <w:szCs w:val="22"/>
              </w:rPr>
            </w:pPr>
            <w:r w:rsidRPr="009507EB">
              <w:rPr>
                <w:sz w:val="22"/>
                <w:szCs w:val="22"/>
              </w:rPr>
              <w:t>сады;</w:t>
            </w:r>
          </w:p>
          <w:p w14:paraId="5BB2B294" w14:textId="77777777" w:rsidR="00B22CDA" w:rsidRPr="009507EB" w:rsidRDefault="000D21E7" w:rsidP="003954A0">
            <w:pPr>
              <w:pStyle w:val="a9"/>
              <w:spacing w:after="0"/>
              <w:ind w:left="122" w:firstLine="0"/>
              <w:rPr>
                <w:sz w:val="22"/>
                <w:szCs w:val="22"/>
              </w:rPr>
            </w:pPr>
            <w:r w:rsidRPr="009507EB">
              <w:rPr>
                <w:sz w:val="22"/>
                <w:szCs w:val="22"/>
              </w:rPr>
              <w:t>бульвары;</w:t>
            </w:r>
          </w:p>
          <w:p w14:paraId="7179CFA6" w14:textId="77777777" w:rsidR="00B22CDA" w:rsidRPr="009507EB" w:rsidRDefault="000D21E7" w:rsidP="003954A0">
            <w:pPr>
              <w:pStyle w:val="a9"/>
              <w:spacing w:after="0"/>
              <w:ind w:left="122" w:firstLine="0"/>
              <w:rPr>
                <w:sz w:val="22"/>
                <w:szCs w:val="22"/>
              </w:rPr>
            </w:pPr>
            <w:r w:rsidRPr="009507EB">
              <w:rPr>
                <w:sz w:val="22"/>
                <w:szCs w:val="22"/>
              </w:rPr>
              <w:t>набережные;</w:t>
            </w:r>
          </w:p>
          <w:p w14:paraId="6920051E" w14:textId="77777777" w:rsidR="00B22CDA" w:rsidRPr="009507EB" w:rsidRDefault="000D21E7" w:rsidP="003954A0">
            <w:pPr>
              <w:pStyle w:val="a9"/>
              <w:spacing w:after="0"/>
              <w:ind w:left="122" w:firstLine="0"/>
              <w:rPr>
                <w:sz w:val="22"/>
                <w:szCs w:val="22"/>
              </w:rPr>
            </w:pPr>
            <w:r w:rsidRPr="009507EB">
              <w:rPr>
                <w:sz w:val="22"/>
                <w:szCs w:val="22"/>
              </w:rPr>
              <w:t>благоустроенные пляжи;</w:t>
            </w:r>
          </w:p>
          <w:p w14:paraId="0C714CCF" w14:textId="77777777" w:rsidR="00B22CDA" w:rsidRPr="009507EB" w:rsidRDefault="000D21E7" w:rsidP="003954A0">
            <w:pPr>
              <w:pStyle w:val="a9"/>
              <w:spacing w:after="0"/>
              <w:ind w:left="122" w:firstLine="0"/>
              <w:rPr>
                <w:sz w:val="22"/>
                <w:szCs w:val="22"/>
              </w:rPr>
            </w:pPr>
            <w:r w:rsidRPr="009507EB">
              <w:rPr>
                <w:sz w:val="22"/>
                <w:szCs w:val="22"/>
              </w:rPr>
              <w:t>места массовой околоводной рекреации;</w:t>
            </w:r>
          </w:p>
          <w:p w14:paraId="719C4CCE" w14:textId="77777777" w:rsidR="00B22CDA" w:rsidRPr="009507EB" w:rsidRDefault="000D21E7" w:rsidP="003954A0">
            <w:pPr>
              <w:pStyle w:val="a9"/>
              <w:spacing w:after="0"/>
              <w:ind w:left="122" w:firstLine="0"/>
              <w:rPr>
                <w:sz w:val="22"/>
                <w:szCs w:val="22"/>
              </w:rPr>
            </w:pPr>
            <w:r w:rsidRPr="009507EB">
              <w:rPr>
                <w:sz w:val="22"/>
                <w:szCs w:val="22"/>
              </w:rPr>
              <w:t>смотровые (видовые) площадки;</w:t>
            </w:r>
          </w:p>
          <w:p w14:paraId="143B701A" w14:textId="77777777" w:rsidR="00B22CDA" w:rsidRPr="009507EB" w:rsidRDefault="000D21E7" w:rsidP="003954A0">
            <w:pPr>
              <w:pStyle w:val="a9"/>
              <w:spacing w:after="0"/>
              <w:ind w:left="122" w:firstLine="0"/>
              <w:rPr>
                <w:sz w:val="22"/>
                <w:szCs w:val="22"/>
              </w:rPr>
            </w:pPr>
            <w:r w:rsidRPr="009507EB">
              <w:rPr>
                <w:sz w:val="22"/>
                <w:szCs w:val="22"/>
              </w:rPr>
              <w:t>детские игровые площадки;</w:t>
            </w:r>
          </w:p>
          <w:p w14:paraId="47485343" w14:textId="77777777" w:rsidR="00B22CDA" w:rsidRPr="009507EB" w:rsidRDefault="000D21E7" w:rsidP="003954A0">
            <w:pPr>
              <w:pStyle w:val="a9"/>
              <w:spacing w:after="0"/>
              <w:ind w:left="122" w:firstLine="0"/>
              <w:rPr>
                <w:sz w:val="22"/>
                <w:szCs w:val="22"/>
              </w:rPr>
            </w:pPr>
            <w:r w:rsidRPr="009507EB">
              <w:rPr>
                <w:sz w:val="22"/>
                <w:szCs w:val="22"/>
              </w:rPr>
              <w:t>площадки для выгула и дрессировки собак;</w:t>
            </w:r>
          </w:p>
          <w:p w14:paraId="3CAF058F" w14:textId="77777777" w:rsidR="00B22CDA" w:rsidRPr="009507EB" w:rsidRDefault="000D21E7" w:rsidP="003954A0">
            <w:pPr>
              <w:pStyle w:val="a9"/>
              <w:spacing w:after="0"/>
              <w:ind w:left="122" w:firstLine="0"/>
              <w:rPr>
                <w:sz w:val="22"/>
                <w:szCs w:val="22"/>
              </w:rPr>
            </w:pPr>
            <w:r w:rsidRPr="009507EB">
              <w:rPr>
                <w:sz w:val="22"/>
                <w:szCs w:val="22"/>
              </w:rPr>
              <w:t>площадки отдыха населения</w:t>
            </w:r>
          </w:p>
        </w:tc>
        <w:tc>
          <w:tcPr>
            <w:tcW w:w="4824" w:type="dxa"/>
            <w:tcBorders>
              <w:top w:val="single" w:sz="4" w:space="0" w:color="auto"/>
              <w:left w:val="single" w:sz="4" w:space="0" w:color="auto"/>
              <w:right w:val="single" w:sz="4" w:space="0" w:color="auto"/>
            </w:tcBorders>
            <w:shd w:val="clear" w:color="auto" w:fill="auto"/>
          </w:tcPr>
          <w:p w14:paraId="21751F16" w14:textId="77777777" w:rsidR="00B22CDA" w:rsidRPr="009507EB" w:rsidRDefault="000D21E7" w:rsidP="003954A0">
            <w:pPr>
              <w:pStyle w:val="a9"/>
              <w:spacing w:after="0"/>
              <w:ind w:left="142" w:firstLine="0"/>
              <w:jc w:val="both"/>
              <w:rPr>
                <w:sz w:val="22"/>
                <w:szCs w:val="22"/>
              </w:rPr>
            </w:pPr>
            <w:r w:rsidRPr="009507EB">
              <w:rPr>
                <w:sz w:val="22"/>
                <w:szCs w:val="22"/>
              </w:rPr>
              <w:t>п.15, 19 ч. 1 ст. 14 Федерального закона № 131-ФЗ</w:t>
            </w:r>
          </w:p>
        </w:tc>
      </w:tr>
      <w:tr w:rsidR="00B22CDA" w:rsidRPr="009507EB" w14:paraId="745CD893" w14:textId="77777777" w:rsidTr="00B26947">
        <w:trPr>
          <w:trHeight w:hRule="exact" w:val="282"/>
          <w:jc w:val="center"/>
        </w:trPr>
        <w:tc>
          <w:tcPr>
            <w:tcW w:w="9624" w:type="dxa"/>
            <w:gridSpan w:val="2"/>
            <w:tcBorders>
              <w:top w:val="single" w:sz="4" w:space="0" w:color="auto"/>
              <w:left w:val="single" w:sz="4" w:space="0" w:color="auto"/>
              <w:right w:val="single" w:sz="4" w:space="0" w:color="auto"/>
            </w:tcBorders>
            <w:shd w:val="clear" w:color="auto" w:fill="auto"/>
            <w:vAlign w:val="bottom"/>
          </w:tcPr>
          <w:p w14:paraId="2DE2E44B" w14:textId="77777777" w:rsidR="00B22CDA" w:rsidRPr="009507EB" w:rsidRDefault="000D21E7" w:rsidP="003954A0">
            <w:pPr>
              <w:pStyle w:val="a9"/>
              <w:spacing w:after="0"/>
              <w:ind w:left="122" w:firstLine="0"/>
              <w:jc w:val="center"/>
              <w:rPr>
                <w:sz w:val="22"/>
                <w:szCs w:val="22"/>
              </w:rPr>
            </w:pPr>
            <w:r w:rsidRPr="009507EB">
              <w:rPr>
                <w:sz w:val="22"/>
                <w:szCs w:val="22"/>
              </w:rPr>
              <w:t>В области автомобильных дорог местного значения</w:t>
            </w:r>
          </w:p>
        </w:tc>
      </w:tr>
      <w:tr w:rsidR="00B22CDA" w:rsidRPr="009507EB" w14:paraId="502A80D1" w14:textId="77777777" w:rsidTr="00B26947">
        <w:trPr>
          <w:trHeight w:hRule="exact" w:val="285"/>
          <w:jc w:val="center"/>
        </w:trPr>
        <w:tc>
          <w:tcPr>
            <w:tcW w:w="4800" w:type="dxa"/>
            <w:tcBorders>
              <w:top w:val="single" w:sz="4" w:space="0" w:color="auto"/>
              <w:left w:val="single" w:sz="4" w:space="0" w:color="auto"/>
            </w:tcBorders>
            <w:shd w:val="clear" w:color="auto" w:fill="auto"/>
            <w:vAlign w:val="bottom"/>
          </w:tcPr>
          <w:p w14:paraId="28ED7C9C" w14:textId="77777777" w:rsidR="00B22CDA" w:rsidRPr="009507EB" w:rsidRDefault="000D21E7" w:rsidP="003954A0">
            <w:pPr>
              <w:pStyle w:val="a9"/>
              <w:spacing w:after="0"/>
              <w:ind w:left="122" w:firstLine="0"/>
              <w:rPr>
                <w:sz w:val="22"/>
                <w:szCs w:val="22"/>
              </w:rPr>
            </w:pPr>
            <w:r w:rsidRPr="009507EB">
              <w:rPr>
                <w:sz w:val="22"/>
                <w:szCs w:val="22"/>
              </w:rPr>
              <w:t>автомобильные дороги общего пользования</w:t>
            </w:r>
          </w:p>
        </w:tc>
        <w:tc>
          <w:tcPr>
            <w:tcW w:w="4824" w:type="dxa"/>
            <w:tcBorders>
              <w:top w:val="single" w:sz="4" w:space="0" w:color="auto"/>
              <w:left w:val="single" w:sz="4" w:space="0" w:color="auto"/>
              <w:right w:val="single" w:sz="4" w:space="0" w:color="auto"/>
            </w:tcBorders>
            <w:shd w:val="clear" w:color="auto" w:fill="auto"/>
            <w:vAlign w:val="bottom"/>
          </w:tcPr>
          <w:p w14:paraId="39D2343B" w14:textId="77777777" w:rsidR="00B22CDA" w:rsidRPr="009507EB" w:rsidRDefault="000D21E7" w:rsidP="003954A0">
            <w:pPr>
              <w:pStyle w:val="a9"/>
              <w:spacing w:after="0"/>
              <w:ind w:left="142" w:firstLine="0"/>
              <w:jc w:val="both"/>
              <w:rPr>
                <w:sz w:val="22"/>
                <w:szCs w:val="22"/>
              </w:rPr>
            </w:pPr>
            <w:r w:rsidRPr="009507EB">
              <w:rPr>
                <w:sz w:val="22"/>
                <w:szCs w:val="22"/>
              </w:rPr>
              <w:t>п. 5 ч. 1 ст. 14 Федерального закона № 131-ФЗ</w:t>
            </w:r>
          </w:p>
        </w:tc>
      </w:tr>
      <w:tr w:rsidR="00B22CDA" w:rsidRPr="009507EB" w14:paraId="77F14E9C" w14:textId="77777777" w:rsidTr="00B26947">
        <w:trPr>
          <w:trHeight w:hRule="exact" w:val="559"/>
          <w:jc w:val="center"/>
        </w:trPr>
        <w:tc>
          <w:tcPr>
            <w:tcW w:w="4800" w:type="dxa"/>
            <w:tcBorders>
              <w:top w:val="single" w:sz="4" w:space="0" w:color="auto"/>
              <w:left w:val="single" w:sz="4" w:space="0" w:color="auto"/>
            </w:tcBorders>
            <w:shd w:val="clear" w:color="auto" w:fill="auto"/>
            <w:vAlign w:val="bottom"/>
          </w:tcPr>
          <w:p w14:paraId="099CB369" w14:textId="77777777" w:rsidR="00B22CDA" w:rsidRPr="009507EB" w:rsidRDefault="000D21E7" w:rsidP="003954A0">
            <w:pPr>
              <w:pStyle w:val="a9"/>
              <w:spacing w:after="0"/>
              <w:ind w:left="122" w:firstLine="0"/>
              <w:rPr>
                <w:sz w:val="22"/>
                <w:szCs w:val="22"/>
              </w:rPr>
            </w:pPr>
            <w:r w:rsidRPr="009507EB">
              <w:rPr>
                <w:sz w:val="22"/>
                <w:szCs w:val="22"/>
              </w:rPr>
              <w:t>остановочные пункты общественного пассажирского транспорта</w:t>
            </w:r>
          </w:p>
        </w:tc>
        <w:tc>
          <w:tcPr>
            <w:tcW w:w="4824" w:type="dxa"/>
            <w:tcBorders>
              <w:top w:val="single" w:sz="4" w:space="0" w:color="auto"/>
              <w:left w:val="single" w:sz="4" w:space="0" w:color="auto"/>
              <w:right w:val="single" w:sz="4" w:space="0" w:color="auto"/>
            </w:tcBorders>
            <w:shd w:val="clear" w:color="auto" w:fill="auto"/>
          </w:tcPr>
          <w:p w14:paraId="5B9B82AF" w14:textId="77777777" w:rsidR="00B22CDA" w:rsidRPr="009507EB" w:rsidRDefault="000D21E7" w:rsidP="003954A0">
            <w:pPr>
              <w:pStyle w:val="a9"/>
              <w:spacing w:after="0"/>
              <w:ind w:left="142" w:firstLine="0"/>
              <w:jc w:val="both"/>
              <w:rPr>
                <w:sz w:val="22"/>
                <w:szCs w:val="22"/>
              </w:rPr>
            </w:pPr>
            <w:r w:rsidRPr="009507EB">
              <w:rPr>
                <w:sz w:val="22"/>
                <w:szCs w:val="22"/>
              </w:rPr>
              <w:t>п. 7 ч. 1 ст. 14 Федерального закона № 131-ФЗ</w:t>
            </w:r>
          </w:p>
        </w:tc>
      </w:tr>
      <w:tr w:rsidR="00B22CDA" w:rsidRPr="009507EB" w14:paraId="60EE3580" w14:textId="77777777" w:rsidTr="00B26947">
        <w:trPr>
          <w:trHeight w:hRule="exact" w:val="284"/>
          <w:jc w:val="center"/>
        </w:trPr>
        <w:tc>
          <w:tcPr>
            <w:tcW w:w="9624" w:type="dxa"/>
            <w:gridSpan w:val="2"/>
            <w:tcBorders>
              <w:top w:val="single" w:sz="4" w:space="0" w:color="auto"/>
              <w:left w:val="single" w:sz="4" w:space="0" w:color="auto"/>
              <w:right w:val="single" w:sz="4" w:space="0" w:color="auto"/>
            </w:tcBorders>
            <w:shd w:val="clear" w:color="auto" w:fill="auto"/>
            <w:vAlign w:val="bottom"/>
          </w:tcPr>
          <w:p w14:paraId="7F61AB1B" w14:textId="77777777" w:rsidR="00B22CDA" w:rsidRPr="009507EB" w:rsidRDefault="000D21E7" w:rsidP="003954A0">
            <w:pPr>
              <w:pStyle w:val="a9"/>
              <w:spacing w:after="0"/>
              <w:ind w:left="122" w:firstLine="0"/>
              <w:jc w:val="center"/>
              <w:rPr>
                <w:sz w:val="22"/>
                <w:szCs w:val="22"/>
              </w:rPr>
            </w:pPr>
            <w:r w:rsidRPr="009507EB">
              <w:rPr>
                <w:sz w:val="22"/>
                <w:szCs w:val="22"/>
              </w:rPr>
              <w:t>В области электро-, тепло-, газо- и водоснабжения населения, водоотведения</w:t>
            </w:r>
          </w:p>
        </w:tc>
      </w:tr>
      <w:tr w:rsidR="00B22CDA" w:rsidRPr="009507EB" w14:paraId="50E6F30A" w14:textId="77777777" w:rsidTr="00B26947">
        <w:trPr>
          <w:trHeight w:hRule="exact" w:val="1422"/>
          <w:jc w:val="center"/>
        </w:trPr>
        <w:tc>
          <w:tcPr>
            <w:tcW w:w="4800" w:type="dxa"/>
            <w:tcBorders>
              <w:top w:val="single" w:sz="4" w:space="0" w:color="auto"/>
              <w:left w:val="single" w:sz="4" w:space="0" w:color="auto"/>
            </w:tcBorders>
            <w:shd w:val="clear" w:color="auto" w:fill="auto"/>
            <w:vAlign w:val="bottom"/>
          </w:tcPr>
          <w:p w14:paraId="2D8751BC" w14:textId="77777777" w:rsidR="00B22CDA" w:rsidRPr="009507EB" w:rsidRDefault="000D21E7" w:rsidP="003954A0">
            <w:pPr>
              <w:pStyle w:val="a9"/>
              <w:spacing w:after="0"/>
              <w:ind w:left="122" w:firstLine="0"/>
              <w:rPr>
                <w:sz w:val="22"/>
                <w:szCs w:val="22"/>
              </w:rPr>
            </w:pPr>
            <w:r w:rsidRPr="009507EB">
              <w:rPr>
                <w:sz w:val="22"/>
                <w:szCs w:val="22"/>
              </w:rPr>
              <w:t>объекты электроснабжения;</w:t>
            </w:r>
          </w:p>
          <w:p w14:paraId="3B5751CB" w14:textId="77777777" w:rsidR="00B22CDA" w:rsidRPr="009507EB" w:rsidRDefault="000D21E7" w:rsidP="003954A0">
            <w:pPr>
              <w:pStyle w:val="a9"/>
              <w:spacing w:after="0"/>
              <w:ind w:left="122" w:firstLine="0"/>
              <w:rPr>
                <w:sz w:val="22"/>
                <w:szCs w:val="22"/>
              </w:rPr>
            </w:pPr>
            <w:r w:rsidRPr="009507EB">
              <w:rPr>
                <w:sz w:val="22"/>
                <w:szCs w:val="22"/>
              </w:rPr>
              <w:t>объекты теплоснабжения;</w:t>
            </w:r>
          </w:p>
          <w:p w14:paraId="1FE9B0F0" w14:textId="77777777" w:rsidR="00B22CDA" w:rsidRPr="009507EB" w:rsidRDefault="000D21E7" w:rsidP="003954A0">
            <w:pPr>
              <w:pStyle w:val="a9"/>
              <w:spacing w:after="0"/>
              <w:ind w:left="122" w:firstLine="0"/>
              <w:rPr>
                <w:sz w:val="22"/>
                <w:szCs w:val="22"/>
              </w:rPr>
            </w:pPr>
            <w:r w:rsidRPr="009507EB">
              <w:rPr>
                <w:sz w:val="22"/>
                <w:szCs w:val="22"/>
              </w:rPr>
              <w:t>объекты газоснабжения;</w:t>
            </w:r>
          </w:p>
          <w:p w14:paraId="6335B902" w14:textId="77777777" w:rsidR="00B22CDA" w:rsidRPr="009507EB" w:rsidRDefault="000D21E7" w:rsidP="003954A0">
            <w:pPr>
              <w:pStyle w:val="a9"/>
              <w:spacing w:after="0"/>
              <w:ind w:left="122" w:firstLine="0"/>
              <w:rPr>
                <w:sz w:val="22"/>
                <w:szCs w:val="22"/>
              </w:rPr>
            </w:pPr>
            <w:r w:rsidRPr="009507EB">
              <w:rPr>
                <w:sz w:val="22"/>
                <w:szCs w:val="22"/>
              </w:rPr>
              <w:t>объекты водоснабжения;</w:t>
            </w:r>
          </w:p>
          <w:p w14:paraId="1F07690E" w14:textId="77777777" w:rsidR="00B22CDA" w:rsidRPr="009507EB" w:rsidRDefault="000D21E7" w:rsidP="003954A0">
            <w:pPr>
              <w:pStyle w:val="a9"/>
              <w:spacing w:after="0"/>
              <w:ind w:left="122" w:firstLine="0"/>
              <w:rPr>
                <w:sz w:val="22"/>
                <w:szCs w:val="22"/>
              </w:rPr>
            </w:pPr>
            <w:r w:rsidRPr="009507EB">
              <w:rPr>
                <w:sz w:val="22"/>
                <w:szCs w:val="22"/>
              </w:rPr>
              <w:t>объекты водоотведения</w:t>
            </w:r>
          </w:p>
        </w:tc>
        <w:tc>
          <w:tcPr>
            <w:tcW w:w="4824" w:type="dxa"/>
            <w:tcBorders>
              <w:top w:val="single" w:sz="4" w:space="0" w:color="auto"/>
              <w:left w:val="single" w:sz="4" w:space="0" w:color="auto"/>
              <w:right w:val="single" w:sz="4" w:space="0" w:color="auto"/>
            </w:tcBorders>
            <w:shd w:val="clear" w:color="auto" w:fill="auto"/>
          </w:tcPr>
          <w:p w14:paraId="7A560411" w14:textId="77777777" w:rsidR="00B22CDA" w:rsidRPr="009507EB" w:rsidRDefault="000D21E7" w:rsidP="003954A0">
            <w:pPr>
              <w:pStyle w:val="a9"/>
              <w:spacing w:after="0"/>
              <w:ind w:left="142" w:firstLine="0"/>
              <w:jc w:val="both"/>
              <w:rPr>
                <w:sz w:val="22"/>
                <w:szCs w:val="22"/>
              </w:rPr>
            </w:pPr>
            <w:r w:rsidRPr="009507EB">
              <w:rPr>
                <w:sz w:val="22"/>
                <w:szCs w:val="22"/>
              </w:rPr>
              <w:t>п. 4 ч. 1 ст. 14 Федерального закона № 131-ФЗ</w:t>
            </w:r>
          </w:p>
        </w:tc>
      </w:tr>
      <w:tr w:rsidR="00B22CDA" w:rsidRPr="009507EB" w14:paraId="66E7B55D" w14:textId="77777777" w:rsidTr="000D4831">
        <w:trPr>
          <w:trHeight w:hRule="exact" w:val="254"/>
          <w:jc w:val="center"/>
        </w:trPr>
        <w:tc>
          <w:tcPr>
            <w:tcW w:w="9624" w:type="dxa"/>
            <w:gridSpan w:val="2"/>
            <w:tcBorders>
              <w:top w:val="single" w:sz="4" w:space="0" w:color="auto"/>
              <w:left w:val="single" w:sz="4" w:space="0" w:color="auto"/>
              <w:right w:val="single" w:sz="4" w:space="0" w:color="auto"/>
            </w:tcBorders>
            <w:shd w:val="clear" w:color="auto" w:fill="auto"/>
            <w:vAlign w:val="bottom"/>
          </w:tcPr>
          <w:p w14:paraId="4706B201" w14:textId="77777777" w:rsidR="00B22CDA" w:rsidRPr="009507EB" w:rsidRDefault="000D21E7" w:rsidP="003954A0">
            <w:pPr>
              <w:pStyle w:val="a9"/>
              <w:spacing w:after="0"/>
              <w:ind w:left="122" w:firstLine="0"/>
              <w:jc w:val="center"/>
              <w:rPr>
                <w:sz w:val="22"/>
                <w:szCs w:val="22"/>
              </w:rPr>
            </w:pPr>
            <w:r w:rsidRPr="009507EB">
              <w:rPr>
                <w:sz w:val="22"/>
                <w:szCs w:val="22"/>
              </w:rPr>
              <w:t>В области предупреждения чрезвычайных ситуаций, стихийных бедствий, эпидемий и ликвидации их</w:t>
            </w:r>
          </w:p>
        </w:tc>
      </w:tr>
      <w:tr w:rsidR="00B22CDA" w:rsidRPr="009507EB" w14:paraId="5A293569" w14:textId="77777777" w:rsidTr="00B26947">
        <w:trPr>
          <w:trHeight w:hRule="exact" w:val="301"/>
          <w:jc w:val="center"/>
        </w:trPr>
        <w:tc>
          <w:tcPr>
            <w:tcW w:w="9624" w:type="dxa"/>
            <w:gridSpan w:val="2"/>
            <w:tcBorders>
              <w:left w:val="single" w:sz="4" w:space="0" w:color="auto"/>
              <w:right w:val="single" w:sz="4" w:space="0" w:color="auto"/>
            </w:tcBorders>
            <w:shd w:val="clear" w:color="auto" w:fill="auto"/>
          </w:tcPr>
          <w:p w14:paraId="6225AB4B" w14:textId="77777777" w:rsidR="00B22CDA" w:rsidRPr="009507EB" w:rsidRDefault="000D21E7" w:rsidP="003954A0">
            <w:pPr>
              <w:pStyle w:val="a9"/>
              <w:spacing w:after="0"/>
              <w:ind w:left="122" w:firstLine="0"/>
              <w:jc w:val="center"/>
              <w:rPr>
                <w:sz w:val="22"/>
                <w:szCs w:val="22"/>
              </w:rPr>
            </w:pPr>
            <w:r w:rsidRPr="009507EB">
              <w:rPr>
                <w:sz w:val="22"/>
                <w:szCs w:val="22"/>
              </w:rPr>
              <w:t>последствий</w:t>
            </w:r>
          </w:p>
        </w:tc>
      </w:tr>
      <w:tr w:rsidR="00B22CDA" w:rsidRPr="009507EB" w14:paraId="49AFA834" w14:textId="77777777" w:rsidTr="00B26947">
        <w:trPr>
          <w:trHeight w:hRule="exact" w:val="585"/>
          <w:jc w:val="center"/>
        </w:trPr>
        <w:tc>
          <w:tcPr>
            <w:tcW w:w="4800" w:type="dxa"/>
            <w:tcBorders>
              <w:top w:val="single" w:sz="4" w:space="0" w:color="auto"/>
              <w:left w:val="single" w:sz="4" w:space="0" w:color="auto"/>
            </w:tcBorders>
            <w:shd w:val="clear" w:color="auto" w:fill="auto"/>
            <w:vAlign w:val="bottom"/>
          </w:tcPr>
          <w:p w14:paraId="79F2DCD3" w14:textId="340355D2" w:rsidR="00B22CDA" w:rsidRPr="009507EB" w:rsidRDefault="000D21E7" w:rsidP="003954A0">
            <w:pPr>
              <w:pStyle w:val="a9"/>
              <w:spacing w:after="0"/>
              <w:ind w:left="122" w:firstLine="0"/>
              <w:rPr>
                <w:sz w:val="22"/>
                <w:szCs w:val="22"/>
              </w:rPr>
            </w:pPr>
            <w:r w:rsidRPr="009507EB">
              <w:rPr>
                <w:sz w:val="22"/>
                <w:szCs w:val="22"/>
              </w:rPr>
              <w:t>аварийно-спасательные службы и (или) аварийно</w:t>
            </w:r>
            <w:r w:rsidR="00102B57" w:rsidRPr="009507EB">
              <w:rPr>
                <w:sz w:val="22"/>
                <w:szCs w:val="22"/>
              </w:rPr>
              <w:t>-</w:t>
            </w:r>
            <w:r w:rsidRPr="009507EB">
              <w:rPr>
                <w:sz w:val="22"/>
                <w:szCs w:val="22"/>
              </w:rPr>
              <w:t>спасательные формирования</w:t>
            </w:r>
          </w:p>
        </w:tc>
        <w:tc>
          <w:tcPr>
            <w:tcW w:w="4824" w:type="dxa"/>
            <w:tcBorders>
              <w:top w:val="single" w:sz="4" w:space="0" w:color="auto"/>
              <w:left w:val="single" w:sz="4" w:space="0" w:color="auto"/>
              <w:right w:val="single" w:sz="4" w:space="0" w:color="auto"/>
            </w:tcBorders>
            <w:shd w:val="clear" w:color="auto" w:fill="auto"/>
          </w:tcPr>
          <w:p w14:paraId="750E8921" w14:textId="77777777" w:rsidR="00B22CDA" w:rsidRPr="009507EB" w:rsidRDefault="000D21E7" w:rsidP="003954A0">
            <w:pPr>
              <w:pStyle w:val="a9"/>
              <w:spacing w:after="0"/>
              <w:ind w:left="142" w:firstLine="0"/>
              <w:jc w:val="both"/>
              <w:rPr>
                <w:sz w:val="22"/>
                <w:szCs w:val="22"/>
              </w:rPr>
            </w:pPr>
            <w:r w:rsidRPr="009507EB">
              <w:rPr>
                <w:sz w:val="22"/>
                <w:szCs w:val="22"/>
              </w:rPr>
              <w:t>п. 24 ч. 1 ст. 14 Федерального закона № 131-ФЗ</w:t>
            </w:r>
          </w:p>
        </w:tc>
      </w:tr>
      <w:tr w:rsidR="00B22CDA" w:rsidRPr="009507EB" w14:paraId="6699B515" w14:textId="77777777" w:rsidTr="00B26947">
        <w:trPr>
          <w:trHeight w:hRule="exact" w:val="282"/>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D4BE69" w14:textId="77777777" w:rsidR="00B22CDA" w:rsidRPr="009507EB" w:rsidRDefault="000D21E7" w:rsidP="003954A0">
            <w:pPr>
              <w:pStyle w:val="a9"/>
              <w:spacing w:after="0"/>
              <w:ind w:left="122" w:firstLine="0"/>
              <w:jc w:val="center"/>
              <w:rPr>
                <w:sz w:val="22"/>
                <w:szCs w:val="22"/>
              </w:rPr>
            </w:pPr>
            <w:r w:rsidRPr="009507EB">
              <w:rPr>
                <w:sz w:val="22"/>
                <w:szCs w:val="22"/>
              </w:rPr>
              <w:t>В области организации ритуальных услуг и содержания мест захоронения</w:t>
            </w:r>
          </w:p>
        </w:tc>
      </w:tr>
      <w:tr w:rsidR="00B22CDA" w:rsidRPr="009507EB" w14:paraId="6727EF3A" w14:textId="77777777" w:rsidTr="00B26947">
        <w:trPr>
          <w:trHeight w:hRule="exact" w:val="285"/>
          <w:jc w:val="center"/>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14:paraId="31C4D90C" w14:textId="77777777" w:rsidR="00B22CDA" w:rsidRPr="009507EB" w:rsidRDefault="000D21E7" w:rsidP="003954A0">
            <w:pPr>
              <w:pStyle w:val="a9"/>
              <w:spacing w:after="0"/>
              <w:ind w:left="122" w:firstLine="0"/>
              <w:rPr>
                <w:sz w:val="22"/>
                <w:szCs w:val="22"/>
              </w:rPr>
            </w:pPr>
            <w:r w:rsidRPr="009507EB">
              <w:rPr>
                <w:sz w:val="22"/>
                <w:szCs w:val="22"/>
              </w:rPr>
              <w:t>кладбища традиционного захоронения</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bottom"/>
          </w:tcPr>
          <w:p w14:paraId="67C762D8" w14:textId="77777777" w:rsidR="00B22CDA" w:rsidRPr="009507EB" w:rsidRDefault="000D21E7" w:rsidP="003954A0">
            <w:pPr>
              <w:pStyle w:val="a9"/>
              <w:spacing w:after="0"/>
              <w:ind w:left="142" w:firstLine="0"/>
              <w:jc w:val="both"/>
              <w:rPr>
                <w:sz w:val="22"/>
                <w:szCs w:val="22"/>
              </w:rPr>
            </w:pPr>
            <w:r w:rsidRPr="009507EB">
              <w:rPr>
                <w:sz w:val="22"/>
                <w:szCs w:val="22"/>
              </w:rPr>
              <w:t>п. 22 ч. 1 ст. 14 Федерального закона № 131-ФЗ</w:t>
            </w:r>
          </w:p>
        </w:tc>
      </w:tr>
      <w:tr w:rsidR="00B22CDA" w:rsidRPr="009507EB" w14:paraId="3209BDFF" w14:textId="77777777" w:rsidTr="00B26947">
        <w:trPr>
          <w:trHeight w:hRule="exact" w:val="276"/>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50D50A" w14:textId="77777777" w:rsidR="00B22CDA" w:rsidRPr="009507EB" w:rsidRDefault="000D21E7" w:rsidP="003954A0">
            <w:pPr>
              <w:pStyle w:val="a9"/>
              <w:spacing w:after="0"/>
              <w:ind w:left="122" w:firstLine="0"/>
              <w:jc w:val="center"/>
              <w:rPr>
                <w:sz w:val="22"/>
                <w:szCs w:val="22"/>
              </w:rPr>
            </w:pPr>
            <w:r w:rsidRPr="009507EB">
              <w:rPr>
                <w:sz w:val="22"/>
                <w:szCs w:val="22"/>
              </w:rPr>
              <w:t>В области организации ритуальных услуг и содержания мест захоронения</w:t>
            </w:r>
          </w:p>
        </w:tc>
      </w:tr>
      <w:tr w:rsidR="00B22CDA" w:rsidRPr="009507EB" w14:paraId="213B1DEE" w14:textId="77777777" w:rsidTr="00B26947">
        <w:trPr>
          <w:trHeight w:hRule="exact" w:val="293"/>
          <w:jc w:val="center"/>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14:paraId="3ACAB68E" w14:textId="77777777" w:rsidR="00B22CDA" w:rsidRPr="009507EB" w:rsidRDefault="000D21E7" w:rsidP="003954A0">
            <w:pPr>
              <w:pStyle w:val="a9"/>
              <w:spacing w:after="0"/>
              <w:ind w:left="122" w:firstLine="0"/>
              <w:rPr>
                <w:sz w:val="22"/>
                <w:szCs w:val="22"/>
              </w:rPr>
            </w:pPr>
            <w:r w:rsidRPr="009507EB">
              <w:rPr>
                <w:sz w:val="22"/>
                <w:szCs w:val="22"/>
              </w:rPr>
              <w:t>кладбища традиционного захоронения</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bottom"/>
          </w:tcPr>
          <w:p w14:paraId="0DCA340A" w14:textId="77777777" w:rsidR="00B22CDA" w:rsidRPr="009507EB" w:rsidRDefault="000D21E7" w:rsidP="003954A0">
            <w:pPr>
              <w:pStyle w:val="a9"/>
              <w:spacing w:after="0"/>
              <w:ind w:firstLine="160"/>
              <w:rPr>
                <w:sz w:val="22"/>
                <w:szCs w:val="22"/>
              </w:rPr>
            </w:pPr>
            <w:r w:rsidRPr="009507EB">
              <w:rPr>
                <w:sz w:val="22"/>
                <w:szCs w:val="22"/>
              </w:rPr>
              <w:t>п. 22 ч. 1, ч. 3 ст. 14 Федерального закона № 131-ФЗ</w:t>
            </w:r>
          </w:p>
        </w:tc>
      </w:tr>
      <w:tr w:rsidR="00B22CDA" w:rsidRPr="009507EB" w14:paraId="0A3501EA" w14:textId="77777777" w:rsidTr="00144CD8">
        <w:trPr>
          <w:trHeight w:hRule="exact" w:val="284"/>
          <w:jc w:val="center"/>
        </w:trPr>
        <w:tc>
          <w:tcPr>
            <w:tcW w:w="9624" w:type="dxa"/>
            <w:gridSpan w:val="2"/>
            <w:tcBorders>
              <w:top w:val="single" w:sz="4" w:space="0" w:color="auto"/>
              <w:left w:val="single" w:sz="4" w:space="0" w:color="auto"/>
              <w:right w:val="single" w:sz="4" w:space="0" w:color="auto"/>
            </w:tcBorders>
            <w:shd w:val="clear" w:color="auto" w:fill="auto"/>
            <w:vAlign w:val="bottom"/>
          </w:tcPr>
          <w:p w14:paraId="73F7F312" w14:textId="77777777" w:rsidR="00B22CDA" w:rsidRPr="009507EB" w:rsidRDefault="000D21E7" w:rsidP="003954A0">
            <w:pPr>
              <w:pStyle w:val="a9"/>
              <w:spacing w:after="0"/>
              <w:ind w:left="122" w:firstLine="0"/>
              <w:jc w:val="center"/>
              <w:rPr>
                <w:sz w:val="22"/>
                <w:szCs w:val="22"/>
              </w:rPr>
            </w:pPr>
            <w:r w:rsidRPr="009507EB">
              <w:rPr>
                <w:sz w:val="22"/>
                <w:szCs w:val="22"/>
              </w:rPr>
              <w:t>Виды объектов иного значения</w:t>
            </w:r>
          </w:p>
        </w:tc>
      </w:tr>
      <w:tr w:rsidR="00B22CDA" w:rsidRPr="009507EB" w14:paraId="7F4B581B" w14:textId="77777777" w:rsidTr="00B26947">
        <w:trPr>
          <w:trHeight w:hRule="exact" w:val="1605"/>
          <w:jc w:val="center"/>
        </w:trPr>
        <w:tc>
          <w:tcPr>
            <w:tcW w:w="4800" w:type="dxa"/>
            <w:tcBorders>
              <w:top w:val="single" w:sz="4" w:space="0" w:color="auto"/>
              <w:left w:val="single" w:sz="4" w:space="0" w:color="auto"/>
            </w:tcBorders>
            <w:shd w:val="clear" w:color="auto" w:fill="auto"/>
            <w:vAlign w:val="bottom"/>
          </w:tcPr>
          <w:p w14:paraId="2E97119A" w14:textId="77777777" w:rsidR="00B22CDA" w:rsidRPr="009507EB" w:rsidRDefault="000D21E7" w:rsidP="003954A0">
            <w:pPr>
              <w:pStyle w:val="a9"/>
              <w:spacing w:after="0"/>
              <w:ind w:left="122" w:firstLine="0"/>
              <w:rPr>
                <w:sz w:val="22"/>
                <w:szCs w:val="22"/>
              </w:rPr>
            </w:pPr>
            <w:r w:rsidRPr="009507EB">
              <w:rPr>
                <w:sz w:val="22"/>
                <w:szCs w:val="22"/>
              </w:rPr>
              <w:t>места постоянного хранения индивидуального автотранспорта при размещении многоквартирного дома;</w:t>
            </w:r>
          </w:p>
          <w:p w14:paraId="748AFF22" w14:textId="77777777" w:rsidR="00B22CDA" w:rsidRPr="009507EB" w:rsidRDefault="000D21E7" w:rsidP="003954A0">
            <w:pPr>
              <w:pStyle w:val="a9"/>
              <w:spacing w:after="0"/>
              <w:ind w:left="122" w:firstLine="0"/>
              <w:rPr>
                <w:sz w:val="22"/>
                <w:szCs w:val="22"/>
              </w:rPr>
            </w:pPr>
            <w:r w:rsidRPr="009507EB">
              <w:rPr>
                <w:sz w:val="22"/>
                <w:szCs w:val="22"/>
              </w:rPr>
              <w:t>места временного хранения легковых автомобилей у объектов обслуживания и объектов производственного и коммунального назначения</w:t>
            </w:r>
          </w:p>
        </w:tc>
        <w:tc>
          <w:tcPr>
            <w:tcW w:w="4824" w:type="dxa"/>
            <w:tcBorders>
              <w:top w:val="single" w:sz="4" w:space="0" w:color="auto"/>
              <w:left w:val="single" w:sz="4" w:space="0" w:color="auto"/>
              <w:right w:val="single" w:sz="4" w:space="0" w:color="auto"/>
            </w:tcBorders>
            <w:shd w:val="clear" w:color="auto" w:fill="auto"/>
          </w:tcPr>
          <w:p w14:paraId="136AB26A" w14:textId="77777777" w:rsidR="00B22CDA" w:rsidRPr="009507EB" w:rsidRDefault="000D21E7" w:rsidP="003954A0">
            <w:pPr>
              <w:pStyle w:val="a9"/>
              <w:spacing w:after="0"/>
              <w:ind w:left="142" w:firstLine="0"/>
              <w:rPr>
                <w:sz w:val="22"/>
                <w:szCs w:val="22"/>
              </w:rPr>
            </w:pPr>
            <w:r w:rsidRPr="009507EB">
              <w:rPr>
                <w:sz w:val="22"/>
                <w:szCs w:val="22"/>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tc>
      </w:tr>
      <w:tr w:rsidR="00B22CDA" w:rsidRPr="009507EB" w14:paraId="4F533CD0" w14:textId="77777777" w:rsidTr="00B26947">
        <w:trPr>
          <w:trHeight w:hRule="exact" w:val="835"/>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800E94" w14:textId="77777777" w:rsidR="00B22CDA" w:rsidRPr="009507EB" w:rsidRDefault="000D21E7" w:rsidP="003954A0">
            <w:pPr>
              <w:pStyle w:val="a9"/>
              <w:spacing w:after="0"/>
              <w:ind w:left="122" w:firstLine="0"/>
              <w:rPr>
                <w:sz w:val="22"/>
                <w:szCs w:val="22"/>
              </w:rPr>
            </w:pPr>
            <w:r w:rsidRPr="009507EB">
              <w:rPr>
                <w:sz w:val="22"/>
                <w:szCs w:val="22"/>
              </w:rPr>
              <w:t>Примечания:</w:t>
            </w:r>
          </w:p>
          <w:p w14:paraId="33BC0687" w14:textId="77777777" w:rsidR="00B22CDA" w:rsidRPr="009507EB" w:rsidRDefault="000D21E7" w:rsidP="003954A0">
            <w:pPr>
              <w:pStyle w:val="a9"/>
              <w:spacing w:after="0"/>
              <w:ind w:left="122" w:firstLine="0"/>
              <w:rPr>
                <w:sz w:val="22"/>
                <w:szCs w:val="22"/>
              </w:rPr>
            </w:pPr>
            <w:r w:rsidRPr="009507EB">
              <w:rPr>
                <w:sz w:val="22"/>
                <w:szCs w:val="22"/>
              </w:rPr>
              <w:t>Под Федеральным законом № 131-ФЗ понимается Федеральный закон от 06.10.2003 № 131-ФЗ «Об общих принципах организации местного самоуправления в Российской Федерации».</w:t>
            </w:r>
          </w:p>
        </w:tc>
      </w:tr>
    </w:tbl>
    <w:p w14:paraId="33F245A5" w14:textId="6B0DE8AB" w:rsidR="00CE41FA" w:rsidRPr="009507EB" w:rsidRDefault="00CE41FA" w:rsidP="003954A0">
      <w:r w:rsidRPr="009507EB">
        <w:br w:type="page"/>
      </w:r>
    </w:p>
    <w:p w14:paraId="0E118742" w14:textId="03A0BD01" w:rsidR="00726696" w:rsidRPr="009507EB" w:rsidRDefault="00726696" w:rsidP="003954A0">
      <w:pPr>
        <w:pStyle w:val="24"/>
        <w:keepNext/>
        <w:keepLines/>
        <w:spacing w:before="0" w:after="0"/>
        <w:jc w:val="left"/>
      </w:pPr>
      <w:bookmarkStart w:id="68" w:name="_Toc171237885"/>
      <w:r w:rsidRPr="009507EB">
        <w:lastRenderedPageBreak/>
        <w:t>ПРИЛОЖЕНИЕ Б</w:t>
      </w:r>
      <w:bookmarkEnd w:id="68"/>
    </w:p>
    <w:p w14:paraId="06964ADB" w14:textId="77777777" w:rsidR="00D304DA" w:rsidRPr="009507EB" w:rsidRDefault="00D304DA" w:rsidP="003954A0">
      <w:pPr>
        <w:pStyle w:val="1"/>
        <w:spacing w:after="0"/>
        <w:ind w:firstLine="0"/>
        <w:jc w:val="center"/>
        <w:rPr>
          <w:b/>
          <w:bCs/>
        </w:rPr>
      </w:pPr>
    </w:p>
    <w:p w14:paraId="02EB692E" w14:textId="10B83A03" w:rsidR="00B22CDA" w:rsidRPr="009507EB" w:rsidRDefault="000D21E7" w:rsidP="003954A0">
      <w:pPr>
        <w:pStyle w:val="1"/>
        <w:spacing w:after="0"/>
        <w:ind w:firstLine="0"/>
        <w:jc w:val="center"/>
      </w:pPr>
      <w:r w:rsidRPr="009507EB">
        <w:rPr>
          <w:b/>
          <w:bCs/>
        </w:rPr>
        <w:t>Перечень основных нормативных правовых актов и документов, использованных</w:t>
      </w:r>
      <w:r w:rsidRPr="009507EB">
        <w:rPr>
          <w:b/>
          <w:bCs/>
        </w:rPr>
        <w:br/>
        <w:t>при подготовке МНГП поселения</w:t>
      </w:r>
    </w:p>
    <w:p w14:paraId="1C2EB998" w14:textId="77777777" w:rsidR="00B22CDA" w:rsidRPr="009507EB" w:rsidRDefault="000D21E7" w:rsidP="003954A0">
      <w:pPr>
        <w:pStyle w:val="1"/>
        <w:spacing w:after="0"/>
        <w:ind w:firstLine="567"/>
        <w:jc w:val="center"/>
      </w:pPr>
      <w:r w:rsidRPr="009507EB">
        <w:rPr>
          <w:b/>
          <w:bCs/>
        </w:rPr>
        <w:t>Федеральные законы</w:t>
      </w:r>
    </w:p>
    <w:p w14:paraId="4792B252" w14:textId="77777777" w:rsidR="00B22CDA" w:rsidRPr="009507EB" w:rsidRDefault="000D21E7" w:rsidP="003954A0">
      <w:pPr>
        <w:pStyle w:val="1"/>
        <w:spacing w:after="0"/>
        <w:ind w:firstLine="567"/>
        <w:jc w:val="both"/>
      </w:pPr>
      <w:r w:rsidRPr="009507EB">
        <w:t>Градостроительный кодекс Российской Федерации.</w:t>
      </w:r>
    </w:p>
    <w:p w14:paraId="61CFC3D0" w14:textId="77777777" w:rsidR="00B22CDA" w:rsidRPr="009507EB" w:rsidRDefault="000D21E7" w:rsidP="003954A0">
      <w:pPr>
        <w:pStyle w:val="1"/>
        <w:spacing w:after="0"/>
        <w:ind w:firstLine="567"/>
        <w:jc w:val="both"/>
      </w:pPr>
      <w:r w:rsidRPr="009507EB">
        <w:t>Земельный кодекс Российской Федерации.</w:t>
      </w:r>
    </w:p>
    <w:p w14:paraId="7A97DC19" w14:textId="77777777" w:rsidR="00B22CDA" w:rsidRPr="009507EB" w:rsidRDefault="000D21E7" w:rsidP="003954A0">
      <w:pPr>
        <w:pStyle w:val="1"/>
        <w:spacing w:after="0"/>
        <w:ind w:firstLine="567"/>
        <w:jc w:val="both"/>
      </w:pPr>
      <w:r w:rsidRPr="009507EB">
        <w:t>Жилищный кодекс Российской Федерации.</w:t>
      </w:r>
    </w:p>
    <w:p w14:paraId="2EE3AD9C" w14:textId="77777777" w:rsidR="00B22CDA" w:rsidRPr="009507EB" w:rsidRDefault="000D21E7" w:rsidP="003954A0">
      <w:pPr>
        <w:pStyle w:val="1"/>
        <w:spacing w:after="0"/>
        <w:ind w:firstLine="567"/>
        <w:jc w:val="both"/>
      </w:pPr>
      <w:r w:rsidRPr="009507EB">
        <w:t>Федеральный закон от 06.10.2003 № 131-ФЗ «Об общих принципах организации местного самоуправления в Российской Федерации».</w:t>
      </w:r>
    </w:p>
    <w:p w14:paraId="6F87FD54" w14:textId="77777777" w:rsidR="00B22CDA" w:rsidRPr="009507EB" w:rsidRDefault="000D21E7" w:rsidP="003954A0">
      <w:pPr>
        <w:pStyle w:val="1"/>
        <w:spacing w:after="0"/>
        <w:ind w:firstLine="567"/>
        <w:jc w:val="both"/>
      </w:pPr>
      <w:r w:rsidRPr="009507EB">
        <w:t>Федеральный закон от 28.06.2014 № 172-ФЗ «О стратегическом планировании в Российской Федерации».</w:t>
      </w:r>
    </w:p>
    <w:p w14:paraId="4F0E808B" w14:textId="77777777" w:rsidR="00B22CDA" w:rsidRPr="009507EB" w:rsidRDefault="000D21E7" w:rsidP="003954A0">
      <w:pPr>
        <w:pStyle w:val="1"/>
        <w:spacing w:after="0"/>
        <w:ind w:firstLine="567"/>
        <w:jc w:val="both"/>
      </w:pPr>
      <w:r w:rsidRPr="009507EB">
        <w:t>Федеральный закон от 04.12.2007 № 329-ФЗ «О физической культуре и спорте в Российской Федерации».</w:t>
      </w:r>
    </w:p>
    <w:p w14:paraId="7A66263D" w14:textId="77777777" w:rsidR="00B22CDA" w:rsidRPr="009507EB" w:rsidRDefault="000D21E7" w:rsidP="003954A0">
      <w:pPr>
        <w:pStyle w:val="1"/>
        <w:spacing w:after="0"/>
        <w:ind w:firstLine="567"/>
        <w:jc w:val="both"/>
      </w:pPr>
      <w:r w:rsidRPr="009507EB">
        <w:t>Федеральный закон от 26.03.2003 № 35-ФЗ «Об электроэнергетике».</w:t>
      </w:r>
    </w:p>
    <w:p w14:paraId="3BD5F8E2" w14:textId="77777777" w:rsidR="00B22CDA" w:rsidRPr="009507EB" w:rsidRDefault="000D21E7" w:rsidP="003954A0">
      <w:pPr>
        <w:pStyle w:val="1"/>
        <w:spacing w:after="0"/>
        <w:ind w:firstLine="567"/>
        <w:jc w:val="both"/>
      </w:pPr>
      <w:r w:rsidRPr="009507EB">
        <w:t>Федеральный закон от 31.03.1999 № 69-ФЗ «О газоснабжении в Российской Феде</w:t>
      </w:r>
      <w:r w:rsidRPr="009507EB">
        <w:softHyphen/>
        <w:t>рации».</w:t>
      </w:r>
    </w:p>
    <w:p w14:paraId="1AB9C05C" w14:textId="77777777" w:rsidR="00B22CDA" w:rsidRPr="009507EB" w:rsidRDefault="000D21E7" w:rsidP="003954A0">
      <w:pPr>
        <w:pStyle w:val="1"/>
        <w:spacing w:after="0"/>
        <w:ind w:firstLine="567"/>
        <w:jc w:val="both"/>
      </w:pPr>
      <w:r w:rsidRPr="009507EB">
        <w:t>Федеральный закон от 27.07.2010 № 190-ФЗ «О теплоснабжении».</w:t>
      </w:r>
    </w:p>
    <w:p w14:paraId="63153D1F" w14:textId="77777777" w:rsidR="00B22CDA" w:rsidRPr="009507EB" w:rsidRDefault="000D21E7" w:rsidP="003954A0">
      <w:pPr>
        <w:pStyle w:val="1"/>
        <w:spacing w:after="0"/>
        <w:ind w:firstLine="567"/>
        <w:jc w:val="both"/>
      </w:pPr>
      <w:r w:rsidRPr="009507EB">
        <w:t>Федеральный закон от 07.12.2011 № 416-ФЗ «О водоснабжении и водоотведении».</w:t>
      </w:r>
    </w:p>
    <w:p w14:paraId="40D6B4D7" w14:textId="77777777" w:rsidR="00B22CDA" w:rsidRPr="009507EB" w:rsidRDefault="000D21E7" w:rsidP="003954A0">
      <w:pPr>
        <w:pStyle w:val="1"/>
        <w:spacing w:after="0"/>
        <w:ind w:firstLine="567"/>
        <w:jc w:val="both"/>
      </w:pPr>
      <w:r w:rsidRPr="009507EB">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7E46923" w14:textId="77777777" w:rsidR="00B22CDA" w:rsidRPr="009507EB" w:rsidRDefault="000D21E7" w:rsidP="003954A0">
      <w:pPr>
        <w:pStyle w:val="1"/>
        <w:spacing w:after="0"/>
        <w:ind w:firstLine="567"/>
        <w:jc w:val="both"/>
      </w:pPr>
      <w:r w:rsidRPr="009507EB">
        <w:t>Федеральный закон от 12.01.1996 № 8-ФЗ «О погребении и похоронном деле».</w:t>
      </w:r>
    </w:p>
    <w:p w14:paraId="60A20CB3" w14:textId="77777777" w:rsidR="00B22CDA" w:rsidRPr="009507EB" w:rsidRDefault="000D21E7" w:rsidP="003954A0">
      <w:pPr>
        <w:pStyle w:val="1"/>
        <w:spacing w:after="0"/>
        <w:ind w:firstLine="567"/>
        <w:jc w:val="center"/>
      </w:pPr>
      <w:r w:rsidRPr="009507EB">
        <w:rPr>
          <w:b/>
          <w:bCs/>
        </w:rPr>
        <w:t>Иные нормативные акты Российской Федерации</w:t>
      </w:r>
    </w:p>
    <w:p w14:paraId="544506A7" w14:textId="6CEC8395" w:rsidR="00B22CDA" w:rsidRPr="009507EB" w:rsidRDefault="000D21E7" w:rsidP="003954A0">
      <w:pPr>
        <w:pStyle w:val="1"/>
        <w:tabs>
          <w:tab w:val="left" w:pos="8477"/>
          <w:tab w:val="left" w:pos="8880"/>
        </w:tabs>
        <w:spacing w:after="0"/>
        <w:ind w:firstLine="567"/>
        <w:jc w:val="both"/>
      </w:pPr>
      <w:r w:rsidRPr="009507EB">
        <w:t>Постановление Правительства Российской Федерации от 16.12.2020</w:t>
      </w:r>
      <w:r w:rsidR="00CE41FA" w:rsidRPr="009507EB">
        <w:t xml:space="preserve"> </w:t>
      </w:r>
      <w:r w:rsidRPr="009507EB">
        <w:t>№</w:t>
      </w:r>
      <w:r w:rsidR="00CE41FA" w:rsidRPr="009507EB">
        <w:t xml:space="preserve"> </w:t>
      </w:r>
      <w:r w:rsidRPr="009507EB">
        <w:t>2122</w:t>
      </w:r>
      <w:r w:rsidR="00CE41FA" w:rsidRPr="009507EB">
        <w:t xml:space="preserve"> </w:t>
      </w:r>
      <w:r w:rsidRPr="009507EB">
        <w:t>«О расчетных показателях, подлежащих установлению в региональных нормативах градостроительного проектирования».</w:t>
      </w:r>
    </w:p>
    <w:p w14:paraId="32A82D0B" w14:textId="766177B6" w:rsidR="00B22CDA" w:rsidRPr="009507EB" w:rsidRDefault="000D21E7" w:rsidP="003954A0">
      <w:pPr>
        <w:pStyle w:val="1"/>
        <w:tabs>
          <w:tab w:val="left" w:pos="6552"/>
          <w:tab w:val="left" w:pos="6979"/>
        </w:tabs>
        <w:spacing w:after="0"/>
        <w:ind w:firstLine="567"/>
        <w:jc w:val="both"/>
      </w:pPr>
      <w:r w:rsidRPr="009507EB">
        <w:t>Приказ Минэкономразвития России от 15.02.2021</w:t>
      </w:r>
      <w:r w:rsidR="00CE41FA" w:rsidRPr="009507EB">
        <w:t xml:space="preserve"> </w:t>
      </w:r>
      <w:r w:rsidRPr="009507EB">
        <w:t>№</w:t>
      </w:r>
      <w:r w:rsidR="00CE41FA" w:rsidRPr="009507EB">
        <w:t xml:space="preserve"> </w:t>
      </w:r>
      <w:r w:rsidRPr="009507EB">
        <w:t>71 «Об утверждении</w:t>
      </w:r>
      <w:r w:rsidR="00CE41FA" w:rsidRPr="009507EB">
        <w:t xml:space="preserve"> </w:t>
      </w:r>
      <w:r w:rsidRPr="009507EB">
        <w:t>методических рекомендаций по подготовке нормативов градостроительного проектирования».</w:t>
      </w:r>
    </w:p>
    <w:p w14:paraId="78D4D28A" w14:textId="77777777" w:rsidR="00B22CDA" w:rsidRPr="009507EB" w:rsidRDefault="000D21E7" w:rsidP="003954A0">
      <w:pPr>
        <w:pStyle w:val="1"/>
        <w:spacing w:after="0"/>
        <w:ind w:firstLine="567"/>
        <w:jc w:val="center"/>
      </w:pPr>
      <w:r w:rsidRPr="009507EB">
        <w:rPr>
          <w:b/>
          <w:bCs/>
        </w:rPr>
        <w:t>Нормативные правовые акты Красноярского края</w:t>
      </w:r>
    </w:p>
    <w:p w14:paraId="179DE648" w14:textId="77777777" w:rsidR="00B22CDA" w:rsidRPr="009507EB" w:rsidRDefault="000D21E7" w:rsidP="003954A0">
      <w:pPr>
        <w:pStyle w:val="1"/>
        <w:spacing w:after="0"/>
        <w:ind w:firstLine="567"/>
        <w:jc w:val="both"/>
      </w:pPr>
      <w:r w:rsidRPr="009507EB">
        <w:t>Приказ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14:paraId="1F980C3C" w14:textId="77777777" w:rsidR="00B22CDA" w:rsidRPr="009507EB" w:rsidRDefault="000D21E7" w:rsidP="003954A0">
      <w:pPr>
        <w:pStyle w:val="1"/>
        <w:spacing w:after="0"/>
        <w:ind w:firstLine="567"/>
        <w:jc w:val="both"/>
      </w:pPr>
      <w:r w:rsidRPr="009507EB">
        <w:t>Приказ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w:t>
      </w:r>
    </w:p>
    <w:p w14:paraId="11EB4EFF" w14:textId="77777777" w:rsidR="00B22CDA" w:rsidRPr="009507EB" w:rsidRDefault="000D21E7" w:rsidP="003954A0">
      <w:pPr>
        <w:pStyle w:val="1"/>
        <w:spacing w:after="0"/>
        <w:ind w:firstLine="567"/>
        <w:jc w:val="both"/>
      </w:pPr>
      <w:r w:rsidRPr="009507EB">
        <w:t>Приказ министерства промышленности, энергетики и жилищно-коммунального хозяйства Красноярского края от 04.12.2020 № 14-39н «Об утверждении нормативов потребления коммунальной услуги по электроснабжению на территории Красноярского края».</w:t>
      </w:r>
    </w:p>
    <w:p w14:paraId="2EDD9832" w14:textId="77777777" w:rsidR="00B22CDA" w:rsidRPr="009507EB" w:rsidRDefault="000D21E7" w:rsidP="003954A0">
      <w:pPr>
        <w:pStyle w:val="1"/>
        <w:spacing w:after="0"/>
        <w:ind w:firstLine="567"/>
        <w:jc w:val="center"/>
      </w:pPr>
      <w:r w:rsidRPr="009507EB">
        <w:rPr>
          <w:b/>
          <w:bCs/>
        </w:rPr>
        <w:t>Нормативно-технические документы</w:t>
      </w:r>
    </w:p>
    <w:p w14:paraId="06248764" w14:textId="77777777" w:rsidR="00B22CDA" w:rsidRPr="009507EB" w:rsidRDefault="000D21E7" w:rsidP="003954A0">
      <w:pPr>
        <w:pStyle w:val="1"/>
        <w:spacing w:after="0"/>
        <w:ind w:firstLine="567"/>
        <w:jc w:val="both"/>
      </w:pPr>
      <w:r w:rsidRPr="009507EB">
        <w:t>СП 42.13330.2016 «СНиП 2.07.01-89* Градостроительство. Планировка и застройка городских и сельских поселений».</w:t>
      </w:r>
    </w:p>
    <w:p w14:paraId="426AB6E8" w14:textId="77777777" w:rsidR="00B22CDA" w:rsidRPr="009507EB" w:rsidRDefault="000D21E7" w:rsidP="003954A0">
      <w:pPr>
        <w:pStyle w:val="1"/>
        <w:spacing w:after="0"/>
        <w:ind w:firstLine="567"/>
        <w:jc w:val="both"/>
      </w:pPr>
      <w:r w:rsidRPr="009507EB">
        <w:t>СП 131.13330.2020 «СНиП 23-01-99* Строительная климатология».</w:t>
      </w:r>
    </w:p>
    <w:p w14:paraId="12F7C93C" w14:textId="77777777" w:rsidR="00B22CDA" w:rsidRPr="009507EB" w:rsidRDefault="000D21E7" w:rsidP="003954A0">
      <w:pPr>
        <w:pStyle w:val="1"/>
        <w:spacing w:after="0"/>
        <w:ind w:firstLine="567"/>
        <w:jc w:val="both"/>
      </w:pPr>
      <w:r w:rsidRPr="009507EB">
        <w:t>СП 124.13330.2012 «СНиП 41-02-2003 Тепловые сети».</w:t>
      </w:r>
    </w:p>
    <w:p w14:paraId="46EFCC4D" w14:textId="77777777" w:rsidR="00B22CDA" w:rsidRPr="009507EB" w:rsidRDefault="000D21E7" w:rsidP="003954A0">
      <w:pPr>
        <w:pStyle w:val="1"/>
        <w:spacing w:after="0"/>
        <w:ind w:firstLine="567"/>
        <w:jc w:val="both"/>
      </w:pPr>
      <w:r w:rsidRPr="009507EB">
        <w:t>СП 50.13330.2012 «СНиП 23-02-2003 Тепловая защита зданий».</w:t>
      </w:r>
    </w:p>
    <w:p w14:paraId="787D8714" w14:textId="77777777" w:rsidR="00B22CDA" w:rsidRPr="009507EB" w:rsidRDefault="000D21E7" w:rsidP="003954A0">
      <w:pPr>
        <w:pStyle w:val="1"/>
        <w:spacing w:after="0"/>
        <w:ind w:firstLine="567"/>
        <w:jc w:val="both"/>
      </w:pPr>
      <w:r w:rsidRPr="009507EB">
        <w:t>СП 31.13330.2021 «СНиП 2.04.02-84 Водоснабжение. Наружные сети и сооружения».</w:t>
      </w:r>
    </w:p>
    <w:p w14:paraId="02B3F3B2" w14:textId="77777777" w:rsidR="00B22CDA" w:rsidRPr="009507EB" w:rsidRDefault="000D21E7" w:rsidP="003954A0">
      <w:pPr>
        <w:pStyle w:val="1"/>
        <w:spacing w:after="0"/>
        <w:ind w:firstLine="567"/>
      </w:pPr>
      <w:r w:rsidRPr="009507EB">
        <w:lastRenderedPageBreak/>
        <w:t>СП 32.13330.2018 «СНиП 2.04.03-85 Канализация, наружные сети и сооружения».</w:t>
      </w:r>
    </w:p>
    <w:p w14:paraId="3FD5A85A" w14:textId="77777777" w:rsidR="00B22CDA" w:rsidRDefault="000D21E7" w:rsidP="003954A0">
      <w:pPr>
        <w:pStyle w:val="1"/>
        <w:spacing w:after="0"/>
        <w:ind w:firstLine="567"/>
        <w:jc w:val="both"/>
      </w:pPr>
      <w:r w:rsidRPr="009507EB">
        <w:t>СП 42-101-2003 «Общие положения по проектированию и строительству газораспределительных систем из металлических и полиэтиленовых труб».</w:t>
      </w:r>
    </w:p>
    <w:p w14:paraId="2840AE76" w14:textId="7F002DCE" w:rsidR="003B5C95" w:rsidRDefault="003B5C95">
      <w:pPr>
        <w:rPr>
          <w:rFonts w:ascii="Times New Roman" w:eastAsia="Times New Roman" w:hAnsi="Times New Roman" w:cs="Times New Roman"/>
          <w:b/>
          <w:bCs/>
          <w:sz w:val="28"/>
          <w:szCs w:val="28"/>
        </w:rPr>
      </w:pPr>
    </w:p>
    <w:sectPr w:rsidR="003B5C95" w:rsidSect="00884DD7">
      <w:footerReference w:type="even" r:id="rId7"/>
      <w:footerReference w:type="default" r:id="rId8"/>
      <w:pgSz w:w="11900" w:h="16840"/>
      <w:pgMar w:top="1160" w:right="820" w:bottom="1066" w:left="1667" w:header="510" w:footer="73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6BFBF" w14:textId="77777777" w:rsidR="001059DC" w:rsidRDefault="001059DC">
      <w:r>
        <w:separator/>
      </w:r>
    </w:p>
  </w:endnote>
  <w:endnote w:type="continuationSeparator" w:id="0">
    <w:p w14:paraId="703CBE84" w14:textId="77777777" w:rsidR="001059DC" w:rsidRDefault="0010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DEFC2" w14:textId="27D2278F" w:rsidR="00B22CDA" w:rsidRDefault="00B22CDA">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617668"/>
      <w:docPartObj>
        <w:docPartGallery w:val="Page Numbers (Bottom of Page)"/>
        <w:docPartUnique/>
      </w:docPartObj>
    </w:sdtPr>
    <w:sdtContent>
      <w:p w14:paraId="0F0DBB52" w14:textId="2FC1B87E" w:rsidR="00884DD7" w:rsidRDefault="00884DD7">
        <w:pPr>
          <w:pStyle w:val="af0"/>
          <w:jc w:val="right"/>
        </w:pPr>
        <w:r>
          <w:fldChar w:fldCharType="begin"/>
        </w:r>
        <w:r>
          <w:instrText>PAGE   \* MERGEFORMAT</w:instrText>
        </w:r>
        <w:r>
          <w:fldChar w:fldCharType="separate"/>
        </w:r>
        <w:r>
          <w:rPr>
            <w:noProof/>
          </w:rPr>
          <w:t>22</w:t>
        </w:r>
        <w:r>
          <w:fldChar w:fldCharType="end"/>
        </w:r>
      </w:p>
    </w:sdtContent>
  </w:sdt>
  <w:p w14:paraId="3D97B13E" w14:textId="44446081" w:rsidR="00B22CDA" w:rsidRDefault="00B22CDA">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93CDE" w14:textId="77777777" w:rsidR="001059DC" w:rsidRDefault="001059DC"/>
  </w:footnote>
  <w:footnote w:type="continuationSeparator" w:id="0">
    <w:p w14:paraId="394ADBA5" w14:textId="77777777" w:rsidR="001059DC" w:rsidRDefault="001059D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5D54"/>
    <w:multiLevelType w:val="multilevel"/>
    <w:tmpl w:val="71125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07CCF"/>
    <w:multiLevelType w:val="multilevel"/>
    <w:tmpl w:val="CEA4F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83C23"/>
    <w:multiLevelType w:val="multilevel"/>
    <w:tmpl w:val="7B08831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E04C5D"/>
    <w:multiLevelType w:val="multilevel"/>
    <w:tmpl w:val="C0F0402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E05FBE"/>
    <w:multiLevelType w:val="multilevel"/>
    <w:tmpl w:val="A30C86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F71CC5"/>
    <w:multiLevelType w:val="multilevel"/>
    <w:tmpl w:val="E63E7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840DF1"/>
    <w:multiLevelType w:val="multilevel"/>
    <w:tmpl w:val="167AA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774F85"/>
    <w:multiLevelType w:val="multilevel"/>
    <w:tmpl w:val="CA9A1A08"/>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875AD5"/>
    <w:multiLevelType w:val="multilevel"/>
    <w:tmpl w:val="CD50365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B659A8"/>
    <w:multiLevelType w:val="multilevel"/>
    <w:tmpl w:val="B5EC9D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0C1162"/>
    <w:multiLevelType w:val="multilevel"/>
    <w:tmpl w:val="23F01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FA13D6"/>
    <w:multiLevelType w:val="multilevel"/>
    <w:tmpl w:val="3B26AE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F63A50"/>
    <w:multiLevelType w:val="multilevel"/>
    <w:tmpl w:val="BA06F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AF65CC"/>
    <w:multiLevelType w:val="multilevel"/>
    <w:tmpl w:val="25602CA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575004"/>
    <w:multiLevelType w:val="multilevel"/>
    <w:tmpl w:val="34F2A6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8B6571"/>
    <w:multiLevelType w:val="multilevel"/>
    <w:tmpl w:val="FE5831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101D8E"/>
    <w:multiLevelType w:val="multilevel"/>
    <w:tmpl w:val="000E6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B9659F"/>
    <w:multiLevelType w:val="multilevel"/>
    <w:tmpl w:val="86BE99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C03953"/>
    <w:multiLevelType w:val="multilevel"/>
    <w:tmpl w:val="B5724D34"/>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FF770C"/>
    <w:multiLevelType w:val="multilevel"/>
    <w:tmpl w:val="CA862EFE"/>
    <w:lvl w:ilvl="0">
      <w:start w:val="1"/>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1134E0"/>
    <w:multiLevelType w:val="multilevel"/>
    <w:tmpl w:val="4B5EA7CC"/>
    <w:lvl w:ilvl="0">
      <w:start w:val="2"/>
      <w:numFmt w:val="decimal"/>
      <w:lvlText w:val="%1."/>
      <w:lvlJc w:val="left"/>
    </w:lvl>
    <w:lvl w:ilvl="1">
      <w:start w:val="4"/>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43164B"/>
    <w:multiLevelType w:val="multilevel"/>
    <w:tmpl w:val="EBB0824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2247D2"/>
    <w:multiLevelType w:val="multilevel"/>
    <w:tmpl w:val="29EC9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6F72D1"/>
    <w:multiLevelType w:val="multilevel"/>
    <w:tmpl w:val="FEAE0B8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623467"/>
    <w:multiLevelType w:val="multilevel"/>
    <w:tmpl w:val="2EEC6C3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CB6083"/>
    <w:multiLevelType w:val="multilevel"/>
    <w:tmpl w:val="A71EAF2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64613B"/>
    <w:multiLevelType w:val="multilevel"/>
    <w:tmpl w:val="D0C00BC4"/>
    <w:lvl w:ilvl="0">
      <w:start w:val="2"/>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8A03ED"/>
    <w:multiLevelType w:val="multilevel"/>
    <w:tmpl w:val="9BE2B43E"/>
    <w:lvl w:ilvl="0">
      <w:start w:val="1"/>
      <w:numFmt w:val="decimal"/>
      <w:lvlText w:val="%1."/>
      <w:lvlJc w:val="left"/>
    </w:lvl>
    <w:lvl w:ilvl="1">
      <w:start w:val="4"/>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61340F"/>
    <w:multiLevelType w:val="multilevel"/>
    <w:tmpl w:val="E15E5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7A76DD"/>
    <w:multiLevelType w:val="multilevel"/>
    <w:tmpl w:val="E6641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A531DA"/>
    <w:multiLevelType w:val="multilevel"/>
    <w:tmpl w:val="50402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singl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CF730C"/>
    <w:multiLevelType w:val="multilevel"/>
    <w:tmpl w:val="C1A69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7A78E7"/>
    <w:multiLevelType w:val="multilevel"/>
    <w:tmpl w:val="20D608AE"/>
    <w:lvl w:ilvl="0">
      <w:start w:val="1"/>
      <w:numFmt w:val="decimal"/>
      <w:lvlText w:val="%1."/>
      <w:lvlJc w:val="left"/>
    </w:lvl>
    <w:lvl w:ilvl="1">
      <w:start w:val="4"/>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ED7C75"/>
    <w:multiLevelType w:val="multilevel"/>
    <w:tmpl w:val="DED2A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DE67AC"/>
    <w:multiLevelType w:val="multilevel"/>
    <w:tmpl w:val="E0C0B25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E16CB4"/>
    <w:multiLevelType w:val="multilevel"/>
    <w:tmpl w:val="09EC1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583999"/>
    <w:multiLevelType w:val="multilevel"/>
    <w:tmpl w:val="CF4AF436"/>
    <w:lvl w:ilvl="0">
      <w:start w:val="1"/>
      <w:numFmt w:val="decimal"/>
      <w:lvlText w:val="%1."/>
      <w:lvlJc w:val="left"/>
    </w:lvl>
    <w:lvl w:ilvl="1">
      <w:start w:val="4"/>
      <w:numFmt w:val="decimal"/>
      <w:lvlText w:val="%1.%2."/>
      <w:lvlJc w:val="left"/>
    </w:lvl>
    <w:lvl w:ilvl="2">
      <w:start w:val="6"/>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664F2F"/>
    <w:multiLevelType w:val="multilevel"/>
    <w:tmpl w:val="0CA8EE2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F45DFA"/>
    <w:multiLevelType w:val="multilevel"/>
    <w:tmpl w:val="104A44E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58F666F"/>
    <w:multiLevelType w:val="multilevel"/>
    <w:tmpl w:val="EF648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384306"/>
    <w:multiLevelType w:val="multilevel"/>
    <w:tmpl w:val="E9D097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0C4926"/>
    <w:multiLevelType w:val="multilevel"/>
    <w:tmpl w:val="DC0449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177807"/>
    <w:multiLevelType w:val="multilevel"/>
    <w:tmpl w:val="F6D01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8D0ACD"/>
    <w:multiLevelType w:val="multilevel"/>
    <w:tmpl w:val="11B4A5F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0D4A82"/>
    <w:multiLevelType w:val="multilevel"/>
    <w:tmpl w:val="62860B6C"/>
    <w:lvl w:ilvl="0">
      <w:numFmt w:val="bullet"/>
      <w:lvlText w:val="–"/>
      <w:lvlJc w:val="left"/>
      <w:rPr>
        <w:rFonts w:ascii="Times New Roman" w:eastAsia="Times New Roman" w:hAnsi="Times New Roman" w:cs="Times New Roman" w:hint="default"/>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A8285B"/>
    <w:multiLevelType w:val="multilevel"/>
    <w:tmpl w:val="BBC06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AD617C"/>
    <w:multiLevelType w:val="multilevel"/>
    <w:tmpl w:val="43BCE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AD5CC5"/>
    <w:multiLevelType w:val="multilevel"/>
    <w:tmpl w:val="63B4596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9"/>
  </w:num>
  <w:num w:numId="4">
    <w:abstractNumId w:val="2"/>
  </w:num>
  <w:num w:numId="5">
    <w:abstractNumId w:val="32"/>
  </w:num>
  <w:num w:numId="6">
    <w:abstractNumId w:val="9"/>
  </w:num>
  <w:num w:numId="7">
    <w:abstractNumId w:val="10"/>
  </w:num>
  <w:num w:numId="8">
    <w:abstractNumId w:val="0"/>
  </w:num>
  <w:num w:numId="9">
    <w:abstractNumId w:val="16"/>
  </w:num>
  <w:num w:numId="10">
    <w:abstractNumId w:val="17"/>
  </w:num>
  <w:num w:numId="11">
    <w:abstractNumId w:val="6"/>
  </w:num>
  <w:num w:numId="12">
    <w:abstractNumId w:val="27"/>
  </w:num>
  <w:num w:numId="13">
    <w:abstractNumId w:val="5"/>
  </w:num>
  <w:num w:numId="14">
    <w:abstractNumId w:val="46"/>
  </w:num>
  <w:num w:numId="15">
    <w:abstractNumId w:val="35"/>
  </w:num>
  <w:num w:numId="16">
    <w:abstractNumId w:val="40"/>
  </w:num>
  <w:num w:numId="17">
    <w:abstractNumId w:val="33"/>
  </w:num>
  <w:num w:numId="18">
    <w:abstractNumId w:val="30"/>
  </w:num>
  <w:num w:numId="19">
    <w:abstractNumId w:val="28"/>
  </w:num>
  <w:num w:numId="20">
    <w:abstractNumId w:val="36"/>
  </w:num>
  <w:num w:numId="21">
    <w:abstractNumId w:val="13"/>
  </w:num>
  <w:num w:numId="22">
    <w:abstractNumId w:val="41"/>
  </w:num>
  <w:num w:numId="23">
    <w:abstractNumId w:val="31"/>
  </w:num>
  <w:num w:numId="24">
    <w:abstractNumId w:val="3"/>
  </w:num>
  <w:num w:numId="25">
    <w:abstractNumId w:val="26"/>
  </w:num>
  <w:num w:numId="26">
    <w:abstractNumId w:val="39"/>
  </w:num>
  <w:num w:numId="27">
    <w:abstractNumId w:val="34"/>
  </w:num>
  <w:num w:numId="28">
    <w:abstractNumId w:val="45"/>
  </w:num>
  <w:num w:numId="29">
    <w:abstractNumId w:val="22"/>
  </w:num>
  <w:num w:numId="30">
    <w:abstractNumId w:val="24"/>
  </w:num>
  <w:num w:numId="31">
    <w:abstractNumId w:val="20"/>
  </w:num>
  <w:num w:numId="32">
    <w:abstractNumId w:val="38"/>
  </w:num>
  <w:num w:numId="33">
    <w:abstractNumId w:val="37"/>
  </w:num>
  <w:num w:numId="34">
    <w:abstractNumId w:val="47"/>
  </w:num>
  <w:num w:numId="35">
    <w:abstractNumId w:val="8"/>
  </w:num>
  <w:num w:numId="36">
    <w:abstractNumId w:val="7"/>
  </w:num>
  <w:num w:numId="37">
    <w:abstractNumId w:val="43"/>
  </w:num>
  <w:num w:numId="38">
    <w:abstractNumId w:val="25"/>
  </w:num>
  <w:num w:numId="39">
    <w:abstractNumId w:val="4"/>
  </w:num>
  <w:num w:numId="40">
    <w:abstractNumId w:val="23"/>
  </w:num>
  <w:num w:numId="41">
    <w:abstractNumId w:val="21"/>
  </w:num>
  <w:num w:numId="42">
    <w:abstractNumId w:val="42"/>
  </w:num>
  <w:num w:numId="43">
    <w:abstractNumId w:val="12"/>
  </w:num>
  <w:num w:numId="44">
    <w:abstractNumId w:val="1"/>
  </w:num>
  <w:num w:numId="45">
    <w:abstractNumId w:val="29"/>
  </w:num>
  <w:num w:numId="46">
    <w:abstractNumId w:val="14"/>
  </w:num>
  <w:num w:numId="47">
    <w:abstractNumId w:val="18"/>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DA"/>
    <w:rsid w:val="00040C4D"/>
    <w:rsid w:val="000864C3"/>
    <w:rsid w:val="0008767A"/>
    <w:rsid w:val="00096BF2"/>
    <w:rsid w:val="000D21E7"/>
    <w:rsid w:val="000D4831"/>
    <w:rsid w:val="000F0E90"/>
    <w:rsid w:val="00102B57"/>
    <w:rsid w:val="001059DC"/>
    <w:rsid w:val="001155ED"/>
    <w:rsid w:val="0012674D"/>
    <w:rsid w:val="00144CD8"/>
    <w:rsid w:val="00170EDD"/>
    <w:rsid w:val="00191C27"/>
    <w:rsid w:val="001B0115"/>
    <w:rsid w:val="001B0974"/>
    <w:rsid w:val="001F1A5D"/>
    <w:rsid w:val="0020336C"/>
    <w:rsid w:val="0022241E"/>
    <w:rsid w:val="00223598"/>
    <w:rsid w:val="002334F7"/>
    <w:rsid w:val="0024767F"/>
    <w:rsid w:val="00281526"/>
    <w:rsid w:val="002A5A77"/>
    <w:rsid w:val="002B1942"/>
    <w:rsid w:val="002B6A91"/>
    <w:rsid w:val="002F05AE"/>
    <w:rsid w:val="00314749"/>
    <w:rsid w:val="00314B55"/>
    <w:rsid w:val="003954A0"/>
    <w:rsid w:val="00397E83"/>
    <w:rsid w:val="003B16D0"/>
    <w:rsid w:val="003B5C95"/>
    <w:rsid w:val="0040563D"/>
    <w:rsid w:val="00430FAA"/>
    <w:rsid w:val="00431277"/>
    <w:rsid w:val="00434465"/>
    <w:rsid w:val="00441CD1"/>
    <w:rsid w:val="004431EA"/>
    <w:rsid w:val="00464D3C"/>
    <w:rsid w:val="00474A06"/>
    <w:rsid w:val="004957C9"/>
    <w:rsid w:val="004E09B1"/>
    <w:rsid w:val="004E7B78"/>
    <w:rsid w:val="004F252F"/>
    <w:rsid w:val="00503CEE"/>
    <w:rsid w:val="00532F33"/>
    <w:rsid w:val="005430A1"/>
    <w:rsid w:val="005658CE"/>
    <w:rsid w:val="00583F91"/>
    <w:rsid w:val="00592AD3"/>
    <w:rsid w:val="005A24A2"/>
    <w:rsid w:val="006116D5"/>
    <w:rsid w:val="00616C6A"/>
    <w:rsid w:val="0068068E"/>
    <w:rsid w:val="006B692E"/>
    <w:rsid w:val="006B76FC"/>
    <w:rsid w:val="00712B3B"/>
    <w:rsid w:val="00713182"/>
    <w:rsid w:val="00726696"/>
    <w:rsid w:val="0074657B"/>
    <w:rsid w:val="00747C66"/>
    <w:rsid w:val="00753AD7"/>
    <w:rsid w:val="00793499"/>
    <w:rsid w:val="007C5C3B"/>
    <w:rsid w:val="007F0AB4"/>
    <w:rsid w:val="0080643A"/>
    <w:rsid w:val="00824B4A"/>
    <w:rsid w:val="00853DA5"/>
    <w:rsid w:val="008663F3"/>
    <w:rsid w:val="00884DD7"/>
    <w:rsid w:val="0088742D"/>
    <w:rsid w:val="008942D9"/>
    <w:rsid w:val="008A5504"/>
    <w:rsid w:val="008B24A4"/>
    <w:rsid w:val="008B4403"/>
    <w:rsid w:val="008F6A39"/>
    <w:rsid w:val="0091557D"/>
    <w:rsid w:val="0092141E"/>
    <w:rsid w:val="0094159A"/>
    <w:rsid w:val="00945892"/>
    <w:rsid w:val="009507EB"/>
    <w:rsid w:val="0096436F"/>
    <w:rsid w:val="009A15A6"/>
    <w:rsid w:val="009B4156"/>
    <w:rsid w:val="009D7C2A"/>
    <w:rsid w:val="009F433A"/>
    <w:rsid w:val="00A01040"/>
    <w:rsid w:val="00A1269D"/>
    <w:rsid w:val="00A22F12"/>
    <w:rsid w:val="00A37CA0"/>
    <w:rsid w:val="00A51BF6"/>
    <w:rsid w:val="00AA4527"/>
    <w:rsid w:val="00AB48BD"/>
    <w:rsid w:val="00AC34F3"/>
    <w:rsid w:val="00AF034E"/>
    <w:rsid w:val="00AF0A76"/>
    <w:rsid w:val="00AF57FF"/>
    <w:rsid w:val="00B22CDA"/>
    <w:rsid w:val="00B26947"/>
    <w:rsid w:val="00B2705D"/>
    <w:rsid w:val="00B35A17"/>
    <w:rsid w:val="00B5030F"/>
    <w:rsid w:val="00B97058"/>
    <w:rsid w:val="00BA2967"/>
    <w:rsid w:val="00BE4A36"/>
    <w:rsid w:val="00BE5499"/>
    <w:rsid w:val="00C2525D"/>
    <w:rsid w:val="00C372A0"/>
    <w:rsid w:val="00C4325E"/>
    <w:rsid w:val="00C721C6"/>
    <w:rsid w:val="00C949F7"/>
    <w:rsid w:val="00CE41FA"/>
    <w:rsid w:val="00D0575E"/>
    <w:rsid w:val="00D304DA"/>
    <w:rsid w:val="00D43A57"/>
    <w:rsid w:val="00D549E7"/>
    <w:rsid w:val="00D61B45"/>
    <w:rsid w:val="00D7654F"/>
    <w:rsid w:val="00D801A6"/>
    <w:rsid w:val="00D8065A"/>
    <w:rsid w:val="00D948B0"/>
    <w:rsid w:val="00E15C99"/>
    <w:rsid w:val="00E251BD"/>
    <w:rsid w:val="00E41FE5"/>
    <w:rsid w:val="00E65D8F"/>
    <w:rsid w:val="00E73378"/>
    <w:rsid w:val="00EB746B"/>
    <w:rsid w:val="00EC1598"/>
    <w:rsid w:val="00EC48A8"/>
    <w:rsid w:val="00EF253F"/>
    <w:rsid w:val="00F073E2"/>
    <w:rsid w:val="00F2731F"/>
    <w:rsid w:val="00F8080A"/>
    <w:rsid w:val="00F81E20"/>
    <w:rsid w:val="00FC0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59A6"/>
  <w15:docId w15:val="{6F169669-436C-4766-BA9B-6FE80158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Оглавление_"/>
    <w:basedOn w:val="a0"/>
    <w:link w:val="a5"/>
    <w:rPr>
      <w:rFonts w:ascii="Times New Roman" w:eastAsia="Times New Roman" w:hAnsi="Times New Roman" w:cs="Times New Roman"/>
      <w:b w:val="0"/>
      <w:bCs w:val="0"/>
      <w:i/>
      <w:iCs/>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4"/>
      <w:szCs w:val="34"/>
      <w:u w:val="single"/>
      <w:lang w:val="en-US" w:eastAsia="en-US" w:bidi="en-US"/>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13"/>
      <w:szCs w:val="13"/>
      <w:u w:val="none"/>
    </w:rPr>
  </w:style>
  <w:style w:type="character" w:customStyle="1" w:styleId="aa">
    <w:name w:val="Подпись к картинке_"/>
    <w:basedOn w:val="a0"/>
    <w:link w:val="ab"/>
    <w:rPr>
      <w:rFonts w:ascii="Times New Roman" w:eastAsia="Times New Roman" w:hAnsi="Times New Roman" w:cs="Times New Roman"/>
      <w:b/>
      <w:bCs/>
      <w:i w:val="0"/>
      <w:iCs w:val="0"/>
      <w:smallCaps w:val="0"/>
      <w:strike w:val="0"/>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a"/>
    <w:link w:val="a3"/>
    <w:pPr>
      <w:spacing w:after="100"/>
      <w:ind w:firstLine="400"/>
    </w:pPr>
    <w:rPr>
      <w:rFonts w:ascii="Times New Roman" w:eastAsia="Times New Roman" w:hAnsi="Times New Roman" w:cs="Times New Roman"/>
    </w:rPr>
  </w:style>
  <w:style w:type="paragraph" w:customStyle="1" w:styleId="a5">
    <w:name w:val="Оглавление"/>
    <w:basedOn w:val="a"/>
    <w:link w:val="a4"/>
    <w:pPr>
      <w:ind w:left="480" w:firstLine="20"/>
    </w:pPr>
    <w:rPr>
      <w:rFonts w:ascii="Times New Roman" w:eastAsia="Times New Roman" w:hAnsi="Times New Roman" w:cs="Times New Roman"/>
      <w:i/>
      <w:iCs/>
      <w:sz w:val="20"/>
      <w:szCs w:val="20"/>
    </w:rPr>
  </w:style>
  <w:style w:type="paragraph" w:customStyle="1" w:styleId="30">
    <w:name w:val="Заголовок №3"/>
    <w:basedOn w:val="a"/>
    <w:link w:val="3"/>
    <w:pPr>
      <w:spacing w:after="100" w:line="221" w:lineRule="auto"/>
      <w:outlineLvl w:val="2"/>
    </w:pPr>
    <w:rPr>
      <w:rFonts w:ascii="Times New Roman" w:eastAsia="Times New Roman" w:hAnsi="Times New Roman" w:cs="Times New Roman"/>
      <w:b/>
      <w:bCs/>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b/>
      <w:bCs/>
    </w:rPr>
  </w:style>
  <w:style w:type="paragraph" w:customStyle="1" w:styleId="a9">
    <w:name w:val="Другое"/>
    <w:basedOn w:val="a"/>
    <w:link w:val="a8"/>
    <w:pPr>
      <w:spacing w:after="100"/>
      <w:ind w:firstLine="400"/>
    </w:pPr>
    <w:rPr>
      <w:rFonts w:ascii="Times New Roman" w:eastAsia="Times New Roman" w:hAnsi="Times New Roman" w:cs="Times New Roman"/>
    </w:rPr>
  </w:style>
  <w:style w:type="paragraph" w:customStyle="1" w:styleId="22">
    <w:name w:val="Основной текст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outlineLvl w:val="0"/>
    </w:pPr>
    <w:rPr>
      <w:rFonts w:ascii="Times New Roman" w:eastAsia="Times New Roman" w:hAnsi="Times New Roman" w:cs="Times New Roman"/>
      <w:sz w:val="34"/>
      <w:szCs w:val="34"/>
      <w:u w:val="single"/>
      <w:lang w:val="en-US" w:eastAsia="en-US" w:bidi="en-US"/>
    </w:rPr>
  </w:style>
  <w:style w:type="paragraph" w:customStyle="1" w:styleId="32">
    <w:name w:val="Основной текст (3)"/>
    <w:basedOn w:val="a"/>
    <w:link w:val="31"/>
    <w:pPr>
      <w:spacing w:after="180"/>
      <w:jc w:val="center"/>
    </w:pPr>
    <w:rPr>
      <w:rFonts w:ascii="Times New Roman" w:eastAsia="Times New Roman" w:hAnsi="Times New Roman" w:cs="Times New Roman"/>
      <w:sz w:val="13"/>
      <w:szCs w:val="13"/>
    </w:rPr>
  </w:style>
  <w:style w:type="paragraph" w:customStyle="1" w:styleId="ab">
    <w:name w:val="Подпись к картинке"/>
    <w:basedOn w:val="a"/>
    <w:link w:val="aa"/>
    <w:pPr>
      <w:jc w:val="center"/>
    </w:pPr>
    <w:rPr>
      <w:rFonts w:ascii="Times New Roman" w:eastAsia="Times New Roman" w:hAnsi="Times New Roman" w:cs="Times New Roman"/>
      <w:b/>
      <w:bCs/>
    </w:rPr>
  </w:style>
  <w:style w:type="paragraph" w:customStyle="1" w:styleId="ad">
    <w:name w:val="Колонтитул"/>
    <w:basedOn w:val="a"/>
    <w:link w:val="ac"/>
    <w:rPr>
      <w:rFonts w:ascii="Times New Roman" w:eastAsia="Times New Roman" w:hAnsi="Times New Roman" w:cs="Times New Roman"/>
      <w:sz w:val="20"/>
      <w:szCs w:val="20"/>
    </w:rPr>
  </w:style>
  <w:style w:type="paragraph" w:customStyle="1" w:styleId="24">
    <w:name w:val="Заголовок №2"/>
    <w:basedOn w:val="a"/>
    <w:link w:val="23"/>
    <w:pPr>
      <w:spacing w:before="120" w:after="100"/>
      <w:jc w:val="center"/>
      <w:outlineLvl w:val="1"/>
    </w:pPr>
    <w:rPr>
      <w:rFonts w:ascii="Times New Roman" w:eastAsia="Times New Roman" w:hAnsi="Times New Roman" w:cs="Times New Roman"/>
      <w:b/>
      <w:bCs/>
      <w:sz w:val="28"/>
      <w:szCs w:val="28"/>
    </w:rPr>
  </w:style>
  <w:style w:type="character" w:customStyle="1" w:styleId="6">
    <w:name w:val="Основной текст (6)_"/>
    <w:basedOn w:val="a0"/>
    <w:link w:val="60"/>
    <w:rsid w:val="009D7C2A"/>
    <w:rPr>
      <w:rFonts w:ascii="Times New Roman" w:eastAsia="Times New Roman" w:hAnsi="Times New Roman" w:cs="Times New Roman"/>
      <w:sz w:val="13"/>
      <w:szCs w:val="13"/>
    </w:rPr>
  </w:style>
  <w:style w:type="paragraph" w:customStyle="1" w:styleId="60">
    <w:name w:val="Основной текст (6)"/>
    <w:basedOn w:val="a"/>
    <w:link w:val="6"/>
    <w:rsid w:val="009D7C2A"/>
    <w:pPr>
      <w:jc w:val="center"/>
    </w:pPr>
    <w:rPr>
      <w:rFonts w:ascii="Times New Roman" w:eastAsia="Times New Roman" w:hAnsi="Times New Roman" w:cs="Times New Roman"/>
      <w:color w:val="auto"/>
      <w:sz w:val="13"/>
      <w:szCs w:val="13"/>
    </w:rPr>
  </w:style>
  <w:style w:type="paragraph" w:styleId="ae">
    <w:name w:val="header"/>
    <w:basedOn w:val="a"/>
    <w:link w:val="af"/>
    <w:uiPriority w:val="99"/>
    <w:unhideWhenUsed/>
    <w:rsid w:val="00474A06"/>
    <w:pPr>
      <w:tabs>
        <w:tab w:val="center" w:pos="4677"/>
        <w:tab w:val="right" w:pos="9355"/>
      </w:tabs>
    </w:pPr>
  </w:style>
  <w:style w:type="character" w:customStyle="1" w:styleId="af">
    <w:name w:val="Верхний колонтитул Знак"/>
    <w:basedOn w:val="a0"/>
    <w:link w:val="ae"/>
    <w:uiPriority w:val="99"/>
    <w:rsid w:val="00474A06"/>
    <w:rPr>
      <w:color w:val="000000"/>
    </w:rPr>
  </w:style>
  <w:style w:type="paragraph" w:styleId="af0">
    <w:name w:val="footer"/>
    <w:basedOn w:val="a"/>
    <w:link w:val="af1"/>
    <w:uiPriority w:val="99"/>
    <w:unhideWhenUsed/>
    <w:rsid w:val="00474A06"/>
    <w:pPr>
      <w:tabs>
        <w:tab w:val="center" w:pos="4677"/>
        <w:tab w:val="right" w:pos="9355"/>
      </w:tabs>
    </w:pPr>
  </w:style>
  <w:style w:type="character" w:customStyle="1" w:styleId="af1">
    <w:name w:val="Нижний колонтитул Знак"/>
    <w:basedOn w:val="a0"/>
    <w:link w:val="af0"/>
    <w:uiPriority w:val="99"/>
    <w:rsid w:val="00474A06"/>
    <w:rPr>
      <w:color w:val="000000"/>
    </w:rPr>
  </w:style>
  <w:style w:type="paragraph" w:styleId="33">
    <w:name w:val="toc 3"/>
    <w:basedOn w:val="a"/>
    <w:next w:val="a"/>
    <w:autoRedefine/>
    <w:uiPriority w:val="39"/>
    <w:unhideWhenUsed/>
    <w:rsid w:val="006116D5"/>
    <w:pPr>
      <w:spacing w:after="100"/>
      <w:ind w:left="480"/>
    </w:pPr>
  </w:style>
  <w:style w:type="paragraph" w:styleId="25">
    <w:name w:val="toc 2"/>
    <w:basedOn w:val="a"/>
    <w:next w:val="a"/>
    <w:autoRedefine/>
    <w:uiPriority w:val="39"/>
    <w:unhideWhenUsed/>
    <w:rsid w:val="006116D5"/>
    <w:pPr>
      <w:spacing w:after="100"/>
      <w:ind w:left="240"/>
    </w:pPr>
  </w:style>
  <w:style w:type="character" w:styleId="af2">
    <w:name w:val="Hyperlink"/>
    <w:basedOn w:val="a0"/>
    <w:uiPriority w:val="99"/>
    <w:unhideWhenUsed/>
    <w:rsid w:val="006116D5"/>
    <w:rPr>
      <w:color w:val="0563C1" w:themeColor="hyperlink"/>
      <w:u w:val="single"/>
    </w:rPr>
  </w:style>
  <w:style w:type="paragraph" w:styleId="af3">
    <w:name w:val="Normal (Web)"/>
    <w:basedOn w:val="a"/>
    <w:uiPriority w:val="99"/>
    <w:semiHidden/>
    <w:unhideWhenUsed/>
    <w:rsid w:val="008B24A4"/>
    <w:pPr>
      <w:widowControl/>
      <w:spacing w:before="100" w:beforeAutospacing="1" w:after="100" w:afterAutospacing="1"/>
    </w:pPr>
    <w:rPr>
      <w:rFonts w:ascii="Times New Roman" w:eastAsia="Times New Roman" w:hAnsi="Times New Roman" w:cs="Times New Roman"/>
      <w:color w:val="auto"/>
      <w:lang w:bidi="ar-SA"/>
    </w:rPr>
  </w:style>
  <w:style w:type="paragraph" w:styleId="af4">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
    <w:link w:val="af5"/>
    <w:qFormat/>
    <w:rsid w:val="00B97058"/>
    <w:pPr>
      <w:ind w:left="720"/>
      <w:contextualSpacing/>
    </w:pPr>
  </w:style>
  <w:style w:type="paragraph" w:styleId="af6">
    <w:name w:val="No Spacing"/>
    <w:basedOn w:val="a"/>
    <w:link w:val="af7"/>
    <w:uiPriority w:val="1"/>
    <w:qFormat/>
    <w:rsid w:val="00B97058"/>
    <w:pPr>
      <w:widowControl/>
      <w:ind w:firstLine="709"/>
      <w:jc w:val="both"/>
    </w:pPr>
    <w:rPr>
      <w:rFonts w:ascii="Times New Roman" w:eastAsia="Calibri" w:hAnsi="Times New Roman" w:cs="Times New Roman"/>
      <w:color w:val="auto"/>
      <w:szCs w:val="22"/>
      <w:lang w:eastAsia="en-US" w:bidi="ar-SA"/>
    </w:rPr>
  </w:style>
  <w:style w:type="character" w:customStyle="1" w:styleId="af7">
    <w:name w:val="Без интервала Знак"/>
    <w:basedOn w:val="a0"/>
    <w:link w:val="af6"/>
    <w:uiPriority w:val="1"/>
    <w:rsid w:val="00B97058"/>
    <w:rPr>
      <w:rFonts w:ascii="Times New Roman" w:eastAsia="Calibri" w:hAnsi="Times New Roman" w:cs="Times New Roman"/>
      <w:szCs w:val="22"/>
      <w:lang w:eastAsia="en-US" w:bidi="ar-SA"/>
    </w:rPr>
  </w:style>
  <w:style w:type="character" w:customStyle="1" w:styleId="af5">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link w:val="af4"/>
    <w:locked/>
    <w:rsid w:val="00B97058"/>
    <w:rPr>
      <w:color w:val="000000"/>
    </w:rPr>
  </w:style>
  <w:style w:type="table" w:styleId="af8">
    <w:name w:val="Table Grid"/>
    <w:basedOn w:val="a1"/>
    <w:uiPriority w:val="59"/>
    <w:rsid w:val="00191C2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жирный"/>
    <w:basedOn w:val="a"/>
    <w:link w:val="S0"/>
    <w:qFormat/>
    <w:rsid w:val="0080643A"/>
    <w:pPr>
      <w:widowControl/>
      <w:ind w:firstLine="709"/>
      <w:jc w:val="both"/>
    </w:pPr>
    <w:rPr>
      <w:rFonts w:ascii="Times New Roman" w:eastAsia="Times New Roman" w:hAnsi="Times New Roman" w:cs="Times New Roman"/>
      <w:color w:val="auto"/>
      <w:sz w:val="28"/>
      <w:lang w:eastAsia="en-US" w:bidi="ar-SA"/>
    </w:rPr>
  </w:style>
  <w:style w:type="character" w:customStyle="1" w:styleId="S0">
    <w:name w:val="S_Обычный жирный Знак"/>
    <w:link w:val="S"/>
    <w:rsid w:val="0080643A"/>
    <w:rPr>
      <w:rFonts w:ascii="Times New Roman" w:eastAsia="Times New Roman" w:hAnsi="Times New Roman" w:cs="Times New Roman"/>
      <w:sz w:val="28"/>
      <w:lang w:eastAsia="en-US" w:bidi="ar-SA"/>
    </w:rPr>
  </w:style>
  <w:style w:type="paragraph" w:styleId="af9">
    <w:name w:val="Body Text"/>
    <w:aliases w:val=" Знак1 Знак,Основной текст11,bt,Знак1 Знак"/>
    <w:basedOn w:val="a"/>
    <w:link w:val="afa"/>
    <w:uiPriority w:val="99"/>
    <w:rsid w:val="008942D9"/>
    <w:pPr>
      <w:autoSpaceDE w:val="0"/>
      <w:autoSpaceDN w:val="0"/>
      <w:adjustRightInd w:val="0"/>
      <w:spacing w:after="120"/>
    </w:pPr>
    <w:rPr>
      <w:rFonts w:ascii="Times New Roman" w:eastAsia="Times New Roman" w:hAnsi="Times New Roman" w:cs="Times New Roman"/>
      <w:color w:val="auto"/>
      <w:sz w:val="20"/>
      <w:szCs w:val="20"/>
      <w:lang w:bidi="ar-SA"/>
    </w:rPr>
  </w:style>
  <w:style w:type="character" w:customStyle="1" w:styleId="afa">
    <w:name w:val="Основной текст Знак"/>
    <w:aliases w:val=" Знак1 Знак Знак,Основной текст11 Знак,bt Знак,Знак1 Знак Знак"/>
    <w:basedOn w:val="a0"/>
    <w:link w:val="af9"/>
    <w:uiPriority w:val="99"/>
    <w:rsid w:val="008942D9"/>
    <w:rPr>
      <w:rFonts w:ascii="Times New Roman" w:eastAsia="Times New Roman" w:hAnsi="Times New Roman" w:cs="Times New Roman"/>
      <w:sz w:val="20"/>
      <w:szCs w:val="20"/>
      <w:lang w:bidi="ar-SA"/>
    </w:rPr>
  </w:style>
  <w:style w:type="character" w:styleId="afb">
    <w:name w:val="annotation reference"/>
    <w:basedOn w:val="a0"/>
    <w:uiPriority w:val="99"/>
    <w:semiHidden/>
    <w:unhideWhenUsed/>
    <w:rsid w:val="003B5C95"/>
    <w:rPr>
      <w:sz w:val="16"/>
      <w:szCs w:val="16"/>
    </w:rPr>
  </w:style>
  <w:style w:type="paragraph" w:styleId="afc">
    <w:name w:val="annotation text"/>
    <w:basedOn w:val="a"/>
    <w:link w:val="afd"/>
    <w:uiPriority w:val="99"/>
    <w:semiHidden/>
    <w:unhideWhenUsed/>
    <w:rsid w:val="003B5C95"/>
    <w:rPr>
      <w:sz w:val="20"/>
      <w:szCs w:val="20"/>
    </w:rPr>
  </w:style>
  <w:style w:type="character" w:customStyle="1" w:styleId="afd">
    <w:name w:val="Текст примечания Знак"/>
    <w:basedOn w:val="a0"/>
    <w:link w:val="afc"/>
    <w:uiPriority w:val="99"/>
    <w:semiHidden/>
    <w:rsid w:val="003B5C95"/>
    <w:rPr>
      <w:color w:val="000000"/>
      <w:sz w:val="20"/>
      <w:szCs w:val="20"/>
    </w:rPr>
  </w:style>
  <w:style w:type="paragraph" w:styleId="afe">
    <w:name w:val="annotation subject"/>
    <w:basedOn w:val="afc"/>
    <w:next w:val="afc"/>
    <w:link w:val="aff"/>
    <w:uiPriority w:val="99"/>
    <w:semiHidden/>
    <w:unhideWhenUsed/>
    <w:rsid w:val="003B5C95"/>
    <w:rPr>
      <w:b/>
      <w:bCs/>
    </w:rPr>
  </w:style>
  <w:style w:type="character" w:customStyle="1" w:styleId="aff">
    <w:name w:val="Тема примечания Знак"/>
    <w:basedOn w:val="afd"/>
    <w:link w:val="afe"/>
    <w:uiPriority w:val="99"/>
    <w:semiHidden/>
    <w:rsid w:val="003B5C95"/>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12643</Words>
  <Characters>72067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
  <LinksUpToDate>false</LinksUpToDate>
  <CharactersWithSpaces>84541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cp:lastModifiedBy>Иван Крылов</cp:lastModifiedBy>
  <cp:revision>16</cp:revision>
  <dcterms:created xsi:type="dcterms:W3CDTF">2024-07-08T09:53:00Z</dcterms:created>
  <dcterms:modified xsi:type="dcterms:W3CDTF">2024-07-10T06:27:00Z</dcterms:modified>
</cp:coreProperties>
</file>