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81" w:rsidRPr="00F9551C" w:rsidRDefault="00BC6781" w:rsidP="00F9551C">
      <w:pPr>
        <w:ind w:firstLine="709"/>
        <w:jc w:val="center"/>
        <w:rPr>
          <w:b/>
          <w:color w:val="FF0000"/>
          <w:sz w:val="28"/>
          <w:szCs w:val="28"/>
        </w:rPr>
      </w:pPr>
      <w:r w:rsidRPr="00F9551C">
        <w:rPr>
          <w:b/>
          <w:noProof/>
          <w:sz w:val="28"/>
          <w:szCs w:val="28"/>
        </w:rPr>
        <w:drawing>
          <wp:inline distT="0" distB="0" distL="0" distR="0" wp14:anchorId="5FFEE612" wp14:editId="50CD1D86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51C">
        <w:rPr>
          <w:b/>
          <w:sz w:val="28"/>
          <w:szCs w:val="28"/>
        </w:rPr>
        <w:t xml:space="preserve">                                 </w:t>
      </w:r>
      <w:r w:rsidRPr="00F9551C">
        <w:rPr>
          <w:b/>
          <w:color w:val="FF0000"/>
          <w:sz w:val="28"/>
          <w:szCs w:val="28"/>
        </w:rPr>
        <w:t xml:space="preserve">    </w:t>
      </w:r>
    </w:p>
    <w:p w:rsidR="00E02CA7" w:rsidRDefault="00BC6781" w:rsidP="00F9551C">
      <w:pPr>
        <w:ind w:firstLine="709"/>
        <w:jc w:val="center"/>
        <w:outlineLvl w:val="0"/>
        <w:rPr>
          <w:sz w:val="28"/>
          <w:szCs w:val="28"/>
        </w:rPr>
      </w:pPr>
      <w:r w:rsidRPr="00F9551C">
        <w:rPr>
          <w:sz w:val="28"/>
          <w:szCs w:val="28"/>
        </w:rPr>
        <w:t>АДМИНИСТРАЦИЯ ПОСЕЛКА КРАСНОКАМЕНСК КУРАГИНСКОГО РАЙОНА</w:t>
      </w:r>
    </w:p>
    <w:p w:rsidR="00BC6781" w:rsidRPr="00F9551C" w:rsidRDefault="00BC6781" w:rsidP="00F9551C">
      <w:pPr>
        <w:ind w:firstLine="709"/>
        <w:jc w:val="center"/>
        <w:outlineLvl w:val="0"/>
        <w:rPr>
          <w:bCs/>
          <w:sz w:val="28"/>
          <w:szCs w:val="28"/>
        </w:rPr>
      </w:pPr>
      <w:r w:rsidRPr="00F9551C">
        <w:rPr>
          <w:sz w:val="28"/>
          <w:szCs w:val="28"/>
        </w:rPr>
        <w:t xml:space="preserve"> </w:t>
      </w:r>
      <w:r w:rsidRPr="00F9551C">
        <w:rPr>
          <w:bCs/>
          <w:sz w:val="28"/>
          <w:szCs w:val="28"/>
        </w:rPr>
        <w:t>КРАСНОЯРСКОГО   КРАЯ</w:t>
      </w:r>
    </w:p>
    <w:p w:rsidR="00BC6781" w:rsidRPr="00F9551C" w:rsidRDefault="00BC6781" w:rsidP="00F9551C">
      <w:pPr>
        <w:ind w:firstLine="709"/>
        <w:jc w:val="center"/>
        <w:outlineLvl w:val="0"/>
        <w:rPr>
          <w:sz w:val="28"/>
          <w:szCs w:val="28"/>
        </w:rPr>
      </w:pPr>
      <w:r w:rsidRPr="00F9551C">
        <w:rPr>
          <w:sz w:val="28"/>
          <w:szCs w:val="28"/>
        </w:rPr>
        <w:t>ПОСТАНОВЛЕНИЕ</w:t>
      </w:r>
    </w:p>
    <w:p w:rsidR="00F9551C" w:rsidRDefault="00F9551C" w:rsidP="00F9551C">
      <w:pPr>
        <w:pStyle w:val="a5"/>
        <w:ind w:firstLine="709"/>
        <w:outlineLvl w:val="0"/>
        <w:rPr>
          <w:sz w:val="28"/>
          <w:szCs w:val="28"/>
        </w:rPr>
      </w:pPr>
    </w:p>
    <w:p w:rsidR="00BC6781" w:rsidRPr="00F9551C" w:rsidRDefault="00F9551C" w:rsidP="00F9551C">
      <w:pPr>
        <w:pStyle w:val="a5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23.04.2025</w:t>
      </w:r>
      <w:r w:rsidR="00BC6781" w:rsidRPr="00F955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BC6781" w:rsidRPr="00F9551C">
        <w:rPr>
          <w:sz w:val="28"/>
          <w:szCs w:val="28"/>
        </w:rPr>
        <w:t xml:space="preserve"> пгт. Краснокаменск                                № </w:t>
      </w:r>
      <w:r w:rsidR="009B42D3">
        <w:rPr>
          <w:sz w:val="28"/>
          <w:szCs w:val="28"/>
        </w:rPr>
        <w:t>32</w:t>
      </w:r>
      <w:r>
        <w:rPr>
          <w:sz w:val="28"/>
          <w:szCs w:val="28"/>
        </w:rPr>
        <w:t>-п</w:t>
      </w:r>
    </w:p>
    <w:p w:rsidR="00BC6781" w:rsidRPr="00F9551C" w:rsidRDefault="00BC6781" w:rsidP="00F9551C">
      <w:pPr>
        <w:pStyle w:val="a5"/>
        <w:ind w:firstLine="709"/>
        <w:outlineLvl w:val="0"/>
        <w:rPr>
          <w:sz w:val="28"/>
          <w:szCs w:val="28"/>
        </w:rPr>
      </w:pPr>
    </w:p>
    <w:p w:rsidR="00BC6781" w:rsidRPr="009B42D3" w:rsidRDefault="00BC6781" w:rsidP="00F9551C">
      <w:pPr>
        <w:pStyle w:val="a5"/>
        <w:ind w:right="3118" w:firstLine="709"/>
        <w:jc w:val="both"/>
        <w:outlineLvl w:val="0"/>
        <w:rPr>
          <w:color w:val="000000"/>
          <w:sz w:val="28"/>
          <w:szCs w:val="28"/>
          <w:lang w:bidi="ru-RU"/>
        </w:rPr>
      </w:pPr>
      <w:r w:rsidRPr="009B42D3">
        <w:rPr>
          <w:color w:val="000000"/>
          <w:sz w:val="28"/>
          <w:szCs w:val="28"/>
          <w:lang w:bidi="ru-RU"/>
        </w:rPr>
        <w:t>Об утверждении Плана противопожарного обустройства населенных пунктов му</w:t>
      </w:r>
      <w:r w:rsidR="003F3A8C" w:rsidRPr="009B42D3">
        <w:rPr>
          <w:color w:val="000000"/>
          <w:sz w:val="28"/>
          <w:szCs w:val="28"/>
          <w:lang w:bidi="ru-RU"/>
        </w:rPr>
        <w:t>ниципального образования поселок Краснокаменск на 2025 год</w:t>
      </w:r>
    </w:p>
    <w:p w:rsidR="00BC6781" w:rsidRPr="00F9551C" w:rsidRDefault="00BC6781" w:rsidP="00F9551C">
      <w:pPr>
        <w:pStyle w:val="a5"/>
        <w:ind w:firstLine="709"/>
        <w:outlineLvl w:val="0"/>
        <w:rPr>
          <w:sz w:val="28"/>
          <w:szCs w:val="28"/>
        </w:rPr>
      </w:pPr>
    </w:p>
    <w:p w:rsidR="00BC6781" w:rsidRPr="00F9551C" w:rsidRDefault="003F3A8C" w:rsidP="00F9551C">
      <w:pPr>
        <w:pStyle w:val="a3"/>
        <w:ind w:firstLine="709"/>
        <w:jc w:val="both"/>
        <w:rPr>
          <w:sz w:val="28"/>
          <w:szCs w:val="28"/>
        </w:rPr>
      </w:pPr>
      <w:r w:rsidRPr="00F9551C">
        <w:rPr>
          <w:sz w:val="28"/>
          <w:szCs w:val="28"/>
        </w:rPr>
        <w:t>В целях предупреждения пожаров, уменьшения их последствий</w:t>
      </w:r>
      <w:r w:rsidR="002060C5" w:rsidRPr="00F9551C">
        <w:rPr>
          <w:sz w:val="28"/>
          <w:szCs w:val="28"/>
        </w:rPr>
        <w:t xml:space="preserve">, </w:t>
      </w:r>
      <w:r w:rsidRPr="00F9551C">
        <w:rPr>
          <w:sz w:val="28"/>
          <w:szCs w:val="28"/>
        </w:rPr>
        <w:t xml:space="preserve"> в том числе, связанных с гибелью людей, в соответствии с пунктом 9 части 1 статьи 14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Федеральный закон от 21.12.1994г. № 69-ФЗ «О пожарной безопасности», постановление Правительства РФ от 16.09.2020 № 1479 «Об утверждении Правил противопожарного режима в Российской Федерации», Закона Красноярского края от 24.12.2004 № 13-2821 «</w:t>
      </w:r>
      <w:r w:rsidR="001F0A75" w:rsidRPr="00F9551C">
        <w:rPr>
          <w:sz w:val="28"/>
          <w:szCs w:val="28"/>
        </w:rPr>
        <w:t>О пожарной безопасности в Красноярском крае», Устава муниципального образования поселок Краснокаменск</w:t>
      </w:r>
      <w:r w:rsidR="00F9551C">
        <w:rPr>
          <w:sz w:val="28"/>
          <w:szCs w:val="28"/>
        </w:rPr>
        <w:t>, ПОСТАНОВЛЯЮ</w:t>
      </w:r>
      <w:r w:rsidR="00204740" w:rsidRPr="00F9551C">
        <w:rPr>
          <w:sz w:val="28"/>
          <w:szCs w:val="28"/>
        </w:rPr>
        <w:t>:</w:t>
      </w:r>
    </w:p>
    <w:p w:rsidR="00204740" w:rsidRPr="00F9551C" w:rsidRDefault="00204740" w:rsidP="009B42D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551C">
        <w:rPr>
          <w:sz w:val="28"/>
          <w:szCs w:val="28"/>
        </w:rPr>
        <w:t>Утвердить План противопожарного обустройства населенных пунктов муниципального образования поселок Краснокаменск на 2025 год, согласно Приложению.</w:t>
      </w:r>
    </w:p>
    <w:p w:rsidR="00F9551C" w:rsidRDefault="00204740" w:rsidP="009B42D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F9551C">
        <w:rPr>
          <w:sz w:val="28"/>
          <w:szCs w:val="28"/>
        </w:rPr>
        <w:t xml:space="preserve">Контроль за исполнением настоящего постановления оставляю за </w:t>
      </w:r>
      <w:r w:rsidRPr="00F9551C">
        <w:rPr>
          <w:sz w:val="28"/>
        </w:rPr>
        <w:t>собой.</w:t>
      </w:r>
    </w:p>
    <w:p w:rsidR="00F9551C" w:rsidRPr="00F9551C" w:rsidRDefault="00F9551C" w:rsidP="009B42D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F9551C">
        <w:rPr>
          <w:sz w:val="28"/>
        </w:rPr>
        <w:t>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F9551C" w:rsidRPr="00F9551C" w:rsidRDefault="00F9551C" w:rsidP="00F9551C">
      <w:pPr>
        <w:pStyle w:val="a3"/>
        <w:ind w:left="709"/>
        <w:jc w:val="both"/>
        <w:rPr>
          <w:sz w:val="28"/>
          <w:szCs w:val="28"/>
        </w:rPr>
      </w:pPr>
    </w:p>
    <w:p w:rsidR="001F0A75" w:rsidRDefault="001F0A75" w:rsidP="00F955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</w:t>
      </w:r>
      <w:r w:rsidR="00CE67E5">
        <w:rPr>
          <w:sz w:val="28"/>
          <w:szCs w:val="28"/>
        </w:rPr>
        <w:t xml:space="preserve">                                 </w:t>
      </w:r>
      <w:r w:rsidR="00F9551C">
        <w:rPr>
          <w:sz w:val="28"/>
          <w:szCs w:val="28"/>
        </w:rPr>
        <w:t xml:space="preserve">                             </w:t>
      </w:r>
      <w:r w:rsidR="00CE67E5">
        <w:rPr>
          <w:sz w:val="28"/>
          <w:szCs w:val="28"/>
        </w:rPr>
        <w:t xml:space="preserve">    </w:t>
      </w:r>
      <w:r>
        <w:rPr>
          <w:sz w:val="28"/>
          <w:szCs w:val="28"/>
        </w:rPr>
        <w:t>К.М. Дорожкина</w:t>
      </w:r>
    </w:p>
    <w:p w:rsidR="00BC6781" w:rsidRDefault="00BC6781" w:rsidP="00F9551C">
      <w:pPr>
        <w:ind w:firstLine="709"/>
      </w:pPr>
    </w:p>
    <w:p w:rsidR="0075479C" w:rsidRDefault="0075479C" w:rsidP="00F9551C">
      <w:pPr>
        <w:ind w:firstLine="709"/>
      </w:pPr>
    </w:p>
    <w:p w:rsidR="009B611A" w:rsidRDefault="009B611A" w:rsidP="00F9551C">
      <w:pPr>
        <w:ind w:firstLine="709"/>
      </w:pPr>
    </w:p>
    <w:p w:rsidR="009B611A" w:rsidRDefault="009B611A" w:rsidP="00F9551C">
      <w:pPr>
        <w:ind w:firstLine="709"/>
      </w:pPr>
    </w:p>
    <w:p w:rsidR="009B611A" w:rsidRDefault="009B611A" w:rsidP="009336D5"/>
    <w:p w:rsidR="009336D5" w:rsidRDefault="009336D5" w:rsidP="009336D5">
      <w:bookmarkStart w:id="0" w:name="_GoBack"/>
      <w:bookmarkEnd w:id="0"/>
    </w:p>
    <w:p w:rsidR="009B611A" w:rsidRPr="00F66530" w:rsidRDefault="009B611A" w:rsidP="009B611A">
      <w:pPr>
        <w:ind w:left="1416"/>
        <w:jc w:val="right"/>
        <w:rPr>
          <w:sz w:val="24"/>
          <w:szCs w:val="24"/>
        </w:rPr>
      </w:pPr>
      <w:r w:rsidRPr="00F66530">
        <w:rPr>
          <w:sz w:val="24"/>
          <w:szCs w:val="24"/>
        </w:rPr>
        <w:lastRenderedPageBreak/>
        <w:t xml:space="preserve">Приложение к постановлению </w:t>
      </w:r>
    </w:p>
    <w:p w:rsidR="009B611A" w:rsidRPr="00F66530" w:rsidRDefault="009B611A" w:rsidP="009B611A">
      <w:pPr>
        <w:ind w:left="1416"/>
        <w:jc w:val="right"/>
        <w:rPr>
          <w:sz w:val="24"/>
          <w:szCs w:val="24"/>
        </w:rPr>
      </w:pPr>
      <w:r w:rsidRPr="00F66530">
        <w:rPr>
          <w:sz w:val="24"/>
          <w:szCs w:val="24"/>
        </w:rPr>
        <w:t xml:space="preserve">Администрации муниципального </w:t>
      </w:r>
    </w:p>
    <w:p w:rsidR="009B611A" w:rsidRDefault="009B611A" w:rsidP="009B611A">
      <w:pPr>
        <w:ind w:left="1416"/>
        <w:jc w:val="right"/>
        <w:rPr>
          <w:sz w:val="24"/>
          <w:szCs w:val="24"/>
        </w:rPr>
      </w:pPr>
      <w:r w:rsidRPr="00F66530">
        <w:rPr>
          <w:sz w:val="24"/>
          <w:szCs w:val="24"/>
        </w:rPr>
        <w:t>образования поселок Краснокаменск</w:t>
      </w:r>
    </w:p>
    <w:p w:rsidR="009B611A" w:rsidRPr="00F66530" w:rsidRDefault="009B611A" w:rsidP="009B611A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№32-п от 23.04.2025</w:t>
      </w:r>
    </w:p>
    <w:p w:rsidR="009B611A" w:rsidRDefault="009B611A" w:rsidP="009B611A">
      <w:pPr>
        <w:jc w:val="center"/>
        <w:rPr>
          <w:b/>
          <w:sz w:val="24"/>
          <w:szCs w:val="24"/>
        </w:rPr>
      </w:pPr>
    </w:p>
    <w:p w:rsidR="009B611A" w:rsidRDefault="009B611A" w:rsidP="009B611A">
      <w:pPr>
        <w:jc w:val="center"/>
        <w:rPr>
          <w:b/>
          <w:sz w:val="28"/>
          <w:szCs w:val="24"/>
        </w:rPr>
      </w:pPr>
      <w:r w:rsidRPr="003906BF">
        <w:rPr>
          <w:b/>
          <w:sz w:val="28"/>
          <w:szCs w:val="24"/>
        </w:rPr>
        <w:t>План противопожарного обустройства населенных пунктов муниципального образования поселок Краснокаменск на 2025 год</w:t>
      </w:r>
    </w:p>
    <w:p w:rsidR="003906BF" w:rsidRPr="003906BF" w:rsidRDefault="003906BF" w:rsidP="009B611A">
      <w:pPr>
        <w:jc w:val="center"/>
        <w:rPr>
          <w:b/>
          <w:sz w:val="2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b/>
                <w:sz w:val="24"/>
                <w:szCs w:val="24"/>
              </w:rPr>
              <w:t>№</w:t>
            </w:r>
          </w:p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Подготовка документации, регламентирующей выполнение мероприятий по вопросам обеспечения первичных мер пожарной безопасности муниципального образования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Корректировка плана привлечения сил и средств для тушения пожаров на территории муниципального образования, в том числе ландшафтных (природных)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Поддержание в исправном состоянии системы оповещения населения при пожарах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Проверка работоспособности системы оповещения населения при пожарах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действия.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Инвентаризация временных строений и сооружений, земельных участков, с целью выявления ветхого, заброшенного, бесхозного имущества. Организация мероприятий по сносу незаконных, ветхих, бесхозных строений и сооружений, изъятию заброшенных земельных участков.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до 01 мая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 xml:space="preserve"> до 01 октября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Организация выполнения мероприятий по очистке территории от горючих отходов, мусора, тары, опавших листьев и сухой растительности на территориях организаций, учреждений и предприятий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апрель-май (после схода снежного покрова), сентябрь (до установления снежного покрова)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Руководители предприятий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 xml:space="preserve">Контроль содержания источников </w:t>
            </w:r>
            <w:r w:rsidRPr="003906BF">
              <w:rPr>
                <w:sz w:val="24"/>
                <w:szCs w:val="24"/>
              </w:rPr>
              <w:lastRenderedPageBreak/>
              <w:t>наружного противопожарного водоснабжения на территории муниципального образования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 xml:space="preserve">Администрация п. </w:t>
            </w:r>
            <w:r w:rsidRPr="003906BF">
              <w:rPr>
                <w:sz w:val="24"/>
                <w:szCs w:val="24"/>
              </w:rPr>
              <w:lastRenderedPageBreak/>
              <w:t>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Обеспечение содержания дорог, подъездов и подходов к зданиям, сооружениям, источникам наружного противопожарного водоснабжения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Контроль за выполнением Плана привлечения сил и средств для тушения пожаров на территории муниципального образования, в том числе ландшафтных (природных)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Составление и утверждение паспортов населенных пунктов муниципального образования, подверженных переходу ландшафтных (природных) пожаров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март-июнь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Актуализация списков населения, относящегося к группе риска (многодетные семьи, семьи, находящиеся в трудной жизненной ситуации, в социально опасном положении, одинокие пенсионеры, инвалиды, лица ведущие асоциальный образ жизни)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совместно с сотрудниками ОП №1МО МВД РФ «Курагинский»</w:t>
            </w:r>
          </w:p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Выполнение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 - информирование населения о мерах пожарной безопасности, о происшедших пожарах, причинах и условиях, способствующих их возникновению; - проведение бесед о мерах пожарной безопасности и противопожарных инструктажей; распространение наглядной агитации; - устройство уголков (стендов) пожарной безопасности.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Совместно с ПЧ-232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 xml:space="preserve">Распространение и размещение агитационного материала, справочных материалов по мерам обеспечения пожарной безопасности в местах массового нахождения </w:t>
            </w:r>
            <w:r w:rsidRPr="003906BF">
              <w:rPr>
                <w:sz w:val="24"/>
                <w:szCs w:val="24"/>
              </w:rPr>
              <w:lastRenderedPageBreak/>
              <w:t>людей, в коммуникационной сети Интернет (официальный сайт, социальные сети, мессенджеры)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Организация создания и функционирования патрульных групп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совместно с сотрудниками ОП №1МО МВД РФ «Курагинский»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</w:p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Поддержание в постоянной готовности общественных пожарных формирований, добровольной пожарной охраны населенных пунктов муниципального образования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Обеспечение пожарной безопасности на объектах муниципальной собственности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</w:tc>
      </w:tr>
      <w:tr w:rsidR="009B611A" w:rsidRPr="003906BF" w:rsidTr="00930292">
        <w:tc>
          <w:tcPr>
            <w:tcW w:w="675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9B611A" w:rsidRPr="003906BF" w:rsidRDefault="009B611A" w:rsidP="003906BF">
            <w:pPr>
              <w:jc w:val="both"/>
              <w:rPr>
                <w:b/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Осуществление мероприятий по благоустройству территории, недопущению образования несанкционированных свалок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Администрация п. Краснокаменск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  <w:r w:rsidRPr="003906BF">
              <w:rPr>
                <w:sz w:val="24"/>
                <w:szCs w:val="24"/>
              </w:rPr>
              <w:t>совместно с сотрудниками ОП №1МО МВД РФ «Курагинский»</w:t>
            </w:r>
          </w:p>
          <w:p w:rsidR="009B611A" w:rsidRPr="003906BF" w:rsidRDefault="009B611A" w:rsidP="003906BF">
            <w:pPr>
              <w:jc w:val="both"/>
              <w:rPr>
                <w:sz w:val="24"/>
                <w:szCs w:val="24"/>
              </w:rPr>
            </w:pPr>
          </w:p>
        </w:tc>
      </w:tr>
    </w:tbl>
    <w:p w:rsidR="009B611A" w:rsidRPr="003906BF" w:rsidRDefault="009B611A" w:rsidP="003906BF">
      <w:pPr>
        <w:jc w:val="both"/>
        <w:rPr>
          <w:b/>
          <w:sz w:val="24"/>
          <w:szCs w:val="24"/>
        </w:rPr>
      </w:pPr>
    </w:p>
    <w:p w:rsidR="009B611A" w:rsidRDefault="009B611A" w:rsidP="00F9551C">
      <w:pPr>
        <w:ind w:firstLine="709"/>
      </w:pPr>
    </w:p>
    <w:sectPr w:rsidR="009B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254E4"/>
    <w:multiLevelType w:val="hybridMultilevel"/>
    <w:tmpl w:val="58F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3A3F"/>
    <w:multiLevelType w:val="hybridMultilevel"/>
    <w:tmpl w:val="0CEC2D50"/>
    <w:lvl w:ilvl="0" w:tplc="C8EA6AB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81"/>
    <w:rsid w:val="000403CB"/>
    <w:rsid w:val="001F0A75"/>
    <w:rsid w:val="00204740"/>
    <w:rsid w:val="002060C5"/>
    <w:rsid w:val="003906BF"/>
    <w:rsid w:val="003F3A8C"/>
    <w:rsid w:val="00406310"/>
    <w:rsid w:val="006811AD"/>
    <w:rsid w:val="0075479C"/>
    <w:rsid w:val="009336D5"/>
    <w:rsid w:val="009714CA"/>
    <w:rsid w:val="009B42D3"/>
    <w:rsid w:val="009B611A"/>
    <w:rsid w:val="00BC6781"/>
    <w:rsid w:val="00C76CB2"/>
    <w:rsid w:val="00CE67E5"/>
    <w:rsid w:val="00E02CA7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81EC-4A4A-4088-94C0-90D4CE5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C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uiPriority w:val="99"/>
    <w:rsid w:val="00BC678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customStyle="1" w:styleId="a6">
    <w:name w:val="Основной текст_"/>
    <w:basedOn w:val="a0"/>
    <w:link w:val="4"/>
    <w:locked/>
    <w:rsid w:val="00BC67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BC6781"/>
    <w:pPr>
      <w:widowControl/>
      <w:shd w:val="clear" w:color="auto" w:fill="FFFFFF"/>
      <w:autoSpaceDE/>
      <w:autoSpaceDN/>
      <w:adjustRightInd/>
      <w:spacing w:after="180" w:line="0" w:lineRule="atLeast"/>
      <w:ind w:hanging="1600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C6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551C"/>
    <w:pPr>
      <w:ind w:left="720"/>
      <w:contextualSpacing/>
    </w:pPr>
  </w:style>
  <w:style w:type="table" w:styleId="aa">
    <w:name w:val="Table Grid"/>
    <w:basedOn w:val="a1"/>
    <w:uiPriority w:val="59"/>
    <w:rsid w:val="009B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2025-04-23T04:31:00Z</cp:lastPrinted>
  <dcterms:created xsi:type="dcterms:W3CDTF">2025-04-23T01:32:00Z</dcterms:created>
  <dcterms:modified xsi:type="dcterms:W3CDTF">2025-04-23T04:36:00Z</dcterms:modified>
</cp:coreProperties>
</file>