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0F9" w:rsidRDefault="005C30F9" w:rsidP="005C30F9">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АДМИНИСТРАЦИЯ ПОСЕЛКА КРАСНОКАМЕНСК</w:t>
      </w:r>
    </w:p>
    <w:p w:rsidR="005C30F9" w:rsidRDefault="005C30F9" w:rsidP="005C30F9">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КУРАГИНСКОГО РАЙОНА</w:t>
      </w:r>
    </w:p>
    <w:p w:rsidR="005C30F9" w:rsidRDefault="005C30F9" w:rsidP="005C30F9">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КРАСНОЯРСКОГО КРАЯ</w:t>
      </w:r>
    </w:p>
    <w:p w:rsidR="005C30F9" w:rsidRDefault="005C30F9" w:rsidP="005C30F9">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ПОСТАНОВЛЕНИЕ</w:t>
      </w:r>
    </w:p>
    <w:p w:rsidR="005C30F9" w:rsidRDefault="005C30F9" w:rsidP="005C30F9">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 </w:t>
      </w:r>
    </w:p>
    <w:p w:rsidR="005C30F9" w:rsidRDefault="005C30F9" w:rsidP="005C30F9">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18.06.2018г.              п. Краснокаменск              № 26-п</w:t>
      </w:r>
    </w:p>
    <w:p w:rsidR="005C30F9" w:rsidRDefault="005C30F9" w:rsidP="005C30F9">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 </w:t>
      </w:r>
    </w:p>
    <w:p w:rsidR="005C30F9" w:rsidRDefault="005C30F9" w:rsidP="005C30F9">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на основании предложений физических и юридических лиц"</w:t>
      </w:r>
    </w:p>
    <w:p w:rsidR="005C30F9" w:rsidRDefault="005C30F9" w:rsidP="005C30F9">
      <w:pPr>
        <w:pStyle w:val="a3"/>
        <w:shd w:val="clear" w:color="auto" w:fill="FFFFFF"/>
        <w:spacing w:before="0" w:beforeAutospacing="0" w:after="0" w:afterAutospacing="0"/>
        <w:ind w:right="4791" w:firstLine="709"/>
        <w:jc w:val="both"/>
        <w:rPr>
          <w:rFonts w:ascii="Arial" w:hAnsi="Arial" w:cs="Arial"/>
          <w:color w:val="000000"/>
        </w:rPr>
      </w:pPr>
      <w:r>
        <w:rPr>
          <w:rFonts w:ascii="Arial" w:hAnsi="Arial" w:cs="Arial"/>
          <w:color w:val="000000"/>
        </w:rPr>
        <w:t> </w:t>
      </w:r>
    </w:p>
    <w:p w:rsidR="005C30F9" w:rsidRDefault="005C30F9" w:rsidP="005C30F9">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 редакции постановлений </w:t>
      </w:r>
      <w:hyperlink r:id="rId4" w:tgtFrame="_blank" w:history="1">
        <w:r>
          <w:rPr>
            <w:rStyle w:val="hyperlink"/>
            <w:rFonts w:ascii="Arial" w:hAnsi="Arial" w:cs="Arial"/>
            <w:color w:val="0000FF"/>
          </w:rPr>
          <w:t>от 12.05.2025 № 53-п</w:t>
        </w:r>
      </w:hyperlink>
      <w:r>
        <w:rPr>
          <w:rStyle w:val="hyperlink"/>
          <w:rFonts w:ascii="Arial" w:hAnsi="Arial" w:cs="Arial"/>
          <w:color w:val="0000FF"/>
        </w:rPr>
        <w:t>, </w:t>
      </w:r>
      <w:hyperlink r:id="rId5" w:tgtFrame="_blank" w:history="1">
        <w:r>
          <w:rPr>
            <w:rStyle w:val="hyperlink"/>
            <w:rFonts w:ascii="Arial" w:hAnsi="Arial" w:cs="Arial"/>
            <w:color w:val="0000FF"/>
          </w:rPr>
          <w:t>от 27.05.2025 № 73-п</w:t>
        </w:r>
      </w:hyperlink>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В соответствии с Федеральным законом </w:t>
      </w:r>
      <w:hyperlink r:id="rId6"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руководствуясь статьей 7 </w:t>
      </w:r>
      <w:hyperlink r:id="rId7" w:tgtFrame="_blank" w:history="1">
        <w:r>
          <w:rPr>
            <w:rStyle w:val="hyperlink"/>
            <w:rFonts w:ascii="Arial" w:hAnsi="Arial" w:cs="Arial"/>
            <w:color w:val="0000FF"/>
          </w:rPr>
          <w:t>Устава</w:t>
        </w:r>
      </w:hyperlink>
      <w:r>
        <w:rPr>
          <w:rFonts w:ascii="Arial" w:hAnsi="Arial" w:cs="Arial"/>
          <w:color w:val="000000"/>
        </w:rPr>
        <w:t> муниципального образования поселок Краснокаменск Курагинского района Красноярского края, ПОСТАНОВЛЯЮ:</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1. Утвердить Административный </w:t>
      </w:r>
      <w:hyperlink r:id="rId8" w:anchor="P31" w:history="1">
        <w:r>
          <w:rPr>
            <w:rStyle w:val="a4"/>
            <w:rFonts w:ascii="Arial" w:hAnsi="Arial" w:cs="Arial"/>
            <w:color w:val="000000"/>
          </w:rPr>
          <w:t>регламент</w:t>
        </w:r>
      </w:hyperlink>
      <w:r>
        <w:rPr>
          <w:rFonts w:ascii="Arial" w:hAnsi="Arial" w:cs="Arial"/>
          <w:color w:val="000000"/>
        </w:rPr>
        <w:t> предоставления муниципальной услуги "Принятие решения о подготовке документации по планировке территории на основании предложений физических и юридических лиц" согласно приложению.</w:t>
      </w:r>
    </w:p>
    <w:p w:rsidR="005C30F9" w:rsidRDefault="005C30F9" w:rsidP="005C30F9">
      <w:pPr>
        <w:pStyle w:val="a3"/>
        <w:shd w:val="clear" w:color="auto" w:fill="FFFFFF"/>
        <w:spacing w:before="0" w:beforeAutospacing="0" w:after="0" w:afterAutospacing="0"/>
        <w:ind w:right="11" w:firstLine="709"/>
        <w:jc w:val="both"/>
        <w:rPr>
          <w:rFonts w:ascii="Arial" w:hAnsi="Arial" w:cs="Arial"/>
          <w:color w:val="000000"/>
        </w:rPr>
      </w:pPr>
      <w:r>
        <w:rPr>
          <w:rFonts w:ascii="Arial" w:hAnsi="Arial" w:cs="Arial"/>
          <w:color w:val="000000"/>
        </w:rPr>
        <w:t>2. Опубликовать настоящее Постановление в газете «Тубинские вести» и разместить его на официальном сайте муниципального образования поселок Краснокаменск в сети Интернет в установленный срок.</w:t>
      </w:r>
    </w:p>
    <w:p w:rsidR="005C30F9" w:rsidRDefault="005C30F9" w:rsidP="005C30F9">
      <w:pPr>
        <w:pStyle w:val="a3"/>
        <w:shd w:val="clear" w:color="auto" w:fill="FFFFFF"/>
        <w:spacing w:before="0" w:beforeAutospacing="0" w:after="0" w:afterAutospacing="0"/>
        <w:ind w:right="11" w:firstLine="709"/>
        <w:jc w:val="both"/>
        <w:rPr>
          <w:rFonts w:ascii="Arial" w:hAnsi="Arial" w:cs="Arial"/>
          <w:color w:val="000000"/>
        </w:rPr>
      </w:pPr>
      <w:r>
        <w:rPr>
          <w:rFonts w:ascii="Arial" w:hAnsi="Arial" w:cs="Arial"/>
          <w:color w:val="000000"/>
        </w:rPr>
        <w:t>3. Контроль за выполнением настоящего постановления оставляю за собой.</w:t>
      </w:r>
    </w:p>
    <w:p w:rsidR="005C30F9" w:rsidRDefault="005C30F9" w:rsidP="005C30F9">
      <w:pPr>
        <w:pStyle w:val="a3"/>
        <w:shd w:val="clear" w:color="auto" w:fill="FFFFFF"/>
        <w:spacing w:before="0" w:beforeAutospacing="0" w:after="0" w:afterAutospacing="0"/>
        <w:ind w:right="10" w:firstLine="709"/>
        <w:jc w:val="both"/>
        <w:rPr>
          <w:rFonts w:ascii="Arial" w:hAnsi="Arial" w:cs="Arial"/>
          <w:color w:val="000000"/>
        </w:rPr>
      </w:pPr>
      <w:r>
        <w:rPr>
          <w:rFonts w:ascii="Arial" w:hAnsi="Arial" w:cs="Arial"/>
          <w:color w:val="000000"/>
        </w:rPr>
        <w:t>4. Постановление вступает в силу в день, следующий за днем его официального опубликования в газете «Тубинские вести».</w:t>
      </w:r>
    </w:p>
    <w:p w:rsidR="005C30F9" w:rsidRDefault="005C30F9" w:rsidP="005C30F9">
      <w:pPr>
        <w:pStyle w:val="a3"/>
        <w:shd w:val="clear" w:color="auto" w:fill="FFFFFF"/>
        <w:spacing w:before="0" w:beforeAutospacing="0" w:after="0" w:afterAutospacing="0"/>
        <w:ind w:right="10" w:firstLine="709"/>
        <w:jc w:val="both"/>
        <w:rPr>
          <w:rFonts w:ascii="Arial" w:hAnsi="Arial" w:cs="Arial"/>
          <w:color w:val="000000"/>
        </w:rPr>
      </w:pPr>
      <w:r>
        <w:rPr>
          <w:rFonts w:ascii="Arial" w:hAnsi="Arial" w:cs="Arial"/>
          <w:color w:val="000000"/>
        </w:rPr>
        <w:t> </w:t>
      </w:r>
    </w:p>
    <w:p w:rsidR="005C30F9" w:rsidRDefault="005C30F9" w:rsidP="005C30F9">
      <w:pPr>
        <w:pStyle w:val="a3"/>
        <w:shd w:val="clear" w:color="auto" w:fill="FFFFFF"/>
        <w:spacing w:before="0" w:beforeAutospacing="0" w:after="0" w:afterAutospacing="0"/>
        <w:ind w:right="10" w:firstLine="709"/>
        <w:jc w:val="both"/>
        <w:rPr>
          <w:rFonts w:ascii="Arial" w:hAnsi="Arial" w:cs="Arial"/>
          <w:color w:val="000000"/>
        </w:rPr>
      </w:pPr>
      <w:r>
        <w:rPr>
          <w:rFonts w:ascii="Arial" w:hAnsi="Arial" w:cs="Arial"/>
          <w:color w:val="000000"/>
        </w:rPr>
        <w:t> </w:t>
      </w:r>
    </w:p>
    <w:p w:rsidR="005C30F9" w:rsidRDefault="005C30F9" w:rsidP="005C30F9">
      <w:pPr>
        <w:pStyle w:val="a3"/>
        <w:spacing w:before="0" w:beforeAutospacing="0" w:after="0" w:afterAutospacing="0"/>
        <w:ind w:firstLine="709"/>
        <w:jc w:val="center"/>
        <w:rPr>
          <w:rFonts w:ascii="Arial" w:hAnsi="Arial" w:cs="Arial"/>
          <w:color w:val="000000"/>
        </w:rPr>
      </w:pPr>
      <w:r>
        <w:rPr>
          <w:rFonts w:ascii="Arial" w:hAnsi="Arial" w:cs="Arial"/>
          <w:color w:val="000000"/>
        </w:rPr>
        <w:t>Глава поселка Краснокаменск              В.Б. Горбов</w:t>
      </w:r>
    </w:p>
    <w:p w:rsidR="005C30F9" w:rsidRDefault="005C30F9" w:rsidP="005C30F9">
      <w:pPr>
        <w:pStyle w:val="a3"/>
        <w:spacing w:before="0" w:beforeAutospacing="0" w:after="0" w:afterAutospacing="0"/>
        <w:ind w:firstLine="709"/>
        <w:jc w:val="center"/>
        <w:rPr>
          <w:rFonts w:ascii="Arial" w:hAnsi="Arial" w:cs="Arial"/>
          <w:color w:val="000000"/>
        </w:rPr>
      </w:pPr>
      <w:r>
        <w:rPr>
          <w:rFonts w:ascii="Arial" w:hAnsi="Arial" w:cs="Arial"/>
          <w:color w:val="000000"/>
        </w:rPr>
        <w:t> </w:t>
      </w:r>
    </w:p>
    <w:p w:rsidR="005C30F9" w:rsidRDefault="005C30F9" w:rsidP="005C30F9">
      <w:pPr>
        <w:pStyle w:val="consplustitle"/>
        <w:spacing w:before="0" w:beforeAutospacing="0" w:after="0" w:afterAutospacing="0"/>
        <w:ind w:firstLine="709"/>
        <w:jc w:val="right"/>
        <w:rPr>
          <w:b/>
          <w:bCs/>
          <w:color w:val="000000"/>
          <w:sz w:val="28"/>
          <w:szCs w:val="28"/>
        </w:rPr>
      </w:pPr>
      <w:r>
        <w:rPr>
          <w:rFonts w:ascii="Arial" w:hAnsi="Arial" w:cs="Arial"/>
          <w:color w:val="000000"/>
        </w:rPr>
        <w:t>Приложение</w:t>
      </w:r>
    </w:p>
    <w:p w:rsidR="005C30F9" w:rsidRDefault="005C30F9" w:rsidP="005C30F9">
      <w:pPr>
        <w:pStyle w:val="consplustitle"/>
        <w:spacing w:before="0" w:beforeAutospacing="0" w:after="0" w:afterAutospacing="0"/>
        <w:ind w:firstLine="709"/>
        <w:jc w:val="right"/>
        <w:rPr>
          <w:b/>
          <w:bCs/>
          <w:color w:val="000000"/>
          <w:sz w:val="28"/>
          <w:szCs w:val="28"/>
        </w:rPr>
      </w:pPr>
      <w:r>
        <w:rPr>
          <w:rFonts w:ascii="Arial" w:hAnsi="Arial" w:cs="Arial"/>
          <w:color w:val="000000"/>
        </w:rPr>
        <w:t>к Постановлению администрации</w:t>
      </w:r>
    </w:p>
    <w:p w:rsidR="005C30F9" w:rsidRDefault="005C30F9" w:rsidP="005C30F9">
      <w:pPr>
        <w:pStyle w:val="consplustitle"/>
        <w:spacing w:before="0" w:beforeAutospacing="0" w:after="0" w:afterAutospacing="0"/>
        <w:ind w:firstLine="709"/>
        <w:jc w:val="right"/>
        <w:rPr>
          <w:b/>
          <w:bCs/>
          <w:color w:val="000000"/>
          <w:sz w:val="28"/>
          <w:szCs w:val="28"/>
        </w:rPr>
      </w:pPr>
      <w:r>
        <w:rPr>
          <w:rFonts w:ascii="Arial" w:hAnsi="Arial" w:cs="Arial"/>
          <w:color w:val="000000"/>
        </w:rPr>
        <w:t>поселка Краснокаменск</w:t>
      </w:r>
    </w:p>
    <w:p w:rsidR="005C30F9" w:rsidRDefault="005C30F9" w:rsidP="005C30F9">
      <w:pPr>
        <w:pStyle w:val="consplustitle"/>
        <w:spacing w:before="0" w:beforeAutospacing="0" w:after="0" w:afterAutospacing="0"/>
        <w:ind w:firstLine="709"/>
        <w:jc w:val="right"/>
        <w:rPr>
          <w:b/>
          <w:bCs/>
          <w:color w:val="000000"/>
          <w:sz w:val="28"/>
          <w:szCs w:val="28"/>
        </w:rPr>
      </w:pPr>
      <w:r>
        <w:rPr>
          <w:rFonts w:ascii="Arial" w:hAnsi="Arial" w:cs="Arial"/>
          <w:color w:val="000000"/>
        </w:rPr>
        <w:t>от 18.06.2018 г. N 26-п</w:t>
      </w:r>
    </w:p>
    <w:p w:rsidR="005C30F9" w:rsidRDefault="005C30F9" w:rsidP="005C30F9">
      <w:pPr>
        <w:pStyle w:val="consplustitle"/>
        <w:spacing w:before="0" w:beforeAutospacing="0" w:after="0" w:afterAutospacing="0"/>
        <w:ind w:firstLine="709"/>
        <w:jc w:val="center"/>
        <w:rPr>
          <w:b/>
          <w:bCs/>
          <w:color w:val="000000"/>
          <w:sz w:val="28"/>
          <w:szCs w:val="28"/>
        </w:rPr>
      </w:pPr>
      <w:r>
        <w:rPr>
          <w:rFonts w:ascii="Arial" w:hAnsi="Arial" w:cs="Arial"/>
          <w:b/>
          <w:bCs/>
          <w:color w:val="000000"/>
        </w:rPr>
        <w:t> </w:t>
      </w:r>
    </w:p>
    <w:p w:rsidR="005C30F9" w:rsidRDefault="005C30F9" w:rsidP="005C30F9">
      <w:pPr>
        <w:pStyle w:val="consplustitle"/>
        <w:spacing w:before="0" w:beforeAutospacing="0" w:after="0" w:afterAutospacing="0"/>
        <w:ind w:firstLine="709"/>
        <w:jc w:val="center"/>
        <w:rPr>
          <w:b/>
          <w:bCs/>
          <w:color w:val="000000"/>
          <w:sz w:val="28"/>
          <w:szCs w:val="28"/>
        </w:rPr>
      </w:pPr>
      <w:r>
        <w:rPr>
          <w:rFonts w:ascii="Arial" w:hAnsi="Arial" w:cs="Arial"/>
          <w:b/>
          <w:bCs/>
          <w:color w:val="000000"/>
          <w:sz w:val="30"/>
          <w:szCs w:val="30"/>
        </w:rPr>
        <w:t>АДМИНИСТРАТИВНЫЙ РЕГЛАМЕНТ</w:t>
      </w:r>
    </w:p>
    <w:p w:rsidR="005C30F9" w:rsidRDefault="005C30F9" w:rsidP="005C30F9">
      <w:pPr>
        <w:pStyle w:val="consplustitle"/>
        <w:spacing w:before="0" w:beforeAutospacing="0" w:after="0" w:afterAutospacing="0"/>
        <w:ind w:firstLine="709"/>
        <w:jc w:val="center"/>
        <w:rPr>
          <w:b/>
          <w:bCs/>
          <w:color w:val="000000"/>
          <w:sz w:val="28"/>
          <w:szCs w:val="28"/>
        </w:rPr>
      </w:pPr>
      <w:r>
        <w:rPr>
          <w:rFonts w:ascii="Arial" w:hAnsi="Arial" w:cs="Arial"/>
          <w:b/>
          <w:bCs/>
          <w:color w:val="000000"/>
          <w:sz w:val="30"/>
          <w:szCs w:val="30"/>
        </w:rPr>
        <w:t>предоставления муниципальной услуги "принятие решения о подготовке документации по планировке территории на основании предложений физических и юридических лиц"</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 </w:t>
      </w:r>
    </w:p>
    <w:p w:rsidR="005C30F9" w:rsidRDefault="005C30F9" w:rsidP="005C30F9">
      <w:pPr>
        <w:pStyle w:val="consplusnormal"/>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I. ОБЩИЕ ПОЛОЖЕНИЯ</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 </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 xml:space="preserve">1.1. Настоящий Административный регламент (далее - Регламент) определяет стандарт и порядок предоставления муниципальной услуги "Принятие </w:t>
      </w:r>
      <w:r>
        <w:rPr>
          <w:rFonts w:ascii="Arial" w:hAnsi="Arial" w:cs="Arial"/>
          <w:color w:val="000000"/>
        </w:rPr>
        <w:lastRenderedPageBreak/>
        <w:t>решения о подготовке документации по планировке территории на основании предложений физических и юридических лиц".</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1.2. Регламент размещается на Интернет-сайте admkrasnokamensk.ru, также на информационных стендах, расположенных в администрации поселка Краснокаменск по адресу: п. Краснокаменск, ул. Центральная, 7.</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1.3. Способы обращения за консультацией по процедуре предоставления муниципальной услуги может осуществляться:</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посредством личного обращения;</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обращения по телефону;</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посредством письменных обращений по почте;</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посредством обращений по электронной почте.</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1.4. Основными требованиями к консультации заявителей являются:</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актуальность;</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своевременность;</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четкость в изложении материала;</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полнота консультирования;</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наглядность форм подачи материала;</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удобство и доступность.</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1.5. Требования к форме и характеру взаимодействия специалиста с заявителями: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поселка Краснокаменск либо уполномоченным должностным лицом.</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C30F9" w:rsidRDefault="005C30F9" w:rsidP="005C30F9">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2. Стандарт предоставления муниципальной услуги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2.1. Наименование муниципальной услуги: "Принятие решения о подготовке документации по планировке территории на основании предложений физических и юридических лиц" (далее - муниципальная услуга).</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2.2. Предоставление муниципальной услуги осуществляется администрацией поселка Краснокаменск (далее - администрация).</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Ответственным исполнителем муниципальной услуги является ведущий специалист администрации посёлка по решению вопросов благоустройства, имущественных и земельных вопросов (далее - специалист).</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Место нахождения: п. Краснокаменск, ул. Центральная, 7, каб. № 4</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Почтовый адрес: 662955, Красноярский край, Курагинский район, п. Краснокаменск, ул. Центральная, 7</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Приёмные дни: вторник, четверг</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График работы: с 08.00 час. до 17.00 час (обеденный перерыв с 12.00 час. до 13.00 час.)</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Телефон/факс: 6-69-30/6-64-12, адрес электронной почты </w:t>
      </w:r>
      <w:hyperlink r:id="rId9" w:history="1">
        <w:r>
          <w:rPr>
            <w:rStyle w:val="a4"/>
            <w:rFonts w:ascii="Arial" w:hAnsi="Arial" w:cs="Arial"/>
            <w:color w:val="000000"/>
          </w:rPr>
          <w:t>krasnmeria@list.ru</w:t>
        </w:r>
      </w:hyperlink>
      <w:r>
        <w:rPr>
          <w:rFonts w:ascii="Arial" w:hAnsi="Arial" w:cs="Arial"/>
          <w:color w:val="000000"/>
        </w:rPr>
        <w:t>;</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Информацию по процедуре предоставления муниципальной услуги можно получить у специалиста.</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2.3. Получателями муниципальной услуги являются физические или юридические лица.</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2.4. Результатом предоставления муниципальной услуги являются:</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 постановление администрации поселка Краснокаменск о подготовке документации по планировке территории;</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 письменный отказ в предоставлении муниципальной услуги.</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2.5. Срок предоставления муниципальной услуги - не более 30 дней со дня регистрации заявления о предоставлении муниципальной услуги.</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2.6. исключен – постановление </w:t>
      </w:r>
      <w:hyperlink r:id="rId10" w:tgtFrame="_blank" w:history="1">
        <w:r>
          <w:rPr>
            <w:rStyle w:val="hyperlink"/>
            <w:rFonts w:ascii="Arial" w:hAnsi="Arial" w:cs="Arial"/>
            <w:color w:val="0000FF"/>
          </w:rPr>
          <w:t>от 27.05.2025 № 73-п</w:t>
        </w:r>
      </w:hyperlink>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2.7. Исчерпывающий перечень документов, необходимых для предоставления муниципальной услуги.</w:t>
      </w:r>
    </w:p>
    <w:p w:rsidR="005C30F9" w:rsidRDefault="005C30F9" w:rsidP="005C30F9">
      <w:pPr>
        <w:pStyle w:val="a3"/>
        <w:spacing w:before="0" w:beforeAutospacing="0" w:after="0" w:afterAutospacing="0"/>
        <w:ind w:firstLine="709"/>
        <w:jc w:val="both"/>
        <w:rPr>
          <w:rFonts w:ascii="Arial" w:hAnsi="Arial" w:cs="Arial"/>
          <w:color w:val="000000"/>
        </w:rPr>
      </w:pPr>
      <w:bookmarkStart w:id="0" w:name="P80"/>
      <w:bookmarkEnd w:id="0"/>
      <w:r>
        <w:rPr>
          <w:rFonts w:ascii="Arial" w:hAnsi="Arial" w:cs="Arial"/>
          <w:color w:val="000000"/>
        </w:rPr>
        <w:t>2.7.1. Перечень документов, необходимых для предоставления муниципальной услуги: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1) </w:t>
      </w:r>
      <w:hyperlink r:id="rId11" w:anchor="P247" w:history="1">
        <w:r>
          <w:rPr>
            <w:rStyle w:val="a4"/>
            <w:rFonts w:ascii="Arial" w:hAnsi="Arial" w:cs="Arial"/>
            <w:color w:val="000000"/>
          </w:rPr>
          <w:t>заявление</w:t>
        </w:r>
      </w:hyperlink>
      <w:r>
        <w:rPr>
          <w:rFonts w:ascii="Arial" w:hAnsi="Arial" w:cs="Arial"/>
          <w:color w:val="000000"/>
        </w:rPr>
        <w:t> по форме согласно приложению 1 к настоящему Регламенту;</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 копия документа, удостоверяющего личность Заявителя или его представителя;</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3) копии учредительных документов (в случае обращения юридического лица);</w:t>
      </w:r>
    </w:p>
    <w:p w:rsidR="005C30F9" w:rsidRDefault="005C30F9" w:rsidP="005C30F9">
      <w:pPr>
        <w:pStyle w:val="a3"/>
        <w:spacing w:before="0" w:beforeAutospacing="0" w:after="0" w:afterAutospacing="0"/>
        <w:ind w:firstLine="709"/>
        <w:jc w:val="both"/>
        <w:rPr>
          <w:rFonts w:ascii="Arial" w:hAnsi="Arial" w:cs="Arial"/>
          <w:color w:val="000000"/>
        </w:rPr>
      </w:pPr>
      <w:bookmarkStart w:id="1" w:name="P84"/>
      <w:bookmarkEnd w:id="1"/>
      <w:r>
        <w:rPr>
          <w:rFonts w:ascii="Arial" w:hAnsi="Arial" w:cs="Arial"/>
          <w:color w:val="000000"/>
        </w:rPr>
        <w:t>4)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p>
    <w:p w:rsidR="005C30F9" w:rsidRDefault="005C30F9" w:rsidP="005C30F9">
      <w:pPr>
        <w:pStyle w:val="a3"/>
        <w:spacing w:before="0" w:beforeAutospacing="0" w:after="0" w:afterAutospacing="0"/>
        <w:ind w:firstLine="709"/>
        <w:jc w:val="both"/>
        <w:rPr>
          <w:rFonts w:ascii="Arial" w:hAnsi="Arial" w:cs="Arial"/>
          <w:color w:val="000000"/>
        </w:rPr>
      </w:pPr>
      <w:bookmarkStart w:id="2" w:name="P85"/>
      <w:bookmarkEnd w:id="2"/>
      <w:r>
        <w:rPr>
          <w:rFonts w:ascii="Arial" w:hAnsi="Arial" w:cs="Arial"/>
          <w:color w:val="000000"/>
        </w:rPr>
        <w:t>5) выписка из Единого государственного реестра юридических лиц, выданная не ранее чем за 1 месяц до даты подачи заявления (для юридических лиц);</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6)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Документы, указанные в </w:t>
      </w:r>
      <w:hyperlink r:id="rId12" w:anchor="P84" w:history="1">
        <w:r>
          <w:rPr>
            <w:rStyle w:val="a4"/>
            <w:rFonts w:ascii="Arial" w:hAnsi="Arial" w:cs="Arial"/>
            <w:color w:val="000000"/>
          </w:rPr>
          <w:t>подпунктах 4</w:t>
        </w:r>
      </w:hyperlink>
      <w:r>
        <w:rPr>
          <w:rFonts w:ascii="Arial" w:hAnsi="Arial" w:cs="Arial"/>
          <w:color w:val="000000"/>
        </w:rPr>
        <w:t>, </w:t>
      </w:r>
      <w:hyperlink r:id="rId13" w:anchor="P85" w:history="1">
        <w:r>
          <w:rPr>
            <w:rStyle w:val="a4"/>
            <w:rFonts w:ascii="Arial" w:hAnsi="Arial" w:cs="Arial"/>
            <w:color w:val="000000"/>
          </w:rPr>
          <w:t>5</w:t>
        </w:r>
      </w:hyperlink>
      <w:r>
        <w:rPr>
          <w:rFonts w:ascii="Arial" w:hAnsi="Arial" w:cs="Arial"/>
          <w:color w:val="000000"/>
        </w:rPr>
        <w:t> настоящего пункта, запрашиваются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самостоятельно, по собственной инициативе.</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2.7.2. Запрещено требовать от Заявителя:</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w:t>
      </w:r>
      <w:r>
        <w:rPr>
          <w:rFonts w:ascii="Arial" w:hAnsi="Arial" w:cs="Arial"/>
          <w:color w:val="000000"/>
        </w:rPr>
        <w:lastRenderedPageBreak/>
        <w:t>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Pr>
            <w:rStyle w:val="a4"/>
            <w:rFonts w:ascii="Arial" w:hAnsi="Arial" w:cs="Arial"/>
            <w:color w:val="000000"/>
          </w:rPr>
          <w:t>части 6 статьи 7</w:t>
        </w:r>
      </w:hyperlink>
      <w:r>
        <w:rPr>
          <w:rFonts w:ascii="Arial" w:hAnsi="Arial" w:cs="Arial"/>
          <w:color w:val="000000"/>
        </w:rPr>
        <w:t> Федерального закона от 27.07.2010 N 210-ФЗ "Об организации предоставления государственных и муниципальных услуг".</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2.8. Основания для отказа в приеме документов для предоставления муниципальной услуги отсутствуют.</w:t>
      </w:r>
      <w:bookmarkStart w:id="3" w:name="P93"/>
      <w:bookmarkEnd w:id="3"/>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2.9. Исчерпывающий перечень оснований для отказа в предоставлении муниципальной услуги: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1) отсутствие информации и документов, указанных в </w:t>
      </w:r>
      <w:hyperlink r:id="rId15" w:anchor="P80" w:history="1">
        <w:r>
          <w:rPr>
            <w:rStyle w:val="a4"/>
            <w:rFonts w:ascii="Arial" w:hAnsi="Arial" w:cs="Arial"/>
            <w:color w:val="000000"/>
          </w:rPr>
          <w:t>пункте 2.6.1</w:t>
        </w:r>
      </w:hyperlink>
      <w:r>
        <w:rPr>
          <w:rFonts w:ascii="Arial" w:hAnsi="Arial" w:cs="Arial"/>
          <w:color w:val="000000"/>
        </w:rPr>
        <w:t> настоящего Регламента, за исключением информации и документов, запрашиваемых в порядке межведомственного взаимодействия;</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 в отношении границ территории, указанных в заявлении, уже принято решение о подготовке документации по планировке.</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2.10. Муниципальная услуга предоставляется бесплатно.</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2.11. Максимальный срок ожидания в очереди при подаче заявления и при получении результата предоставления муниципальной услуги - не более 15 минут;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2.12. Заявление о предоставлении муниципальной услуги регистрируется специалистом 1 категории по обеспечению деятельности администрации в день его поступления.</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2.13. Требования к помещениям, в которых предоставляется муниципальная услуга:</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места информирования, предназначенные для ознакомления заявителей с информационными материалами, оборудуются информационными стендами с образцами заполнения документов и перечнем документов,</w:t>
      </w:r>
      <w:r>
        <w:rPr>
          <w:rFonts w:ascii="Arial" w:hAnsi="Arial" w:cs="Arial"/>
          <w:b/>
          <w:bCs/>
          <w:color w:val="000000"/>
        </w:rPr>
        <w:t> и (или) информации</w:t>
      </w:r>
      <w:r>
        <w:rPr>
          <w:rFonts w:ascii="Arial" w:hAnsi="Arial" w:cs="Arial"/>
          <w:color w:val="000000"/>
        </w:rPr>
        <w:t> необходимых для предоставления муниципальной услуги, стульями и столами для оформления документов.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2.14. На информационном стенде в администрации размещаются следующие информационные материалы:</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сведения о перечне предоставляемых муниципальных услуг;</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образцы документов (справок).</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адрес, номера телефонов и факса, график работы, адрес электронной почты администрации;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административный регламент;</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адрес официального сайта администрации в сети Интернет, содержащего информацию о предоставлении муниципальной услуги;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перечень оснований для отказа в предоставлении муниципальной услуги;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порядок обжалования действий (бездействия) и решений, осуществляемых (принятых) в ходе предоставления муниципальной услуги;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необходимая оперативная информация о предоставлении муниципальной услуги.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2.15. Показателями доступности и качества муниципальной услуги являются:</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количество выданных документов, являющихся результатом муниципальной услуги;</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C30F9" w:rsidRDefault="005C30F9" w:rsidP="005C30F9">
      <w:pPr>
        <w:pStyle w:val="a3"/>
        <w:spacing w:before="0" w:beforeAutospacing="0" w:after="0" w:afterAutospacing="0"/>
        <w:ind w:firstLine="709"/>
        <w:jc w:val="both"/>
        <w:rPr>
          <w:rFonts w:ascii="Arial" w:hAnsi="Arial" w:cs="Arial"/>
          <w:color w:val="000000"/>
        </w:rPr>
      </w:pPr>
      <w:r>
        <w:rPr>
          <w:rFonts w:ascii="Arial" w:hAnsi="Arial" w:cs="Arial"/>
          <w:color w:val="000000"/>
        </w:rPr>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 </w:t>
      </w:r>
    </w:p>
    <w:p w:rsidR="005C30F9" w:rsidRDefault="005C30F9" w:rsidP="005C30F9">
      <w:pPr>
        <w:pStyle w:val="consplusnormal"/>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3. Состав, последовательность и сроки выполнения</w:t>
      </w:r>
    </w:p>
    <w:p w:rsidR="005C30F9" w:rsidRDefault="005C30F9" w:rsidP="005C30F9">
      <w:pPr>
        <w:pStyle w:val="consplusnormal"/>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административных процедур, требования к порядку</w:t>
      </w:r>
    </w:p>
    <w:p w:rsidR="005C30F9" w:rsidRDefault="005C30F9" w:rsidP="005C30F9">
      <w:pPr>
        <w:pStyle w:val="consplusnormal"/>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их выполнения, в том числе особенности выполнения</w:t>
      </w:r>
    </w:p>
    <w:p w:rsidR="005C30F9" w:rsidRDefault="005C30F9" w:rsidP="005C30F9">
      <w:pPr>
        <w:pStyle w:val="consplusnormal"/>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административных процедур в электронной форме,</w:t>
      </w:r>
    </w:p>
    <w:p w:rsidR="005C30F9" w:rsidRDefault="005C30F9" w:rsidP="005C30F9">
      <w:pPr>
        <w:pStyle w:val="consplusnormal"/>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а также особенности выполнения административных процедур в многофункциональных центрах</w:t>
      </w:r>
    </w:p>
    <w:p w:rsidR="005C30F9" w:rsidRDefault="005C30F9" w:rsidP="005C30F9">
      <w:pPr>
        <w:pStyle w:val="consplusnormal"/>
        <w:spacing w:before="0" w:beforeAutospacing="0" w:after="0" w:afterAutospacing="0"/>
        <w:ind w:firstLine="709"/>
        <w:jc w:val="center"/>
        <w:rPr>
          <w:rFonts w:ascii="Arial" w:hAnsi="Arial" w:cs="Arial"/>
          <w:color w:val="000000"/>
        </w:rPr>
      </w:pPr>
      <w:r>
        <w:rPr>
          <w:rFonts w:ascii="Arial" w:hAnsi="Arial" w:cs="Arial"/>
          <w:color w:val="000000"/>
          <w:sz w:val="30"/>
          <w:szCs w:val="30"/>
        </w:rPr>
        <w:t> </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3.1. Предоставление муниципальной услуги включает следующие административные процедуры:</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1) прием и регистрация заявления и прилагаемых документов;</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2) запрос документов и (или) недостающей информации в рамках межведомственного взаимодействия;</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3) рассмотрение документов;</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4) выдача (направление) постановления администрации поселка Краснокаменск о подготовке документации по планировке территории либо отказа в предоставлении муниципальной услуги.</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3.2. Прием и регистрация заявления и прилагаемых документов.</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Основанием для начала административной процедуры является поступление заявления в администрацию поселка Краснокаменск.</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Ведущий специалист администрации посёлка по решению вопросов благоустройства, имущественных и земельных вопросов в день его поступления:</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устанавливает предмет обращения, личность заявителя (полномочия представителя);</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проверяет полноту содержащейся в заявлении информации;</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проверяет наличие всех необходимых для предоставления муниципальной услуги документов, в соответствии с </w:t>
      </w:r>
      <w:hyperlink r:id="rId16" w:anchor="P80" w:history="1">
        <w:r>
          <w:rPr>
            <w:rStyle w:val="a4"/>
            <w:rFonts w:ascii="Arial" w:hAnsi="Arial" w:cs="Arial"/>
            <w:color w:val="000000"/>
          </w:rPr>
          <w:t>п. 2.7.1</w:t>
        </w:r>
      </w:hyperlink>
      <w:r>
        <w:rPr>
          <w:rFonts w:ascii="Arial" w:hAnsi="Arial" w:cs="Arial"/>
          <w:color w:val="000000"/>
        </w:rPr>
        <w:t> настоящего Регламента.</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Заявление, с прилагаемыми к нему документами, подлежит обязательной регистрации в день поступления.</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3.3. Запрос документов и (или) недостающей информации в рамках межведомственного взаимодействия.</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Основанием для начала административной процедуры является отсутствие в документах, представленных Заявителем, документов, необходимых для предоставления муниципальной услуги.</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lastRenderedPageBreak/>
        <w:t>В течение 5 дней со дня поступления заявления и приложенных к нему документов, ведущий специалист администрации посёлка по решению вопросов благоустройства, имущественных и земельных вопросов осуществляет подготовку и направление запроса о предоставлении документов и недостающей информации в рамках межведомственного информационного взаимодействия (далее - межведомственный запрос).</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Максимальный срок выполнения административной процедуры составляет 5 дней.</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3.4. Рассмотрение документов.</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Основанием для начала административной процедуры является поступление заявления и документов ведущему специалисту администрации посёлка по решению вопросов благоустройства, имущественных и земельных вопросов.</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При наличии оснований для отказа в предоставлении муниципальной услуги, предусмотренных 2.</w:t>
      </w:r>
      <w:hyperlink r:id="rId17" w:anchor="P93" w:history="1">
        <w:r>
          <w:rPr>
            <w:rStyle w:val="a4"/>
            <w:rFonts w:ascii="Arial" w:hAnsi="Arial" w:cs="Arial"/>
            <w:color w:val="000000"/>
          </w:rPr>
          <w:t>9</w:t>
        </w:r>
      </w:hyperlink>
      <w:r>
        <w:rPr>
          <w:rFonts w:ascii="Arial" w:hAnsi="Arial" w:cs="Arial"/>
          <w:color w:val="000000"/>
        </w:rPr>
        <w:t> настоящего Регламента, ведущий специалист администрации посёлка по решению вопросов благоустройства, имущественных и земельных вопросов осуществляет подготовку мотивированного отказа в предоставлении муниципальной услуги и передает его на подпись Главе поселка Краснокаменск.</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В случае отсутствия оснований для отказа в предоставлении муниципальной услуги, предусмотренных </w:t>
      </w:r>
      <w:hyperlink r:id="rId18" w:anchor="P93" w:history="1">
        <w:r>
          <w:rPr>
            <w:rStyle w:val="a4"/>
            <w:rFonts w:ascii="Arial" w:hAnsi="Arial" w:cs="Arial"/>
            <w:color w:val="000000"/>
          </w:rPr>
          <w:t>пунктом 2.</w:t>
        </w:r>
      </w:hyperlink>
      <w:r>
        <w:rPr>
          <w:rFonts w:ascii="Arial" w:hAnsi="Arial" w:cs="Arial"/>
          <w:color w:val="000000"/>
        </w:rPr>
        <w:t>9 настоящего Регламента, ведущий специалист администрации посёлка по решению вопросов благоустройства, имущественных и земельных вопросов осуществляет подготовку проекта постановления администрации поселка Краснокаменск о принятии решения о подготовке документации по планировке территории.</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Постановление администрации поселка Краснокаменск о принятии решения о подготовке документации по планировке территории на основании предложений физических и юридических лиц подлежит опубликованию в порядке, установленном для официального опубликования муниципальных правовых актов поселка Краснокаменск иной официальной информации, и размещается на официальном сайте администрации поселка Краснокаменск admkrasnokamensk.ru.</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Результатом административной процедуры является издание постановления администрации поселка Краснокаменск, либо подготовка мотивированного отказа в предоставлении муниципальной услуги.</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Срок выполнения административной процедуры - 19 дней.</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3.5. Выдача (направление) постановления администрации поселка Краснокаменск о принятии решения о подготовке документации по планировке территории на основании предложений физических и юридических лиц, либо мотивированного отказа в предоставлении муниципальной услуги.</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Основанием для начала административной процедуры является издание постановления администрации поселка Краснокаменск либо подписанного Главой поселка Краснокаменск мотивированного отказа в предоставлении муниципальной услуги.</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 xml:space="preserve">Заверенная копия постановления либо подписанный Главой поселка Краснокаменск отказ в предоставлении муниципальной услуги ведущий специалист администрации посёлка по решению вопросов благоустройства, имущественных и земельных вопросов направляет Заявителю либо его представителю по доверенности в форме электронного документа по адресу электронной почты, указанному в заявлении, поступившему в форме электронного документа, и в </w:t>
      </w:r>
      <w:r>
        <w:rPr>
          <w:rFonts w:ascii="Arial" w:hAnsi="Arial" w:cs="Arial"/>
          <w:color w:val="000000"/>
        </w:rPr>
        <w:lastRenderedPageBreak/>
        <w:t>письменной форме по почтовому адресу, указанному в заявлении, поступившему в письменной форме.</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Срок выполнения административной процедуры - пять рабочих дней.</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3.6. Особенности выполнения административной процедуры в КГБУ "МФЦ".</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Предоставление муниципальных услуг в многофункциональных центрах осуществляется в соответствии с Федеральным </w:t>
      </w:r>
      <w:hyperlink r:id="rId19" w:history="1">
        <w:r>
          <w:rPr>
            <w:rStyle w:val="a4"/>
            <w:rFonts w:ascii="Arial" w:hAnsi="Arial" w:cs="Arial"/>
            <w:color w:val="000000"/>
          </w:rPr>
          <w:t>законом</w:t>
        </w:r>
      </w:hyperlink>
      <w:r>
        <w:rPr>
          <w:rFonts w:ascii="Arial" w:hAnsi="Arial" w:cs="Arial"/>
          <w:color w:val="000000"/>
        </w:rPr>
        <w:t>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 </w:t>
      </w:r>
    </w:p>
    <w:p w:rsidR="005C30F9" w:rsidRDefault="005C30F9" w:rsidP="005C30F9">
      <w:pPr>
        <w:pStyle w:val="consplusnormal"/>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4. Формы контроля за исполнением административного регламента</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 </w:t>
      </w:r>
    </w:p>
    <w:p w:rsidR="005C30F9" w:rsidRDefault="005C30F9" w:rsidP="005C30F9">
      <w:pPr>
        <w:pStyle w:val="a3"/>
        <w:spacing w:before="220" w:beforeAutospacing="0" w:after="0" w:afterAutospacing="0"/>
        <w:ind w:firstLine="567"/>
        <w:jc w:val="both"/>
        <w:rPr>
          <w:rFonts w:ascii="Arial" w:hAnsi="Arial" w:cs="Arial"/>
          <w:color w:val="000000"/>
        </w:rPr>
      </w:pPr>
      <w:r>
        <w:rPr>
          <w:rFonts w:ascii="Arial" w:hAnsi="Arial" w:cs="Arial"/>
          <w:color w:val="000000"/>
        </w:rPr>
        <w:t>Утратил силу – постановление </w:t>
      </w:r>
      <w:hyperlink r:id="rId20" w:tgtFrame="_blank" w:history="1">
        <w:r>
          <w:rPr>
            <w:rStyle w:val="hyperlink"/>
            <w:rFonts w:ascii="Arial" w:hAnsi="Arial" w:cs="Arial"/>
            <w:color w:val="0000FF"/>
          </w:rPr>
          <w:t>от 12.05.2025 № 53-п</w:t>
        </w:r>
      </w:hyperlink>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 </w:t>
      </w:r>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 </w:t>
      </w:r>
    </w:p>
    <w:p w:rsidR="005C30F9" w:rsidRDefault="005C30F9" w:rsidP="005C30F9">
      <w:pPr>
        <w:pStyle w:val="consplusnormal"/>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5C30F9" w:rsidRDefault="005C30F9" w:rsidP="005C30F9">
      <w:pPr>
        <w:pStyle w:val="consplusnormal"/>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 </w:t>
      </w:r>
    </w:p>
    <w:p w:rsidR="005C30F9" w:rsidRDefault="005C30F9" w:rsidP="005C30F9">
      <w:pPr>
        <w:pStyle w:val="a3"/>
        <w:spacing w:before="220" w:beforeAutospacing="0" w:after="0" w:afterAutospacing="0"/>
        <w:ind w:firstLine="567"/>
        <w:jc w:val="both"/>
        <w:rPr>
          <w:rFonts w:ascii="Arial" w:hAnsi="Arial" w:cs="Arial"/>
          <w:color w:val="000000"/>
        </w:rPr>
      </w:pPr>
      <w:r>
        <w:rPr>
          <w:rFonts w:ascii="Arial" w:hAnsi="Arial" w:cs="Arial"/>
          <w:color w:val="000000"/>
        </w:rPr>
        <w:t>Утратил силу – постановление </w:t>
      </w:r>
      <w:hyperlink r:id="rId21" w:tgtFrame="_blank" w:history="1">
        <w:r>
          <w:rPr>
            <w:rStyle w:val="hyperlink"/>
            <w:rFonts w:ascii="Arial" w:hAnsi="Arial" w:cs="Arial"/>
            <w:color w:val="0000FF"/>
          </w:rPr>
          <w:t>от 12.05.2025 № 53-п</w:t>
        </w:r>
      </w:hyperlink>
    </w:p>
    <w:p w:rsidR="005C30F9" w:rsidRDefault="005C30F9" w:rsidP="005C30F9">
      <w:pPr>
        <w:pStyle w:val="consplusnormal"/>
        <w:spacing w:before="0" w:beforeAutospacing="0" w:after="0" w:afterAutospacing="0"/>
        <w:ind w:firstLine="709"/>
        <w:jc w:val="both"/>
        <w:rPr>
          <w:rFonts w:ascii="Arial" w:hAnsi="Arial" w:cs="Arial"/>
          <w:color w:val="000000"/>
        </w:rPr>
      </w:pPr>
      <w:r>
        <w:rPr>
          <w:rFonts w:ascii="Arial" w:hAnsi="Arial" w:cs="Arial"/>
          <w:color w:val="000000"/>
        </w:rPr>
        <w:t> </w:t>
      </w:r>
    </w:p>
    <w:p w:rsidR="005C30F9" w:rsidRDefault="005C30F9" w:rsidP="005C30F9">
      <w:pPr>
        <w:pStyle w:val="consplusnormal"/>
        <w:spacing w:before="0" w:beforeAutospacing="0" w:after="0" w:afterAutospacing="0"/>
        <w:ind w:firstLine="709"/>
        <w:jc w:val="right"/>
        <w:rPr>
          <w:rFonts w:ascii="Arial" w:hAnsi="Arial" w:cs="Arial"/>
          <w:color w:val="000000"/>
        </w:rPr>
      </w:pPr>
      <w:r>
        <w:rPr>
          <w:rFonts w:ascii="Arial" w:hAnsi="Arial" w:cs="Arial"/>
          <w:color w:val="000000"/>
        </w:rPr>
        <w:t>Приложение 1</w:t>
      </w:r>
    </w:p>
    <w:p w:rsidR="005C30F9" w:rsidRDefault="005C30F9" w:rsidP="005C30F9">
      <w:pPr>
        <w:pStyle w:val="consplusnormal"/>
        <w:spacing w:before="0" w:beforeAutospacing="0" w:after="0" w:afterAutospacing="0"/>
        <w:ind w:firstLine="709"/>
        <w:jc w:val="right"/>
        <w:rPr>
          <w:rFonts w:ascii="Arial" w:hAnsi="Arial" w:cs="Arial"/>
          <w:color w:val="000000"/>
        </w:rPr>
      </w:pPr>
      <w:r>
        <w:rPr>
          <w:rFonts w:ascii="Arial" w:hAnsi="Arial" w:cs="Arial"/>
          <w:color w:val="000000"/>
        </w:rPr>
        <w:t>к Административному регламенту</w:t>
      </w:r>
    </w:p>
    <w:p w:rsidR="005C30F9" w:rsidRDefault="005C30F9" w:rsidP="005C30F9">
      <w:pPr>
        <w:pStyle w:val="consplusnormal"/>
        <w:spacing w:before="0" w:beforeAutospacing="0" w:after="0" w:afterAutospacing="0"/>
        <w:ind w:firstLine="709"/>
        <w:jc w:val="right"/>
        <w:rPr>
          <w:rFonts w:ascii="Arial" w:hAnsi="Arial" w:cs="Arial"/>
          <w:color w:val="000000"/>
        </w:rPr>
      </w:pPr>
      <w:r>
        <w:rPr>
          <w:rFonts w:ascii="Arial" w:hAnsi="Arial" w:cs="Arial"/>
          <w:color w:val="000000"/>
        </w:rPr>
        <w:t>предоставления муниципальной услуги</w:t>
      </w:r>
    </w:p>
    <w:p w:rsidR="005C30F9" w:rsidRDefault="005C30F9" w:rsidP="005C30F9">
      <w:pPr>
        <w:pStyle w:val="consplusnormal"/>
        <w:spacing w:before="0" w:beforeAutospacing="0" w:after="0" w:afterAutospacing="0"/>
        <w:ind w:firstLine="709"/>
        <w:jc w:val="right"/>
        <w:rPr>
          <w:rFonts w:ascii="Arial" w:hAnsi="Arial" w:cs="Arial"/>
          <w:color w:val="000000"/>
        </w:rPr>
      </w:pPr>
      <w:r>
        <w:rPr>
          <w:rFonts w:ascii="Arial" w:hAnsi="Arial" w:cs="Arial"/>
          <w:color w:val="000000"/>
        </w:rPr>
        <w:t>"Принятие решения</w:t>
      </w:r>
    </w:p>
    <w:p w:rsidR="005C30F9" w:rsidRDefault="005C30F9" w:rsidP="005C30F9">
      <w:pPr>
        <w:pStyle w:val="consplusnormal"/>
        <w:spacing w:before="0" w:beforeAutospacing="0" w:after="0" w:afterAutospacing="0"/>
        <w:ind w:firstLine="709"/>
        <w:jc w:val="right"/>
        <w:rPr>
          <w:rFonts w:ascii="Arial" w:hAnsi="Arial" w:cs="Arial"/>
          <w:color w:val="000000"/>
        </w:rPr>
      </w:pPr>
      <w:r>
        <w:rPr>
          <w:rFonts w:ascii="Arial" w:hAnsi="Arial" w:cs="Arial"/>
          <w:color w:val="000000"/>
        </w:rPr>
        <w:t>о подготовке документации</w:t>
      </w:r>
    </w:p>
    <w:p w:rsidR="005C30F9" w:rsidRDefault="005C30F9" w:rsidP="005C30F9">
      <w:pPr>
        <w:pStyle w:val="consplusnormal"/>
        <w:spacing w:before="0" w:beforeAutospacing="0" w:after="0" w:afterAutospacing="0"/>
        <w:ind w:firstLine="709"/>
        <w:jc w:val="right"/>
        <w:rPr>
          <w:rFonts w:ascii="Arial" w:hAnsi="Arial" w:cs="Arial"/>
          <w:color w:val="000000"/>
        </w:rPr>
      </w:pPr>
      <w:r>
        <w:rPr>
          <w:rFonts w:ascii="Arial" w:hAnsi="Arial" w:cs="Arial"/>
          <w:color w:val="000000"/>
        </w:rPr>
        <w:t>по планировке территории</w:t>
      </w:r>
    </w:p>
    <w:p w:rsidR="005C30F9" w:rsidRDefault="005C30F9" w:rsidP="005C30F9">
      <w:pPr>
        <w:pStyle w:val="consplusnormal"/>
        <w:spacing w:before="0" w:beforeAutospacing="0" w:after="0" w:afterAutospacing="0"/>
        <w:ind w:firstLine="709"/>
        <w:jc w:val="right"/>
        <w:rPr>
          <w:rFonts w:ascii="Arial" w:hAnsi="Arial" w:cs="Arial"/>
          <w:color w:val="000000"/>
        </w:rPr>
      </w:pPr>
      <w:r>
        <w:rPr>
          <w:rFonts w:ascii="Arial" w:hAnsi="Arial" w:cs="Arial"/>
          <w:color w:val="000000"/>
        </w:rPr>
        <w:t>на основании предложений</w:t>
      </w:r>
    </w:p>
    <w:p w:rsidR="005C30F9" w:rsidRDefault="005C30F9" w:rsidP="005C30F9">
      <w:pPr>
        <w:pStyle w:val="consplusnormal"/>
        <w:spacing w:before="0" w:beforeAutospacing="0" w:after="0" w:afterAutospacing="0"/>
        <w:ind w:firstLine="709"/>
        <w:jc w:val="right"/>
        <w:rPr>
          <w:rFonts w:ascii="Arial" w:hAnsi="Arial" w:cs="Arial"/>
          <w:color w:val="000000"/>
        </w:rPr>
      </w:pPr>
      <w:r>
        <w:rPr>
          <w:rFonts w:ascii="Arial" w:hAnsi="Arial" w:cs="Arial"/>
          <w:color w:val="000000"/>
        </w:rPr>
        <w:t>физических и юридических лиц"</w:t>
      </w:r>
    </w:p>
    <w:p w:rsidR="005C30F9" w:rsidRDefault="005C30F9" w:rsidP="005C30F9">
      <w:pPr>
        <w:pStyle w:val="consplusnormal"/>
        <w:spacing w:before="0" w:beforeAutospacing="0" w:after="0" w:afterAutospacing="0"/>
        <w:jc w:val="both"/>
        <w:rPr>
          <w:rFonts w:ascii="Arial" w:hAnsi="Arial" w:cs="Arial"/>
          <w:color w:val="000000"/>
        </w:rPr>
      </w:pPr>
      <w:r>
        <w:rPr>
          <w:rFonts w:ascii="Arial" w:hAnsi="Arial" w:cs="Arial"/>
          <w:color w:val="000000"/>
        </w:rPr>
        <w:t> </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Главе поселка Краснокаменск</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(Ф.И.О. физического лица,</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место проживания)</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(наименование юридического лица)</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lastRenderedPageBreak/>
        <w:t>(фактический/юридический адрес)</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(почтовый адрес)</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в лице _________________________</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(Ф.И.О. директора либо</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представителя)</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(номер контактного телефона)</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xml:space="preserve">(адрес </w:t>
      </w:r>
      <w:proofErr w:type="spellStart"/>
      <w:r>
        <w:rPr>
          <w:rFonts w:ascii="Arial" w:hAnsi="Arial" w:cs="Arial"/>
          <w:color w:val="000000"/>
        </w:rPr>
        <w:t>эл.почты</w:t>
      </w:r>
      <w:proofErr w:type="spellEnd"/>
      <w:r>
        <w:rPr>
          <w:rFonts w:ascii="Arial" w:hAnsi="Arial" w:cs="Arial"/>
          <w:color w:val="000000"/>
        </w:rPr>
        <w:t>)</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bookmarkStart w:id="4" w:name="P247"/>
      <w:bookmarkEnd w:id="4"/>
      <w:r>
        <w:rPr>
          <w:rFonts w:ascii="Arial" w:hAnsi="Arial" w:cs="Arial"/>
          <w:color w:val="000000"/>
        </w:rPr>
        <w:t>Заявление</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Прошу принять решение о подготовке документации по планировке</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proofErr w:type="gramStart"/>
      <w:r>
        <w:rPr>
          <w:rFonts w:ascii="Arial" w:hAnsi="Arial" w:cs="Arial"/>
          <w:color w:val="000000"/>
        </w:rPr>
        <w:t>территории  в</w:t>
      </w:r>
      <w:proofErr w:type="gramEnd"/>
      <w:r>
        <w:rPr>
          <w:rFonts w:ascii="Arial" w:hAnsi="Arial" w:cs="Arial"/>
          <w:color w:val="000000"/>
        </w:rPr>
        <w:t>  границах  проектируемой  территории, расположенной</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___________________________________________________________________________</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___________________________________________________________________________</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Приложения:</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1. Копия документа, удостоверяющего личность заявителя (в случае</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обращения физического лица), на ____ л. в ____ экз.</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 Копия учредительных документов (в случае обращения юридического</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лица) на ____ л. в ____ экз.</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3. Копия документа, удостоверяющего права (полномочия) представителя</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физического или юридического лица, если с заявлением обращается</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представитель заявителя, на ____ л. в ____экз.</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Всего приложений на ______ л.</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Фамилия ________________________________________________ ________________</w:t>
      </w:r>
    </w:p>
    <w:p w:rsidR="005C30F9" w:rsidRDefault="005C30F9" w:rsidP="005C30F9">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xml:space="preserve">(должность для юридических </w:t>
      </w:r>
      <w:proofErr w:type="gramStart"/>
      <w:r>
        <w:rPr>
          <w:rFonts w:ascii="Arial" w:hAnsi="Arial" w:cs="Arial"/>
          <w:color w:val="000000"/>
        </w:rPr>
        <w:t>лиц)  (</w:t>
      </w:r>
      <w:proofErr w:type="gramEnd"/>
      <w:r>
        <w:rPr>
          <w:rFonts w:ascii="Arial" w:hAnsi="Arial" w:cs="Arial"/>
          <w:color w:val="000000"/>
        </w:rPr>
        <w:t>подпись)</w:t>
      </w:r>
    </w:p>
    <w:p w:rsidR="006029F7" w:rsidRDefault="006029F7">
      <w:bookmarkStart w:id="5" w:name="_GoBack"/>
      <w:bookmarkEnd w:id="5"/>
    </w:p>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30"/>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0F9"/>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1D30"/>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EBDF8-6F43-423C-A381-C5F01516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3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30F9"/>
    <w:rPr>
      <w:color w:val="0000FF"/>
      <w:u w:val="single"/>
    </w:rPr>
  </w:style>
  <w:style w:type="character" w:customStyle="1" w:styleId="hyperlink">
    <w:name w:val="hyperlink"/>
    <w:basedOn w:val="a0"/>
    <w:rsid w:val="005C30F9"/>
  </w:style>
  <w:style w:type="paragraph" w:customStyle="1" w:styleId="consplusnormal">
    <w:name w:val="consplusnormal"/>
    <w:basedOn w:val="a"/>
    <w:rsid w:val="005C3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C3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5C30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3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594F9D44-196E-4E67-957F-52617766CC2B" TargetMode="External"/><Relationship Id="rId13" Type="http://schemas.openxmlformats.org/officeDocument/2006/relationships/hyperlink" Target="https://pravo-search.minjust.ru/bigs/showDocument.html?id=594F9D44-196E-4E67-957F-52617766CC2B" TargetMode="External"/><Relationship Id="rId18" Type="http://schemas.openxmlformats.org/officeDocument/2006/relationships/hyperlink" Target="https://pravo-search.minjust.ru/bigs/showDocument.html?id=594F9D44-196E-4E67-957F-52617766CC2B"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C2BA9B48-FE79-4A31-978F-947A1BFC0F57" TargetMode="External"/><Relationship Id="rId7" Type="http://schemas.openxmlformats.org/officeDocument/2006/relationships/hyperlink" Target="https://pravo-search.minjust.ru/bigs/showDocument.html?id=17DE87C1-EDE4-4E08-B1E4-5B95FDE354D9" TargetMode="External"/><Relationship Id="rId12" Type="http://schemas.openxmlformats.org/officeDocument/2006/relationships/hyperlink" Target="https://pravo-search.minjust.ru/bigs/showDocument.html?id=594F9D44-196E-4E67-957F-52617766CC2B" TargetMode="External"/><Relationship Id="rId17" Type="http://schemas.openxmlformats.org/officeDocument/2006/relationships/hyperlink" Target="https://pravo-search.minjust.ru/bigs/showDocument.html?id=594F9D44-196E-4E67-957F-52617766CC2B" TargetMode="External"/><Relationship Id="rId2" Type="http://schemas.openxmlformats.org/officeDocument/2006/relationships/settings" Target="settings.xml"/><Relationship Id="rId16" Type="http://schemas.openxmlformats.org/officeDocument/2006/relationships/hyperlink" Target="https://pravo-search.minjust.ru/bigs/showDocument.html?id=594F9D44-196E-4E67-957F-52617766CC2B" TargetMode="External"/><Relationship Id="rId20" Type="http://schemas.openxmlformats.org/officeDocument/2006/relationships/hyperlink" Target="https://pravo-search.minjust.ru/bigs/showDocument.html?id=C2BA9B48-FE79-4A31-978F-947A1BFC0F57"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594F9D44-196E-4E67-957F-52617766CC2B" TargetMode="External"/><Relationship Id="rId5" Type="http://schemas.openxmlformats.org/officeDocument/2006/relationships/hyperlink" Target="https://pravo-search.minjust.ru/bigs/showDocument.html?id=2ABD70DB-7968-4240-9BFF-80BDE1BB961D" TargetMode="External"/><Relationship Id="rId15" Type="http://schemas.openxmlformats.org/officeDocument/2006/relationships/hyperlink" Target="https://pravo-search.minjust.ru/bigs/showDocument.html?id=594F9D44-196E-4E67-957F-52617766CC2B" TargetMode="External"/><Relationship Id="rId23" Type="http://schemas.openxmlformats.org/officeDocument/2006/relationships/theme" Target="theme/theme1.xml"/><Relationship Id="rId10" Type="http://schemas.openxmlformats.org/officeDocument/2006/relationships/hyperlink" Target="https://pravo-search.minjust.ru/bigs/showDocument.html?id=2ABD70DB-7968-4240-9BFF-80BDE1BB961D" TargetMode="External"/><Relationship Id="rId19" Type="http://schemas.openxmlformats.org/officeDocument/2006/relationships/hyperlink" Target="http://pravo.minjust.ru/" TargetMode="External"/><Relationship Id="rId4" Type="http://schemas.openxmlformats.org/officeDocument/2006/relationships/hyperlink" Target="https://pravo-search.minjust.ru/bigs/showDocument.html?id=C2BA9B48-FE79-4A31-978F-947A1BFC0F57" TargetMode="External"/><Relationship Id="rId9" Type="http://schemas.openxmlformats.org/officeDocument/2006/relationships/hyperlink" Target="mailto:krasnmeria@list.ru" TargetMode="External"/><Relationship Id="rId14" Type="http://schemas.openxmlformats.org/officeDocument/2006/relationships/hyperlink" Target="http://pravo.minju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3164</Words>
  <Characters>18041</Characters>
  <Application>Microsoft Office Word</Application>
  <DocSecurity>0</DocSecurity>
  <Lines>150</Lines>
  <Paragraphs>42</Paragraphs>
  <ScaleCrop>false</ScaleCrop>
  <Company>SPecialiST RePack</Company>
  <LinksUpToDate>false</LinksUpToDate>
  <CharactersWithSpaces>21163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2025-07-29T06:32:00Z</dcterms:created>
  <dcterms:modified xsi:type="dcterms:W3CDTF">2025-07-29T06:32:00Z</dcterms:modified>
</cp:coreProperties>
</file>