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C1" w:rsidRPr="0072130F" w:rsidRDefault="00BF35C1" w:rsidP="0072130F">
      <w:pPr>
        <w:suppressAutoHyphens/>
        <w:ind w:firstLine="709"/>
        <w:jc w:val="center"/>
        <w:rPr>
          <w:rFonts w:ascii="Arial" w:hAnsi="Arial" w:cs="Arial"/>
          <w:lang w:eastAsia="ar-SA"/>
        </w:rPr>
      </w:pPr>
      <w:r w:rsidRPr="0072130F">
        <w:rPr>
          <w:rFonts w:ascii="Arial" w:hAnsi="Arial" w:cs="Arial"/>
          <w:lang w:eastAsia="ar-SA"/>
        </w:rPr>
        <w:t>КРАСНОКАМЕНСКИЙ ПОСЕЛКОВЫЙ СОВЕТ ДЕПУТАТОВ</w:t>
      </w:r>
    </w:p>
    <w:p w:rsidR="00B30315" w:rsidRPr="0072130F" w:rsidRDefault="00BF35C1" w:rsidP="0072130F">
      <w:pPr>
        <w:suppressAutoHyphens/>
        <w:ind w:firstLine="709"/>
        <w:jc w:val="center"/>
        <w:rPr>
          <w:rFonts w:ascii="Arial" w:hAnsi="Arial" w:cs="Arial"/>
          <w:lang w:eastAsia="ar-SA"/>
        </w:rPr>
      </w:pPr>
      <w:r w:rsidRPr="0072130F">
        <w:rPr>
          <w:rFonts w:ascii="Arial" w:hAnsi="Arial" w:cs="Arial"/>
          <w:lang w:eastAsia="ar-SA"/>
        </w:rPr>
        <w:t>КУРАГИНСКОГО</w:t>
      </w:r>
      <w:r w:rsidR="006A268E" w:rsidRPr="0072130F">
        <w:rPr>
          <w:rFonts w:ascii="Arial" w:hAnsi="Arial" w:cs="Arial"/>
          <w:lang w:eastAsia="ar-SA"/>
        </w:rPr>
        <w:t xml:space="preserve"> </w:t>
      </w:r>
      <w:r w:rsidRPr="0072130F">
        <w:rPr>
          <w:rFonts w:ascii="Arial" w:hAnsi="Arial" w:cs="Arial"/>
          <w:lang w:eastAsia="ar-SA"/>
        </w:rPr>
        <w:t>РАЙОНА</w:t>
      </w:r>
      <w:r w:rsidR="00424425" w:rsidRPr="0072130F">
        <w:rPr>
          <w:rFonts w:ascii="Arial" w:hAnsi="Arial" w:cs="Arial"/>
          <w:lang w:eastAsia="ar-SA"/>
        </w:rPr>
        <w:t xml:space="preserve"> </w:t>
      </w:r>
    </w:p>
    <w:p w:rsidR="00BF35C1" w:rsidRPr="0072130F" w:rsidRDefault="00BF35C1" w:rsidP="0072130F">
      <w:pPr>
        <w:suppressAutoHyphens/>
        <w:ind w:firstLine="709"/>
        <w:jc w:val="center"/>
        <w:rPr>
          <w:rFonts w:ascii="Arial" w:hAnsi="Arial" w:cs="Arial"/>
          <w:lang w:eastAsia="ar-SA"/>
        </w:rPr>
      </w:pPr>
      <w:r w:rsidRPr="0072130F">
        <w:rPr>
          <w:rFonts w:ascii="Arial" w:hAnsi="Arial" w:cs="Arial"/>
          <w:lang w:eastAsia="ar-SA"/>
        </w:rPr>
        <w:t>КРАСНОЯРСКОГО</w:t>
      </w:r>
      <w:r w:rsidR="006A268E" w:rsidRPr="0072130F">
        <w:rPr>
          <w:rFonts w:ascii="Arial" w:hAnsi="Arial" w:cs="Arial"/>
          <w:lang w:eastAsia="ar-SA"/>
        </w:rPr>
        <w:t xml:space="preserve"> </w:t>
      </w:r>
      <w:r w:rsidRPr="0072130F">
        <w:rPr>
          <w:rFonts w:ascii="Arial" w:hAnsi="Arial" w:cs="Arial"/>
          <w:lang w:eastAsia="ar-SA"/>
        </w:rPr>
        <w:t>КРАЯ</w:t>
      </w:r>
    </w:p>
    <w:p w:rsidR="00BF35C1" w:rsidRPr="0072130F" w:rsidRDefault="00BF35C1" w:rsidP="0072130F">
      <w:pPr>
        <w:suppressAutoHyphens/>
        <w:ind w:firstLine="709"/>
        <w:jc w:val="both"/>
        <w:rPr>
          <w:rFonts w:ascii="Arial" w:hAnsi="Arial" w:cs="Arial"/>
          <w:lang w:eastAsia="ar-SA"/>
        </w:rPr>
      </w:pPr>
    </w:p>
    <w:p w:rsidR="00BF35C1" w:rsidRPr="0072130F" w:rsidRDefault="00BF35C1" w:rsidP="0072130F">
      <w:pPr>
        <w:ind w:firstLine="709"/>
        <w:jc w:val="center"/>
        <w:rPr>
          <w:rFonts w:ascii="Arial" w:hAnsi="Arial" w:cs="Arial"/>
          <w:b/>
        </w:rPr>
      </w:pPr>
      <w:r w:rsidRPr="0072130F">
        <w:rPr>
          <w:rFonts w:ascii="Arial" w:hAnsi="Arial" w:cs="Arial"/>
          <w:b/>
        </w:rPr>
        <w:t>РЕШЕНИЕ</w:t>
      </w:r>
    </w:p>
    <w:p w:rsidR="00BF35C1" w:rsidRPr="0072130F" w:rsidRDefault="00BF35C1" w:rsidP="0072130F">
      <w:pPr>
        <w:ind w:firstLine="709"/>
        <w:jc w:val="both"/>
        <w:rPr>
          <w:rFonts w:ascii="Arial" w:hAnsi="Arial" w:cs="Arial"/>
        </w:rPr>
      </w:pPr>
    </w:p>
    <w:p w:rsidR="00BF35C1" w:rsidRPr="0072130F" w:rsidRDefault="005B51BD" w:rsidP="0072130F">
      <w:pPr>
        <w:ind w:firstLine="709"/>
        <w:jc w:val="center"/>
        <w:rPr>
          <w:rFonts w:ascii="Arial" w:hAnsi="Arial" w:cs="Arial"/>
        </w:rPr>
      </w:pPr>
      <w:r w:rsidRPr="0072130F">
        <w:rPr>
          <w:rFonts w:ascii="Arial" w:hAnsi="Arial" w:cs="Arial"/>
        </w:rPr>
        <w:t>2</w:t>
      </w:r>
      <w:r w:rsidR="00CC7C59" w:rsidRPr="0072130F">
        <w:rPr>
          <w:rFonts w:ascii="Arial" w:hAnsi="Arial" w:cs="Arial"/>
        </w:rPr>
        <w:t>4</w:t>
      </w:r>
      <w:r w:rsidR="00BF35C1" w:rsidRPr="0072130F">
        <w:rPr>
          <w:rFonts w:ascii="Arial" w:hAnsi="Arial" w:cs="Arial"/>
        </w:rPr>
        <w:t>.</w:t>
      </w:r>
      <w:r w:rsidR="00CC7C59" w:rsidRPr="0072130F">
        <w:rPr>
          <w:rFonts w:ascii="Arial" w:hAnsi="Arial" w:cs="Arial"/>
        </w:rPr>
        <w:t>12</w:t>
      </w:r>
      <w:r w:rsidRPr="0072130F">
        <w:rPr>
          <w:rFonts w:ascii="Arial" w:hAnsi="Arial" w:cs="Arial"/>
        </w:rPr>
        <w:t>.202</w:t>
      </w:r>
      <w:r w:rsidR="00CC7C59" w:rsidRPr="0072130F">
        <w:rPr>
          <w:rFonts w:ascii="Arial" w:hAnsi="Arial" w:cs="Arial"/>
        </w:rPr>
        <w:t>1</w:t>
      </w:r>
      <w:r w:rsidR="00424425" w:rsidRPr="0072130F">
        <w:rPr>
          <w:rFonts w:ascii="Arial" w:hAnsi="Arial" w:cs="Arial"/>
        </w:rPr>
        <w:t>г.</w:t>
      </w:r>
      <w:r w:rsidR="00424425" w:rsidRPr="0072130F">
        <w:rPr>
          <w:rFonts w:ascii="Arial" w:hAnsi="Arial" w:cs="Arial"/>
        </w:rPr>
        <w:tab/>
      </w:r>
      <w:r w:rsidR="00424425" w:rsidRPr="0072130F">
        <w:rPr>
          <w:rFonts w:ascii="Arial" w:hAnsi="Arial" w:cs="Arial"/>
        </w:rPr>
        <w:tab/>
      </w:r>
      <w:r w:rsidR="00424425" w:rsidRPr="0072130F">
        <w:rPr>
          <w:rFonts w:ascii="Arial" w:hAnsi="Arial" w:cs="Arial"/>
        </w:rPr>
        <w:tab/>
      </w:r>
      <w:r w:rsidR="0072130F">
        <w:rPr>
          <w:rFonts w:ascii="Arial" w:hAnsi="Arial" w:cs="Arial"/>
        </w:rPr>
        <w:t xml:space="preserve"> </w:t>
      </w:r>
      <w:r w:rsidR="00C60864" w:rsidRPr="0072130F">
        <w:rPr>
          <w:rFonts w:ascii="Arial" w:hAnsi="Arial" w:cs="Arial"/>
        </w:rPr>
        <w:t xml:space="preserve">пгт. Краснокаменск </w:t>
      </w:r>
      <w:r w:rsidR="00C60864" w:rsidRPr="0072130F">
        <w:rPr>
          <w:rFonts w:ascii="Arial" w:hAnsi="Arial" w:cs="Arial"/>
        </w:rPr>
        <w:tab/>
      </w:r>
      <w:r w:rsidR="00C60864" w:rsidRPr="0072130F">
        <w:rPr>
          <w:rFonts w:ascii="Arial" w:hAnsi="Arial" w:cs="Arial"/>
        </w:rPr>
        <w:tab/>
      </w:r>
      <w:r w:rsidR="0072130F">
        <w:rPr>
          <w:rFonts w:ascii="Arial" w:hAnsi="Arial" w:cs="Arial"/>
        </w:rPr>
        <w:t xml:space="preserve"> </w:t>
      </w:r>
      <w:r w:rsidR="00BF35C1" w:rsidRPr="0072130F">
        <w:rPr>
          <w:rFonts w:ascii="Arial" w:hAnsi="Arial" w:cs="Arial"/>
        </w:rPr>
        <w:t xml:space="preserve">№ </w:t>
      </w:r>
      <w:r w:rsidR="00B30315" w:rsidRPr="0072130F">
        <w:rPr>
          <w:rFonts w:ascii="Arial" w:hAnsi="Arial" w:cs="Arial"/>
        </w:rPr>
        <w:t>28-71р</w:t>
      </w:r>
    </w:p>
    <w:p w:rsidR="00424425" w:rsidRPr="0072130F" w:rsidRDefault="00424425" w:rsidP="0072130F">
      <w:pPr>
        <w:ind w:firstLine="709"/>
        <w:jc w:val="both"/>
        <w:outlineLvl w:val="0"/>
        <w:rPr>
          <w:rFonts w:ascii="Arial" w:hAnsi="Arial" w:cs="Arial"/>
        </w:rPr>
      </w:pPr>
    </w:p>
    <w:p w:rsidR="005B51BD" w:rsidRPr="0072130F" w:rsidRDefault="00CC7C59" w:rsidP="0072130F">
      <w:pPr>
        <w:ind w:firstLine="709"/>
        <w:jc w:val="both"/>
        <w:outlineLvl w:val="0"/>
        <w:rPr>
          <w:rFonts w:ascii="Arial" w:hAnsi="Arial" w:cs="Arial"/>
        </w:rPr>
      </w:pPr>
      <w:r w:rsidRPr="0072130F">
        <w:rPr>
          <w:rFonts w:ascii="Arial" w:hAnsi="Arial" w:cs="Arial"/>
        </w:rPr>
        <w:t>О</w:t>
      </w:r>
      <w:r w:rsidR="006523B2" w:rsidRPr="0072130F">
        <w:rPr>
          <w:rFonts w:ascii="Arial" w:hAnsi="Arial" w:cs="Arial"/>
        </w:rPr>
        <w:t xml:space="preserve"> внесении изменений в Решение </w:t>
      </w:r>
      <w:r w:rsidR="00DC3D13" w:rsidRPr="0072130F">
        <w:rPr>
          <w:rFonts w:ascii="Arial" w:hAnsi="Arial" w:cs="Arial"/>
        </w:rPr>
        <w:t xml:space="preserve">Краснокаменского поселкового Совета депутатов </w:t>
      </w:r>
      <w:r w:rsidR="006523B2" w:rsidRPr="0072130F">
        <w:rPr>
          <w:rFonts w:ascii="Arial" w:hAnsi="Arial" w:cs="Arial"/>
        </w:rPr>
        <w:t>№ 83-231р от 25.04.2020г.</w:t>
      </w:r>
      <w:r w:rsidR="00DC3D13" w:rsidRPr="0072130F">
        <w:rPr>
          <w:rFonts w:ascii="Arial" w:hAnsi="Arial" w:cs="Arial"/>
        </w:rPr>
        <w:t xml:space="preserve"> «</w:t>
      </w:r>
      <w:r w:rsidR="005B51BD" w:rsidRPr="0072130F">
        <w:rPr>
          <w:rFonts w:ascii="Arial" w:hAnsi="Arial" w:cs="Arial"/>
        </w:rPr>
        <w:t>Об утверждении Порядка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r w:rsidR="00DC3D13" w:rsidRPr="0072130F">
        <w:rPr>
          <w:rFonts w:ascii="Arial" w:hAnsi="Arial" w:cs="Arial"/>
        </w:rPr>
        <w:t>»</w:t>
      </w:r>
    </w:p>
    <w:p w:rsidR="00503D32" w:rsidRPr="0072130F" w:rsidRDefault="00503D32" w:rsidP="0072130F">
      <w:pPr>
        <w:ind w:firstLine="709"/>
        <w:jc w:val="both"/>
        <w:rPr>
          <w:rFonts w:ascii="Arial" w:eastAsia="Calibri" w:hAnsi="Arial" w:cs="Arial"/>
          <w:b/>
          <w:i/>
          <w:lang w:eastAsia="en-US"/>
        </w:rPr>
      </w:pPr>
      <w:r w:rsidRPr="0072130F">
        <w:rPr>
          <w:rFonts w:ascii="Arial" w:eastAsia="Calibri" w:hAnsi="Arial" w:cs="Arial"/>
          <w:lang w:eastAsia="en-US"/>
        </w:rPr>
        <w:t xml:space="preserve">На основании Заключения по результатам юридической экспертизы по нормативному правовому акту Администрации Губернатора Красноярского края от 21.09.2020г., в соответствии с Уставом </w:t>
      </w:r>
      <w:r w:rsidRPr="0072130F">
        <w:rPr>
          <w:rFonts w:ascii="Arial" w:eastAsia="Calibri" w:hAnsi="Arial" w:cs="Arial"/>
          <w:bCs/>
        </w:rPr>
        <w:t>поселка Краснокаменск Курагинского района</w:t>
      </w:r>
      <w:r w:rsidRPr="0072130F">
        <w:rPr>
          <w:rFonts w:ascii="Arial" w:eastAsia="Calibri" w:hAnsi="Arial" w:cs="Arial"/>
          <w:bCs/>
          <w:i/>
        </w:rPr>
        <w:t xml:space="preserve">, </w:t>
      </w:r>
      <w:bookmarkStart w:id="0" w:name="_Hlk89256686"/>
      <w:r w:rsidRPr="0072130F">
        <w:rPr>
          <w:rFonts w:ascii="Arial" w:hAnsi="Arial" w:cs="Arial"/>
          <w:color w:val="000000"/>
          <w:lang w:eastAsia="en-US"/>
        </w:rPr>
        <w:t xml:space="preserve">Краснокаменский поселковый совет депутатов Курагинского района </w:t>
      </w:r>
      <w:bookmarkEnd w:id="0"/>
      <w:r w:rsidRPr="0072130F">
        <w:rPr>
          <w:rFonts w:ascii="Arial" w:eastAsia="Calibri" w:hAnsi="Arial" w:cs="Arial"/>
          <w:b/>
          <w:i/>
          <w:lang w:eastAsia="en-US"/>
        </w:rPr>
        <w:t>РЕШИЛ:</w:t>
      </w:r>
    </w:p>
    <w:p w:rsidR="00503D32" w:rsidRPr="0072130F" w:rsidRDefault="00503D32" w:rsidP="0072130F">
      <w:pPr>
        <w:ind w:firstLine="709"/>
        <w:jc w:val="both"/>
        <w:rPr>
          <w:rFonts w:ascii="Arial" w:hAnsi="Arial" w:cs="Arial"/>
        </w:rPr>
      </w:pPr>
      <w:r w:rsidRPr="0072130F">
        <w:rPr>
          <w:rFonts w:ascii="Arial" w:hAnsi="Arial" w:cs="Arial"/>
          <w:bCs/>
        </w:rPr>
        <w:t>Внести в Решение Краснокаменского поселкового Света депутатов от 25.01.2020г. № 83-231р «</w:t>
      </w:r>
      <w:r w:rsidRPr="0072130F">
        <w:rPr>
          <w:rFonts w:ascii="Arial" w:hAnsi="Arial" w:cs="Arial"/>
        </w:rPr>
        <w:t>«Об утверждении Порядка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следующие изменения:</w:t>
      </w:r>
    </w:p>
    <w:p w:rsidR="00503D32" w:rsidRPr="0072130F" w:rsidRDefault="00503D32" w:rsidP="0072130F">
      <w:pPr>
        <w:pStyle w:val="ab"/>
        <w:numPr>
          <w:ilvl w:val="0"/>
          <w:numId w:val="2"/>
        </w:numPr>
        <w:ind w:left="0" w:firstLine="709"/>
        <w:jc w:val="both"/>
        <w:rPr>
          <w:rFonts w:ascii="Arial" w:hAnsi="Arial" w:cs="Arial"/>
        </w:rPr>
      </w:pPr>
      <w:r w:rsidRPr="0072130F">
        <w:rPr>
          <w:rFonts w:ascii="Arial" w:hAnsi="Arial" w:cs="Arial"/>
        </w:rPr>
        <w:t>Из наименования, текста Решения и Положения слова «член выборного органа местного самоуправления» в соответствующем падеже исключить.</w:t>
      </w:r>
    </w:p>
    <w:p w:rsidR="00330FB0" w:rsidRPr="0072130F" w:rsidRDefault="00330FB0" w:rsidP="0072130F">
      <w:pPr>
        <w:pStyle w:val="ab"/>
        <w:numPr>
          <w:ilvl w:val="0"/>
          <w:numId w:val="2"/>
        </w:numPr>
        <w:ind w:left="0" w:firstLine="709"/>
        <w:jc w:val="both"/>
        <w:rPr>
          <w:rFonts w:ascii="Arial" w:hAnsi="Arial" w:cs="Arial"/>
        </w:rPr>
      </w:pPr>
      <w:r w:rsidRPr="0072130F">
        <w:rPr>
          <w:rFonts w:ascii="Arial" w:hAnsi="Arial" w:cs="Arial"/>
        </w:rPr>
        <w:t>Пункт 4 Порядка изложить в следующей редакции:</w:t>
      </w:r>
    </w:p>
    <w:p w:rsidR="00CE541B" w:rsidRPr="0072130F" w:rsidRDefault="00CE541B" w:rsidP="0072130F">
      <w:pPr>
        <w:ind w:firstLine="709"/>
        <w:jc w:val="both"/>
        <w:rPr>
          <w:rFonts w:ascii="Arial" w:hAnsi="Arial" w:cs="Arial"/>
        </w:rPr>
      </w:pPr>
      <w:r w:rsidRPr="0072130F">
        <w:rPr>
          <w:rFonts w:ascii="Arial" w:hAnsi="Arial" w:cs="Arial"/>
          <w:color w:val="000000"/>
        </w:rPr>
        <w:t>«4. Основанием для рассмотрения вопроса о применении одной из мер ответственности к депутату, выборному должностному лицу местного самоуправления является поступление в орган местного самоуправления, в</w:t>
      </w:r>
      <w:r w:rsidR="0072130F">
        <w:rPr>
          <w:rFonts w:ascii="Arial" w:hAnsi="Arial" w:cs="Arial"/>
          <w:color w:val="000000"/>
        </w:rPr>
        <w:t xml:space="preserve"> </w:t>
      </w:r>
      <w:r w:rsidRPr="0072130F">
        <w:rPr>
          <w:rFonts w:ascii="Arial" w:hAnsi="Arial" w:cs="Arial"/>
          <w:color w:val="000000"/>
        </w:rPr>
        <w:t xml:space="preserve">Краснокаменский поселковый Совет депутатов </w:t>
      </w:r>
      <w:r w:rsidRPr="0072130F">
        <w:rPr>
          <w:rFonts w:ascii="Arial" w:hAnsi="Arial" w:cs="Arial"/>
        </w:rPr>
        <w:t>заявление Губернатора края о применении одной из мер ответственности, решение суда в случае, если вопросы об установлении фактов недостоверности и неполноты сведений о доходах, расходах, об имуществе и обязательствах имущественного характера, представленных депутатом, членом выборного органа местного самоуправления, выборным должностным лицом местного самоуправления муниципального образования, рассматривались в судебном порядке, сведения, поступившие из органов прокуратуры по результатам надзорных мероприятий.»</w:t>
      </w:r>
    </w:p>
    <w:p w:rsidR="006F4B0A" w:rsidRPr="0072130F" w:rsidRDefault="0042678B" w:rsidP="0072130F">
      <w:pPr>
        <w:pStyle w:val="ab"/>
        <w:numPr>
          <w:ilvl w:val="0"/>
          <w:numId w:val="2"/>
        </w:numPr>
        <w:ind w:left="0" w:firstLine="709"/>
        <w:jc w:val="both"/>
        <w:rPr>
          <w:rFonts w:ascii="Arial" w:hAnsi="Arial" w:cs="Arial"/>
        </w:rPr>
      </w:pPr>
      <w:r w:rsidRPr="0072130F">
        <w:rPr>
          <w:rFonts w:ascii="Arial" w:hAnsi="Arial" w:cs="Arial"/>
        </w:rPr>
        <w:t>Пункт 5 Порядка изложить в следующей редакции:</w:t>
      </w:r>
    </w:p>
    <w:p w:rsidR="00AB5598" w:rsidRPr="0072130F" w:rsidRDefault="00AB5598" w:rsidP="0072130F">
      <w:pPr>
        <w:ind w:firstLine="709"/>
        <w:jc w:val="both"/>
        <w:rPr>
          <w:rFonts w:ascii="Arial" w:hAnsi="Arial" w:cs="Arial"/>
        </w:rPr>
      </w:pPr>
      <w:r w:rsidRPr="0072130F">
        <w:rPr>
          <w:rFonts w:ascii="Arial" w:hAnsi="Arial" w:cs="Arial"/>
        </w:rPr>
        <w:t>«5. Решение о применении к депутату, выборному должностному лицу местного самоуправления одной из мер ответственности, принимается Краснокаменским поселковым Советом депутатов большинством голосов от установленной численности депутатов не позднее чем через 30 дней со дня поступления</w:t>
      </w:r>
      <w:r w:rsidR="0072130F">
        <w:rPr>
          <w:rFonts w:ascii="Arial" w:hAnsi="Arial" w:cs="Arial"/>
        </w:rPr>
        <w:t xml:space="preserve"> </w:t>
      </w:r>
      <w:r w:rsidRPr="0072130F">
        <w:rPr>
          <w:rFonts w:ascii="Arial" w:hAnsi="Arial" w:cs="Arial"/>
        </w:rPr>
        <w:t xml:space="preserve">в Краснокаменский поселковый Совет депутатов , в случае, если </w:t>
      </w:r>
      <w:r w:rsidRPr="0072130F">
        <w:rPr>
          <w:rFonts w:ascii="Arial" w:hAnsi="Arial" w:cs="Arial"/>
        </w:rPr>
        <w:lastRenderedPageBreak/>
        <w:t>основание поступило в период между сессиями представительного органа муниципального образования - не позднее чем через три месяца со дня поступления основания.</w:t>
      </w:r>
    </w:p>
    <w:p w:rsidR="009F7905" w:rsidRPr="0072130F" w:rsidRDefault="009F7905" w:rsidP="0072130F">
      <w:pPr>
        <w:pStyle w:val="ab"/>
        <w:numPr>
          <w:ilvl w:val="0"/>
          <w:numId w:val="2"/>
        </w:numPr>
        <w:ind w:left="0" w:firstLine="709"/>
        <w:jc w:val="both"/>
        <w:rPr>
          <w:rFonts w:ascii="Arial" w:hAnsi="Arial" w:cs="Arial"/>
        </w:rPr>
      </w:pPr>
      <w:r w:rsidRPr="0072130F">
        <w:rPr>
          <w:rFonts w:ascii="Arial" w:hAnsi="Arial" w:cs="Arial"/>
        </w:rPr>
        <w:t>Пункт 6 Порядка изложить в следующей редакции:</w:t>
      </w:r>
    </w:p>
    <w:p w:rsidR="009F7905" w:rsidRPr="0072130F" w:rsidRDefault="0072130F" w:rsidP="0072130F">
      <w:pPr>
        <w:ind w:firstLine="709"/>
        <w:jc w:val="both"/>
        <w:rPr>
          <w:rFonts w:ascii="Arial" w:hAnsi="Arial" w:cs="Arial"/>
        </w:rPr>
      </w:pPr>
      <w:r>
        <w:rPr>
          <w:rFonts w:ascii="Arial" w:hAnsi="Arial" w:cs="Arial"/>
        </w:rPr>
        <w:t xml:space="preserve"> </w:t>
      </w:r>
      <w:r w:rsidR="009F7905" w:rsidRPr="0072130F">
        <w:rPr>
          <w:rFonts w:ascii="Arial" w:hAnsi="Arial" w:cs="Arial"/>
        </w:rPr>
        <w:t>«6. При принятии решения о применении к депутату, члену выборного органа местного самоуправления, выборному должностному лицу местного самоуправления одной из мер ответственности, учитывается характер совершенного правонарушения, его тяжесть, обстоятельства, при которых оно совершено, соблюдение депутатом, членом выборного органа местного самоуправления, выборным должностным лицом местного самоуправления муниципального образования других ограничений, запретов, исполнение обязанностей, установленных в целях противодействия коррупции.»</w:t>
      </w:r>
    </w:p>
    <w:p w:rsidR="0022330F" w:rsidRPr="0072130F" w:rsidRDefault="0072130F" w:rsidP="0072130F">
      <w:pPr>
        <w:pStyle w:val="af1"/>
        <w:shd w:val="clear" w:color="auto" w:fill="FFFFFF"/>
        <w:spacing w:before="0" w:beforeAutospacing="0" w:after="0" w:afterAutospacing="0"/>
        <w:ind w:firstLine="709"/>
        <w:jc w:val="both"/>
        <w:rPr>
          <w:rFonts w:ascii="Arial" w:hAnsi="Arial" w:cs="Arial"/>
        </w:rPr>
      </w:pPr>
      <w:r>
        <w:rPr>
          <w:rFonts w:ascii="Arial" w:hAnsi="Arial" w:cs="Arial"/>
          <w:color w:val="000000"/>
        </w:rPr>
        <w:t xml:space="preserve"> </w:t>
      </w:r>
      <w:r w:rsidR="009F7905" w:rsidRPr="0072130F">
        <w:rPr>
          <w:rFonts w:ascii="Arial" w:hAnsi="Arial" w:cs="Arial"/>
        </w:rPr>
        <w:t>5</w:t>
      </w:r>
      <w:r w:rsidR="0022330F" w:rsidRPr="0072130F">
        <w:rPr>
          <w:rFonts w:ascii="Arial" w:hAnsi="Arial" w:cs="Arial"/>
        </w:rPr>
        <w:t>.</w:t>
      </w:r>
      <w:r w:rsidR="0022330F" w:rsidRPr="0072130F">
        <w:rPr>
          <w:rFonts w:ascii="Arial" w:hAnsi="Arial" w:cs="Arial"/>
          <w:b/>
        </w:rPr>
        <w:t xml:space="preserve"> </w:t>
      </w:r>
      <w:r w:rsidR="0022330F" w:rsidRPr="0072130F">
        <w:rPr>
          <w:rFonts w:ascii="Arial" w:hAnsi="Arial" w:cs="Arial"/>
        </w:rPr>
        <w:t xml:space="preserve">Контроль за исполнением настоящего Решения возложить на </w:t>
      </w:r>
      <w:r w:rsidR="00E56475" w:rsidRPr="0072130F">
        <w:rPr>
          <w:rFonts w:ascii="Arial" w:hAnsi="Arial" w:cs="Arial"/>
        </w:rPr>
        <w:t>Председателя Краснокаменского поселкового Совета депутатов.</w:t>
      </w:r>
    </w:p>
    <w:p w:rsidR="00F56B36" w:rsidRPr="0072130F" w:rsidRDefault="009F7905" w:rsidP="0072130F">
      <w:pPr>
        <w:autoSpaceDE w:val="0"/>
        <w:autoSpaceDN w:val="0"/>
        <w:adjustRightInd w:val="0"/>
        <w:ind w:firstLine="709"/>
        <w:jc w:val="both"/>
        <w:rPr>
          <w:rFonts w:ascii="Arial" w:hAnsi="Arial" w:cs="Arial"/>
        </w:rPr>
      </w:pPr>
      <w:r w:rsidRPr="0072130F">
        <w:rPr>
          <w:rFonts w:ascii="Arial" w:hAnsi="Arial" w:cs="Arial"/>
        </w:rPr>
        <w:t>6</w:t>
      </w:r>
      <w:r w:rsidR="0022330F" w:rsidRPr="0072130F">
        <w:rPr>
          <w:rFonts w:ascii="Arial" w:hAnsi="Arial" w:cs="Arial"/>
        </w:rPr>
        <w:t>.</w:t>
      </w:r>
      <w:r w:rsidR="0072130F">
        <w:rPr>
          <w:rFonts w:ascii="Arial" w:hAnsi="Arial" w:cs="Arial"/>
          <w:b/>
        </w:rPr>
        <w:t xml:space="preserve"> </w:t>
      </w:r>
      <w:r w:rsidR="00F56B36" w:rsidRPr="0072130F">
        <w:rPr>
          <w:rFonts w:ascii="Arial" w:hAnsi="Arial" w:cs="Arial"/>
        </w:rPr>
        <w:t>Опубликовать Решение Краснокаменского поселкового депутатов в газете «</w:t>
      </w:r>
      <w:r w:rsidRPr="0072130F">
        <w:rPr>
          <w:rFonts w:ascii="Arial" w:hAnsi="Arial" w:cs="Arial"/>
        </w:rPr>
        <w:t>Краснокаменский</w:t>
      </w:r>
      <w:r w:rsidR="00F56B36" w:rsidRPr="0072130F">
        <w:rPr>
          <w:rFonts w:ascii="Arial" w:hAnsi="Arial" w:cs="Arial"/>
        </w:rPr>
        <w:t xml:space="preserve"> вест</w:t>
      </w:r>
      <w:r w:rsidRPr="0072130F">
        <w:rPr>
          <w:rFonts w:ascii="Arial" w:hAnsi="Arial" w:cs="Arial"/>
        </w:rPr>
        <w:t>ник</w:t>
      </w:r>
      <w:r w:rsidR="00F56B36" w:rsidRPr="0072130F">
        <w:rPr>
          <w:rFonts w:ascii="Arial" w:hAnsi="Arial" w:cs="Arial"/>
        </w:rPr>
        <w:t>»</w:t>
      </w:r>
      <w:r w:rsidRPr="0072130F">
        <w:rPr>
          <w:rFonts w:ascii="Arial" w:hAnsi="Arial" w:cs="Arial"/>
        </w:rPr>
        <w:t xml:space="preserve"> и на официальном сайте в сети Интернет.</w:t>
      </w:r>
    </w:p>
    <w:p w:rsidR="0022330F" w:rsidRPr="0072130F" w:rsidRDefault="009F7905" w:rsidP="0072130F">
      <w:pPr>
        <w:autoSpaceDE w:val="0"/>
        <w:autoSpaceDN w:val="0"/>
        <w:adjustRightInd w:val="0"/>
        <w:ind w:firstLine="709"/>
        <w:jc w:val="both"/>
        <w:rPr>
          <w:rFonts w:ascii="Arial" w:hAnsi="Arial" w:cs="Arial"/>
        </w:rPr>
      </w:pPr>
      <w:r w:rsidRPr="0072130F">
        <w:rPr>
          <w:rFonts w:ascii="Arial" w:hAnsi="Arial" w:cs="Arial"/>
        </w:rPr>
        <w:t>7</w:t>
      </w:r>
      <w:r w:rsidR="0022330F" w:rsidRPr="0072130F">
        <w:rPr>
          <w:rFonts w:ascii="Arial" w:hAnsi="Arial" w:cs="Arial"/>
        </w:rPr>
        <w:t>.</w:t>
      </w:r>
      <w:r w:rsidR="0022330F" w:rsidRPr="0072130F">
        <w:rPr>
          <w:rFonts w:ascii="Arial" w:hAnsi="Arial" w:cs="Arial"/>
          <w:b/>
        </w:rPr>
        <w:t xml:space="preserve"> </w:t>
      </w:r>
      <w:r w:rsidR="0022330F" w:rsidRPr="0072130F">
        <w:rPr>
          <w:rFonts w:ascii="Arial" w:hAnsi="Arial" w:cs="Arial"/>
        </w:rPr>
        <w:t>Настоящее Решение вступает в силу со дня официально</w:t>
      </w:r>
      <w:r w:rsidR="00F56B36" w:rsidRPr="0072130F">
        <w:rPr>
          <w:rFonts w:ascii="Arial" w:hAnsi="Arial" w:cs="Arial"/>
        </w:rPr>
        <w:t>го опубликования</w:t>
      </w:r>
      <w:r w:rsidR="0072130F">
        <w:rPr>
          <w:rFonts w:ascii="Arial" w:hAnsi="Arial" w:cs="Arial"/>
        </w:rPr>
        <w:t xml:space="preserve"> </w:t>
      </w:r>
      <w:r w:rsidR="00F56B36" w:rsidRPr="0072130F">
        <w:rPr>
          <w:rFonts w:ascii="Arial" w:hAnsi="Arial" w:cs="Arial"/>
        </w:rPr>
        <w:t>в газете «</w:t>
      </w:r>
      <w:r w:rsidR="00AD3612" w:rsidRPr="0072130F">
        <w:rPr>
          <w:rFonts w:ascii="Arial" w:hAnsi="Arial" w:cs="Arial"/>
        </w:rPr>
        <w:t>Краснокаменский</w:t>
      </w:r>
      <w:r w:rsidR="00F56B36" w:rsidRPr="0072130F">
        <w:rPr>
          <w:rFonts w:ascii="Arial" w:hAnsi="Arial" w:cs="Arial"/>
        </w:rPr>
        <w:t xml:space="preserve"> вест</w:t>
      </w:r>
      <w:r w:rsidR="00AD3612" w:rsidRPr="0072130F">
        <w:rPr>
          <w:rFonts w:ascii="Arial" w:hAnsi="Arial" w:cs="Arial"/>
        </w:rPr>
        <w:t>ник</w:t>
      </w:r>
      <w:r w:rsidR="00F56B36" w:rsidRPr="0072130F">
        <w:rPr>
          <w:rFonts w:ascii="Arial" w:hAnsi="Arial" w:cs="Arial"/>
        </w:rPr>
        <w:t>»</w:t>
      </w:r>
      <w:r w:rsidR="0022330F" w:rsidRPr="0072130F">
        <w:rPr>
          <w:rFonts w:ascii="Arial" w:hAnsi="Arial" w:cs="Arial"/>
        </w:rPr>
        <w:t xml:space="preserve">. </w:t>
      </w:r>
    </w:p>
    <w:p w:rsidR="00DC42E5" w:rsidRPr="0072130F" w:rsidRDefault="00DC42E5" w:rsidP="0072130F">
      <w:pPr>
        <w:tabs>
          <w:tab w:val="left" w:pos="708"/>
        </w:tabs>
        <w:autoSpaceDE w:val="0"/>
        <w:autoSpaceDN w:val="0"/>
        <w:adjustRightInd w:val="0"/>
        <w:ind w:firstLine="709"/>
        <w:jc w:val="both"/>
        <w:rPr>
          <w:rFonts w:ascii="Arial" w:hAnsi="Arial" w:cs="Arial"/>
        </w:rPr>
      </w:pPr>
    </w:p>
    <w:p w:rsidR="00E56475" w:rsidRPr="0072130F" w:rsidRDefault="00E56475" w:rsidP="0072130F">
      <w:pPr>
        <w:ind w:firstLine="709"/>
        <w:jc w:val="both"/>
        <w:rPr>
          <w:rFonts w:ascii="Arial" w:hAnsi="Arial" w:cs="Arial"/>
        </w:rPr>
      </w:pPr>
      <w:r w:rsidRPr="0072130F">
        <w:rPr>
          <w:rFonts w:ascii="Arial" w:hAnsi="Arial" w:cs="Arial"/>
        </w:rPr>
        <w:t>Председатель Краснокаменского</w:t>
      </w:r>
    </w:p>
    <w:p w:rsidR="00E56475" w:rsidRPr="0072130F" w:rsidRDefault="00E56475" w:rsidP="0072130F">
      <w:pPr>
        <w:ind w:firstLine="709"/>
        <w:jc w:val="both"/>
        <w:rPr>
          <w:rFonts w:ascii="Arial" w:hAnsi="Arial" w:cs="Arial"/>
        </w:rPr>
      </w:pPr>
      <w:r w:rsidRPr="0072130F">
        <w:rPr>
          <w:rFonts w:ascii="Arial" w:hAnsi="Arial" w:cs="Arial"/>
        </w:rPr>
        <w:t xml:space="preserve">поселкового Совета депутатов </w:t>
      </w:r>
      <w:r w:rsidRPr="0072130F">
        <w:rPr>
          <w:rFonts w:ascii="Arial" w:hAnsi="Arial" w:cs="Arial"/>
        </w:rPr>
        <w:tab/>
      </w:r>
      <w:r w:rsidRPr="0072130F">
        <w:rPr>
          <w:rFonts w:ascii="Arial" w:hAnsi="Arial" w:cs="Arial"/>
        </w:rPr>
        <w:tab/>
      </w:r>
      <w:r w:rsidRPr="0072130F">
        <w:rPr>
          <w:rFonts w:ascii="Arial" w:hAnsi="Arial" w:cs="Arial"/>
        </w:rPr>
        <w:tab/>
      </w:r>
      <w:r w:rsidRPr="0072130F">
        <w:rPr>
          <w:rFonts w:ascii="Arial" w:hAnsi="Arial" w:cs="Arial"/>
        </w:rPr>
        <w:tab/>
      </w:r>
      <w:r w:rsidRPr="0072130F">
        <w:rPr>
          <w:rFonts w:ascii="Arial" w:hAnsi="Arial" w:cs="Arial"/>
        </w:rPr>
        <w:tab/>
      </w:r>
      <w:r w:rsidR="0072130F">
        <w:rPr>
          <w:rFonts w:ascii="Arial" w:hAnsi="Arial" w:cs="Arial"/>
        </w:rPr>
        <w:t xml:space="preserve"> </w:t>
      </w:r>
      <w:r w:rsidRPr="0072130F">
        <w:rPr>
          <w:rFonts w:ascii="Arial" w:hAnsi="Arial" w:cs="Arial"/>
        </w:rPr>
        <w:t>С.В.</w:t>
      </w:r>
      <w:r w:rsidR="00AD3612" w:rsidRPr="0072130F">
        <w:rPr>
          <w:rFonts w:ascii="Arial" w:hAnsi="Arial" w:cs="Arial"/>
        </w:rPr>
        <w:t xml:space="preserve"> </w:t>
      </w:r>
      <w:r w:rsidRPr="0072130F">
        <w:rPr>
          <w:rFonts w:ascii="Arial" w:hAnsi="Arial" w:cs="Arial"/>
        </w:rPr>
        <w:t>Григорьев</w:t>
      </w:r>
    </w:p>
    <w:p w:rsidR="00B30315" w:rsidRPr="0072130F" w:rsidRDefault="00B30315" w:rsidP="0072130F">
      <w:pPr>
        <w:ind w:firstLine="709"/>
        <w:jc w:val="both"/>
        <w:rPr>
          <w:rFonts w:ascii="Arial" w:hAnsi="Arial" w:cs="Arial"/>
        </w:rPr>
      </w:pPr>
    </w:p>
    <w:p w:rsidR="00DE4C4C" w:rsidRPr="0072130F" w:rsidRDefault="00DE4C4C" w:rsidP="0072130F">
      <w:pPr>
        <w:ind w:firstLine="709"/>
        <w:jc w:val="both"/>
        <w:rPr>
          <w:rFonts w:ascii="Arial" w:hAnsi="Arial" w:cs="Arial"/>
        </w:rPr>
      </w:pPr>
    </w:p>
    <w:p w:rsidR="00E56475" w:rsidRPr="0072130F" w:rsidRDefault="0042678B" w:rsidP="0072130F">
      <w:pPr>
        <w:ind w:firstLine="709"/>
        <w:jc w:val="both"/>
        <w:rPr>
          <w:rFonts w:ascii="Arial" w:hAnsi="Arial" w:cs="Arial"/>
        </w:rPr>
      </w:pPr>
      <w:r w:rsidRPr="0072130F">
        <w:rPr>
          <w:rFonts w:ascii="Arial" w:hAnsi="Arial" w:cs="Arial"/>
        </w:rPr>
        <w:t>Г</w:t>
      </w:r>
      <w:r w:rsidR="00E56475" w:rsidRPr="0072130F">
        <w:rPr>
          <w:rFonts w:ascii="Arial" w:hAnsi="Arial" w:cs="Arial"/>
        </w:rPr>
        <w:t>лав</w:t>
      </w:r>
      <w:r w:rsidRPr="0072130F">
        <w:rPr>
          <w:rFonts w:ascii="Arial" w:hAnsi="Arial" w:cs="Arial"/>
        </w:rPr>
        <w:t>а</w:t>
      </w:r>
      <w:r w:rsidR="00E56475" w:rsidRPr="0072130F">
        <w:rPr>
          <w:rFonts w:ascii="Arial" w:hAnsi="Arial" w:cs="Arial"/>
        </w:rPr>
        <w:t xml:space="preserve"> </w:t>
      </w:r>
      <w:r w:rsidR="006D5F64" w:rsidRPr="0072130F">
        <w:rPr>
          <w:rFonts w:ascii="Arial" w:hAnsi="Arial" w:cs="Arial"/>
        </w:rPr>
        <w:t>п</w:t>
      </w:r>
      <w:r w:rsidR="00E56475" w:rsidRPr="0072130F">
        <w:rPr>
          <w:rFonts w:ascii="Arial" w:hAnsi="Arial" w:cs="Arial"/>
        </w:rPr>
        <w:t xml:space="preserve">оселка Краснокаменск </w:t>
      </w:r>
      <w:r w:rsidR="00E56475" w:rsidRPr="0072130F">
        <w:rPr>
          <w:rFonts w:ascii="Arial" w:hAnsi="Arial" w:cs="Arial"/>
        </w:rPr>
        <w:tab/>
      </w:r>
      <w:r w:rsidR="00E56475" w:rsidRPr="0072130F">
        <w:rPr>
          <w:rFonts w:ascii="Arial" w:hAnsi="Arial" w:cs="Arial"/>
        </w:rPr>
        <w:tab/>
      </w:r>
      <w:r w:rsidR="00E56475" w:rsidRPr="0072130F">
        <w:rPr>
          <w:rFonts w:ascii="Arial" w:hAnsi="Arial" w:cs="Arial"/>
        </w:rPr>
        <w:tab/>
      </w:r>
      <w:r w:rsidR="00E56475" w:rsidRPr="0072130F">
        <w:rPr>
          <w:rFonts w:ascii="Arial" w:hAnsi="Arial" w:cs="Arial"/>
        </w:rPr>
        <w:tab/>
      </w:r>
      <w:r w:rsidR="00B42867">
        <w:rPr>
          <w:rFonts w:ascii="Arial" w:hAnsi="Arial" w:cs="Arial"/>
        </w:rPr>
        <w:t xml:space="preserve">           </w:t>
      </w:r>
      <w:bookmarkStart w:id="1" w:name="_GoBack"/>
      <w:bookmarkEnd w:id="1"/>
      <w:r w:rsidR="0072130F">
        <w:rPr>
          <w:rFonts w:ascii="Arial" w:hAnsi="Arial" w:cs="Arial"/>
        </w:rPr>
        <w:t xml:space="preserve"> </w:t>
      </w:r>
      <w:r w:rsidRPr="0072130F">
        <w:rPr>
          <w:rFonts w:ascii="Arial" w:hAnsi="Arial" w:cs="Arial"/>
        </w:rPr>
        <w:t>В.Б. Горбов</w:t>
      </w:r>
    </w:p>
    <w:p w:rsidR="00F56B36" w:rsidRPr="0072130F" w:rsidRDefault="00F56B36" w:rsidP="0072130F">
      <w:pPr>
        <w:ind w:firstLine="709"/>
        <w:jc w:val="both"/>
        <w:rPr>
          <w:rFonts w:ascii="Arial" w:hAnsi="Arial" w:cs="Arial"/>
        </w:rPr>
      </w:pPr>
    </w:p>
    <w:sectPr w:rsidR="00F56B36" w:rsidRPr="0072130F" w:rsidSect="0072130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545" w:rsidRDefault="00786545" w:rsidP="00A8721E">
      <w:r>
        <w:separator/>
      </w:r>
    </w:p>
  </w:endnote>
  <w:endnote w:type="continuationSeparator" w:id="0">
    <w:p w:rsidR="00786545" w:rsidRDefault="00786545" w:rsidP="00A8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545" w:rsidRDefault="00786545" w:rsidP="00A8721E">
      <w:r>
        <w:separator/>
      </w:r>
    </w:p>
  </w:footnote>
  <w:footnote w:type="continuationSeparator" w:id="0">
    <w:p w:rsidR="00786545" w:rsidRDefault="00786545" w:rsidP="00A87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04BDB"/>
    <w:multiLevelType w:val="hybridMultilevel"/>
    <w:tmpl w:val="86388D06"/>
    <w:lvl w:ilvl="0" w:tplc="C7B6070A">
      <w:start w:val="1"/>
      <w:numFmt w:val="decimal"/>
      <w:lvlText w:val="%1."/>
      <w:lvlJc w:val="left"/>
      <w:pPr>
        <w:ind w:left="220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F7"/>
    <w:rsid w:val="00002086"/>
    <w:rsid w:val="0000296A"/>
    <w:rsid w:val="00003EAC"/>
    <w:rsid w:val="00013949"/>
    <w:rsid w:val="00031EDA"/>
    <w:rsid w:val="00032889"/>
    <w:rsid w:val="0007107E"/>
    <w:rsid w:val="00072404"/>
    <w:rsid w:val="00076222"/>
    <w:rsid w:val="0009278F"/>
    <w:rsid w:val="00095A16"/>
    <w:rsid w:val="000B4DB3"/>
    <w:rsid w:val="000B7AF8"/>
    <w:rsid w:val="000C0AD5"/>
    <w:rsid w:val="000D117D"/>
    <w:rsid w:val="000D3F3A"/>
    <w:rsid w:val="000F79F2"/>
    <w:rsid w:val="001067F2"/>
    <w:rsid w:val="001115A5"/>
    <w:rsid w:val="00113D9B"/>
    <w:rsid w:val="00113F16"/>
    <w:rsid w:val="001216A8"/>
    <w:rsid w:val="00123A2D"/>
    <w:rsid w:val="0012564F"/>
    <w:rsid w:val="00137D36"/>
    <w:rsid w:val="001458FB"/>
    <w:rsid w:val="00155BE8"/>
    <w:rsid w:val="00165C1D"/>
    <w:rsid w:val="00176D3B"/>
    <w:rsid w:val="00183712"/>
    <w:rsid w:val="00186EA4"/>
    <w:rsid w:val="00187061"/>
    <w:rsid w:val="00196FC5"/>
    <w:rsid w:val="001A230C"/>
    <w:rsid w:val="001A478D"/>
    <w:rsid w:val="001A6A23"/>
    <w:rsid w:val="001B11D8"/>
    <w:rsid w:val="001B6835"/>
    <w:rsid w:val="001C0CA7"/>
    <w:rsid w:val="001F2FCA"/>
    <w:rsid w:val="001F5D69"/>
    <w:rsid w:val="001F6946"/>
    <w:rsid w:val="00207751"/>
    <w:rsid w:val="00215F8B"/>
    <w:rsid w:val="0022330F"/>
    <w:rsid w:val="00224E43"/>
    <w:rsid w:val="00224FBE"/>
    <w:rsid w:val="00226F30"/>
    <w:rsid w:val="0022778E"/>
    <w:rsid w:val="0023282A"/>
    <w:rsid w:val="00233A75"/>
    <w:rsid w:val="00237CCC"/>
    <w:rsid w:val="00237CD7"/>
    <w:rsid w:val="00257A9C"/>
    <w:rsid w:val="00281F6C"/>
    <w:rsid w:val="002A3E89"/>
    <w:rsid w:val="002A7C18"/>
    <w:rsid w:val="002A7FE8"/>
    <w:rsid w:val="002B4EAA"/>
    <w:rsid w:val="002B59A9"/>
    <w:rsid w:val="002B7A97"/>
    <w:rsid w:val="002C47C7"/>
    <w:rsid w:val="002C608C"/>
    <w:rsid w:val="002D70E7"/>
    <w:rsid w:val="002E1C68"/>
    <w:rsid w:val="002F5732"/>
    <w:rsid w:val="002F5BB7"/>
    <w:rsid w:val="002F68CF"/>
    <w:rsid w:val="002F7981"/>
    <w:rsid w:val="002F7B36"/>
    <w:rsid w:val="00311482"/>
    <w:rsid w:val="003170E7"/>
    <w:rsid w:val="00320DEA"/>
    <w:rsid w:val="00323361"/>
    <w:rsid w:val="00330FB0"/>
    <w:rsid w:val="00360169"/>
    <w:rsid w:val="00362CCC"/>
    <w:rsid w:val="0036307D"/>
    <w:rsid w:val="00366829"/>
    <w:rsid w:val="00367FD9"/>
    <w:rsid w:val="00376999"/>
    <w:rsid w:val="00386BE9"/>
    <w:rsid w:val="003A36AF"/>
    <w:rsid w:val="003B49AD"/>
    <w:rsid w:val="003C3DFE"/>
    <w:rsid w:val="004016C8"/>
    <w:rsid w:val="00401B1A"/>
    <w:rsid w:val="00424109"/>
    <w:rsid w:val="00424356"/>
    <w:rsid w:val="00424425"/>
    <w:rsid w:val="00425451"/>
    <w:rsid w:val="0042678B"/>
    <w:rsid w:val="004268FB"/>
    <w:rsid w:val="004323CD"/>
    <w:rsid w:val="00436F5E"/>
    <w:rsid w:val="00441835"/>
    <w:rsid w:val="00442ABD"/>
    <w:rsid w:val="00447190"/>
    <w:rsid w:val="00460150"/>
    <w:rsid w:val="00462D91"/>
    <w:rsid w:val="00482E8B"/>
    <w:rsid w:val="00494C84"/>
    <w:rsid w:val="00495806"/>
    <w:rsid w:val="00497FCE"/>
    <w:rsid w:val="004A1DF3"/>
    <w:rsid w:val="004A782A"/>
    <w:rsid w:val="004B73D3"/>
    <w:rsid w:val="004C48FB"/>
    <w:rsid w:val="004D75EB"/>
    <w:rsid w:val="004E4EF8"/>
    <w:rsid w:val="004E59E3"/>
    <w:rsid w:val="004F0BE2"/>
    <w:rsid w:val="004F7713"/>
    <w:rsid w:val="00503D32"/>
    <w:rsid w:val="005048C6"/>
    <w:rsid w:val="005120F4"/>
    <w:rsid w:val="005124B4"/>
    <w:rsid w:val="005163B0"/>
    <w:rsid w:val="00530E3F"/>
    <w:rsid w:val="00537C2C"/>
    <w:rsid w:val="00541646"/>
    <w:rsid w:val="00544C0B"/>
    <w:rsid w:val="00544C78"/>
    <w:rsid w:val="00547839"/>
    <w:rsid w:val="005568CB"/>
    <w:rsid w:val="00562F19"/>
    <w:rsid w:val="00564AF7"/>
    <w:rsid w:val="005723D1"/>
    <w:rsid w:val="00581637"/>
    <w:rsid w:val="00586037"/>
    <w:rsid w:val="00590024"/>
    <w:rsid w:val="00591B78"/>
    <w:rsid w:val="005A02AC"/>
    <w:rsid w:val="005B4547"/>
    <w:rsid w:val="005B51BD"/>
    <w:rsid w:val="005C07FE"/>
    <w:rsid w:val="005C0B7C"/>
    <w:rsid w:val="005C3B13"/>
    <w:rsid w:val="005C6A3A"/>
    <w:rsid w:val="005D52BD"/>
    <w:rsid w:val="005E7B29"/>
    <w:rsid w:val="005F4439"/>
    <w:rsid w:val="005F6CF9"/>
    <w:rsid w:val="006274D9"/>
    <w:rsid w:val="00640DF7"/>
    <w:rsid w:val="00650FEB"/>
    <w:rsid w:val="006523B2"/>
    <w:rsid w:val="006553C6"/>
    <w:rsid w:val="006558FB"/>
    <w:rsid w:val="00656314"/>
    <w:rsid w:val="00683366"/>
    <w:rsid w:val="006878ED"/>
    <w:rsid w:val="00694365"/>
    <w:rsid w:val="006A268E"/>
    <w:rsid w:val="006B75EF"/>
    <w:rsid w:val="006D069D"/>
    <w:rsid w:val="006D1EF8"/>
    <w:rsid w:val="006D5F64"/>
    <w:rsid w:val="006E04D9"/>
    <w:rsid w:val="006E3F24"/>
    <w:rsid w:val="006F29F5"/>
    <w:rsid w:val="006F4B0A"/>
    <w:rsid w:val="007009F3"/>
    <w:rsid w:val="00703621"/>
    <w:rsid w:val="00707392"/>
    <w:rsid w:val="007117BD"/>
    <w:rsid w:val="007158BE"/>
    <w:rsid w:val="0072130F"/>
    <w:rsid w:val="00726F99"/>
    <w:rsid w:val="00731378"/>
    <w:rsid w:val="0073511B"/>
    <w:rsid w:val="00742FF2"/>
    <w:rsid w:val="00750531"/>
    <w:rsid w:val="00760B60"/>
    <w:rsid w:val="0076101D"/>
    <w:rsid w:val="007618F7"/>
    <w:rsid w:val="007628CD"/>
    <w:rsid w:val="00763CEB"/>
    <w:rsid w:val="00765963"/>
    <w:rsid w:val="007737F4"/>
    <w:rsid w:val="00776D1B"/>
    <w:rsid w:val="007773CB"/>
    <w:rsid w:val="00780184"/>
    <w:rsid w:val="00786545"/>
    <w:rsid w:val="00795C8F"/>
    <w:rsid w:val="007A1A17"/>
    <w:rsid w:val="007A4D51"/>
    <w:rsid w:val="007A71DB"/>
    <w:rsid w:val="007B58AE"/>
    <w:rsid w:val="007C38AC"/>
    <w:rsid w:val="007C4286"/>
    <w:rsid w:val="007C4494"/>
    <w:rsid w:val="007C4835"/>
    <w:rsid w:val="007C52B5"/>
    <w:rsid w:val="007D02F7"/>
    <w:rsid w:val="007D1E74"/>
    <w:rsid w:val="007D2808"/>
    <w:rsid w:val="007D74DA"/>
    <w:rsid w:val="007F1B98"/>
    <w:rsid w:val="007F587B"/>
    <w:rsid w:val="008003F2"/>
    <w:rsid w:val="00801F73"/>
    <w:rsid w:val="00804185"/>
    <w:rsid w:val="0081041F"/>
    <w:rsid w:val="00821623"/>
    <w:rsid w:val="00830D30"/>
    <w:rsid w:val="008324A7"/>
    <w:rsid w:val="0083285F"/>
    <w:rsid w:val="00834AF4"/>
    <w:rsid w:val="008426F0"/>
    <w:rsid w:val="00847453"/>
    <w:rsid w:val="008509E4"/>
    <w:rsid w:val="0086428A"/>
    <w:rsid w:val="00867276"/>
    <w:rsid w:val="00872D14"/>
    <w:rsid w:val="00873E9F"/>
    <w:rsid w:val="008803D3"/>
    <w:rsid w:val="00880EC8"/>
    <w:rsid w:val="008832B3"/>
    <w:rsid w:val="00883C80"/>
    <w:rsid w:val="00892380"/>
    <w:rsid w:val="00893DE1"/>
    <w:rsid w:val="0089569C"/>
    <w:rsid w:val="00895A47"/>
    <w:rsid w:val="00896637"/>
    <w:rsid w:val="008A59D3"/>
    <w:rsid w:val="008C4DD0"/>
    <w:rsid w:val="008C68A6"/>
    <w:rsid w:val="008D1976"/>
    <w:rsid w:val="008E0A5A"/>
    <w:rsid w:val="008E44DF"/>
    <w:rsid w:val="008E4ABE"/>
    <w:rsid w:val="008E69A8"/>
    <w:rsid w:val="008E773F"/>
    <w:rsid w:val="00903C48"/>
    <w:rsid w:val="009056DB"/>
    <w:rsid w:val="00905ABB"/>
    <w:rsid w:val="00912E4B"/>
    <w:rsid w:val="009345E7"/>
    <w:rsid w:val="0093686A"/>
    <w:rsid w:val="009375CA"/>
    <w:rsid w:val="00937931"/>
    <w:rsid w:val="009479DD"/>
    <w:rsid w:val="009536BB"/>
    <w:rsid w:val="00957FE7"/>
    <w:rsid w:val="00963561"/>
    <w:rsid w:val="00970351"/>
    <w:rsid w:val="0097775E"/>
    <w:rsid w:val="009804EB"/>
    <w:rsid w:val="00986E44"/>
    <w:rsid w:val="0098748C"/>
    <w:rsid w:val="009903FE"/>
    <w:rsid w:val="00991FA8"/>
    <w:rsid w:val="00992B62"/>
    <w:rsid w:val="009957D5"/>
    <w:rsid w:val="009A0A7B"/>
    <w:rsid w:val="009C6229"/>
    <w:rsid w:val="009D7B44"/>
    <w:rsid w:val="009F7905"/>
    <w:rsid w:val="00A00350"/>
    <w:rsid w:val="00A017AD"/>
    <w:rsid w:val="00A050AB"/>
    <w:rsid w:val="00A0646E"/>
    <w:rsid w:val="00A0663D"/>
    <w:rsid w:val="00A127A5"/>
    <w:rsid w:val="00A12FB8"/>
    <w:rsid w:val="00A15B05"/>
    <w:rsid w:val="00A20997"/>
    <w:rsid w:val="00A467F9"/>
    <w:rsid w:val="00A61E42"/>
    <w:rsid w:val="00A8721E"/>
    <w:rsid w:val="00AB4375"/>
    <w:rsid w:val="00AB5598"/>
    <w:rsid w:val="00AB5639"/>
    <w:rsid w:val="00AC56F6"/>
    <w:rsid w:val="00AD1DF5"/>
    <w:rsid w:val="00AD3612"/>
    <w:rsid w:val="00AE6611"/>
    <w:rsid w:val="00AF1E08"/>
    <w:rsid w:val="00AF694B"/>
    <w:rsid w:val="00B02D09"/>
    <w:rsid w:val="00B13A80"/>
    <w:rsid w:val="00B22E5A"/>
    <w:rsid w:val="00B27AD6"/>
    <w:rsid w:val="00B30315"/>
    <w:rsid w:val="00B35E79"/>
    <w:rsid w:val="00B42867"/>
    <w:rsid w:val="00B42E00"/>
    <w:rsid w:val="00B46168"/>
    <w:rsid w:val="00B504BD"/>
    <w:rsid w:val="00B53011"/>
    <w:rsid w:val="00B56070"/>
    <w:rsid w:val="00B61437"/>
    <w:rsid w:val="00B6316C"/>
    <w:rsid w:val="00B642DD"/>
    <w:rsid w:val="00B66D20"/>
    <w:rsid w:val="00B72556"/>
    <w:rsid w:val="00B95324"/>
    <w:rsid w:val="00B96C61"/>
    <w:rsid w:val="00B976CB"/>
    <w:rsid w:val="00B97EC4"/>
    <w:rsid w:val="00BB132B"/>
    <w:rsid w:val="00BB3F8D"/>
    <w:rsid w:val="00BC1063"/>
    <w:rsid w:val="00BC5F04"/>
    <w:rsid w:val="00BC60A2"/>
    <w:rsid w:val="00BD0216"/>
    <w:rsid w:val="00BD1AAA"/>
    <w:rsid w:val="00BD1E41"/>
    <w:rsid w:val="00BD76F2"/>
    <w:rsid w:val="00BE7658"/>
    <w:rsid w:val="00BF0F4F"/>
    <w:rsid w:val="00BF35C1"/>
    <w:rsid w:val="00C0107E"/>
    <w:rsid w:val="00C10193"/>
    <w:rsid w:val="00C1339F"/>
    <w:rsid w:val="00C14C0A"/>
    <w:rsid w:val="00C205CC"/>
    <w:rsid w:val="00C20850"/>
    <w:rsid w:val="00C316D9"/>
    <w:rsid w:val="00C43F3E"/>
    <w:rsid w:val="00C4580B"/>
    <w:rsid w:val="00C46142"/>
    <w:rsid w:val="00C464D0"/>
    <w:rsid w:val="00C46F24"/>
    <w:rsid w:val="00C55B59"/>
    <w:rsid w:val="00C60091"/>
    <w:rsid w:val="00C607E2"/>
    <w:rsid w:val="00C60864"/>
    <w:rsid w:val="00C645E5"/>
    <w:rsid w:val="00C67569"/>
    <w:rsid w:val="00C77C0C"/>
    <w:rsid w:val="00C86875"/>
    <w:rsid w:val="00C8765F"/>
    <w:rsid w:val="00C927EC"/>
    <w:rsid w:val="00CA1FA7"/>
    <w:rsid w:val="00CA24B7"/>
    <w:rsid w:val="00CA34D2"/>
    <w:rsid w:val="00CB54F7"/>
    <w:rsid w:val="00CC4F75"/>
    <w:rsid w:val="00CC7C59"/>
    <w:rsid w:val="00CD585A"/>
    <w:rsid w:val="00CD6F73"/>
    <w:rsid w:val="00CD7232"/>
    <w:rsid w:val="00CE46E6"/>
    <w:rsid w:val="00CE541B"/>
    <w:rsid w:val="00CE6F6F"/>
    <w:rsid w:val="00CF3545"/>
    <w:rsid w:val="00CF458D"/>
    <w:rsid w:val="00D0053C"/>
    <w:rsid w:val="00D040B6"/>
    <w:rsid w:val="00D05DD1"/>
    <w:rsid w:val="00D147B1"/>
    <w:rsid w:val="00D22E8E"/>
    <w:rsid w:val="00D27AC6"/>
    <w:rsid w:val="00D372C7"/>
    <w:rsid w:val="00D41121"/>
    <w:rsid w:val="00D47593"/>
    <w:rsid w:val="00D50156"/>
    <w:rsid w:val="00D629F5"/>
    <w:rsid w:val="00D631AD"/>
    <w:rsid w:val="00D66EFD"/>
    <w:rsid w:val="00D80BE0"/>
    <w:rsid w:val="00D842DF"/>
    <w:rsid w:val="00DA305C"/>
    <w:rsid w:val="00DA50C4"/>
    <w:rsid w:val="00DA769C"/>
    <w:rsid w:val="00DC02AE"/>
    <w:rsid w:val="00DC3516"/>
    <w:rsid w:val="00DC3D13"/>
    <w:rsid w:val="00DC42E5"/>
    <w:rsid w:val="00DC7D94"/>
    <w:rsid w:val="00DE4C4C"/>
    <w:rsid w:val="00DF0C38"/>
    <w:rsid w:val="00DF50B2"/>
    <w:rsid w:val="00E0553D"/>
    <w:rsid w:val="00E11D0F"/>
    <w:rsid w:val="00E2374A"/>
    <w:rsid w:val="00E30CEF"/>
    <w:rsid w:val="00E4183D"/>
    <w:rsid w:val="00E4287F"/>
    <w:rsid w:val="00E46E29"/>
    <w:rsid w:val="00E51A1B"/>
    <w:rsid w:val="00E56475"/>
    <w:rsid w:val="00E575A8"/>
    <w:rsid w:val="00E6672B"/>
    <w:rsid w:val="00E67051"/>
    <w:rsid w:val="00E701B8"/>
    <w:rsid w:val="00E775BF"/>
    <w:rsid w:val="00E956F2"/>
    <w:rsid w:val="00E95B0B"/>
    <w:rsid w:val="00EA1864"/>
    <w:rsid w:val="00EA3913"/>
    <w:rsid w:val="00EC59F6"/>
    <w:rsid w:val="00EC5AD5"/>
    <w:rsid w:val="00ED7EF6"/>
    <w:rsid w:val="00EE1114"/>
    <w:rsid w:val="00EE47F8"/>
    <w:rsid w:val="00EE66F4"/>
    <w:rsid w:val="00EE7C6F"/>
    <w:rsid w:val="00EF09C6"/>
    <w:rsid w:val="00F003E3"/>
    <w:rsid w:val="00F06C39"/>
    <w:rsid w:val="00F11ADD"/>
    <w:rsid w:val="00F177C8"/>
    <w:rsid w:val="00F2573D"/>
    <w:rsid w:val="00F267C4"/>
    <w:rsid w:val="00F3275B"/>
    <w:rsid w:val="00F36105"/>
    <w:rsid w:val="00F400A5"/>
    <w:rsid w:val="00F4254F"/>
    <w:rsid w:val="00F44C96"/>
    <w:rsid w:val="00F44E28"/>
    <w:rsid w:val="00F516AD"/>
    <w:rsid w:val="00F53C77"/>
    <w:rsid w:val="00F56B36"/>
    <w:rsid w:val="00F60017"/>
    <w:rsid w:val="00F616FE"/>
    <w:rsid w:val="00F65C4B"/>
    <w:rsid w:val="00F70E1B"/>
    <w:rsid w:val="00F766AE"/>
    <w:rsid w:val="00F85305"/>
    <w:rsid w:val="00F85455"/>
    <w:rsid w:val="00F85B89"/>
    <w:rsid w:val="00F86D87"/>
    <w:rsid w:val="00F92E6C"/>
    <w:rsid w:val="00F97067"/>
    <w:rsid w:val="00FC2436"/>
    <w:rsid w:val="00FD2428"/>
    <w:rsid w:val="00FD4939"/>
    <w:rsid w:val="00FE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8175F5-1D59-4642-87B3-C326B98B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2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D02F7"/>
    <w:rPr>
      <w:color w:val="0000FF"/>
      <w:u w:val="single"/>
    </w:rPr>
  </w:style>
  <w:style w:type="paragraph" w:styleId="HTML">
    <w:name w:val="HTML Preformatted"/>
    <w:basedOn w:val="a"/>
    <w:link w:val="HTML0"/>
    <w:unhideWhenUsed/>
    <w:rsid w:val="007D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D02F7"/>
    <w:rPr>
      <w:rFonts w:ascii="Courier New" w:eastAsia="Times New Roman" w:hAnsi="Courier New" w:cs="Courier New"/>
      <w:sz w:val="20"/>
      <w:szCs w:val="20"/>
      <w:lang w:eastAsia="ru-RU"/>
    </w:rPr>
  </w:style>
  <w:style w:type="paragraph" w:styleId="3">
    <w:name w:val="Body Text 3"/>
    <w:basedOn w:val="a"/>
    <w:link w:val="30"/>
    <w:unhideWhenUsed/>
    <w:rsid w:val="007D02F7"/>
    <w:pPr>
      <w:spacing w:after="120"/>
    </w:pPr>
    <w:rPr>
      <w:sz w:val="16"/>
      <w:szCs w:val="16"/>
    </w:rPr>
  </w:style>
  <w:style w:type="character" w:customStyle="1" w:styleId="30">
    <w:name w:val="Основной текст 3 Знак"/>
    <w:basedOn w:val="a0"/>
    <w:link w:val="3"/>
    <w:rsid w:val="007D02F7"/>
    <w:rPr>
      <w:rFonts w:ascii="Times New Roman" w:eastAsia="Times New Roman" w:hAnsi="Times New Roman" w:cs="Times New Roman"/>
      <w:sz w:val="16"/>
      <w:szCs w:val="16"/>
      <w:lang w:eastAsia="ru-RU"/>
    </w:rPr>
  </w:style>
  <w:style w:type="paragraph" w:customStyle="1" w:styleId="ConsPlusNormal">
    <w:name w:val="ConsPlusNormal"/>
    <w:rsid w:val="007D02F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ody Text"/>
    <w:basedOn w:val="a"/>
    <w:link w:val="a5"/>
    <w:semiHidden/>
    <w:rsid w:val="00281F6C"/>
    <w:pPr>
      <w:spacing w:after="120"/>
    </w:pPr>
    <w:rPr>
      <w:sz w:val="20"/>
      <w:szCs w:val="20"/>
    </w:rPr>
  </w:style>
  <w:style w:type="character" w:customStyle="1" w:styleId="a5">
    <w:name w:val="Основной текст Знак"/>
    <w:basedOn w:val="a0"/>
    <w:link w:val="a4"/>
    <w:semiHidden/>
    <w:rsid w:val="00281F6C"/>
    <w:rPr>
      <w:rFonts w:ascii="Times New Roman" w:eastAsia="Times New Roman" w:hAnsi="Times New Roman" w:cs="Times New Roman"/>
      <w:sz w:val="20"/>
      <w:szCs w:val="20"/>
      <w:lang w:eastAsia="ru-RU"/>
    </w:rPr>
  </w:style>
  <w:style w:type="paragraph" w:styleId="a6">
    <w:name w:val="footnote text"/>
    <w:basedOn w:val="a"/>
    <w:link w:val="a7"/>
    <w:uiPriority w:val="99"/>
    <w:rsid w:val="00A8721E"/>
    <w:rPr>
      <w:sz w:val="20"/>
      <w:szCs w:val="20"/>
    </w:rPr>
  </w:style>
  <w:style w:type="character" w:customStyle="1" w:styleId="a7">
    <w:name w:val="Текст сноски Знак"/>
    <w:basedOn w:val="a0"/>
    <w:link w:val="a6"/>
    <w:uiPriority w:val="99"/>
    <w:rsid w:val="00A8721E"/>
    <w:rPr>
      <w:rFonts w:ascii="Times New Roman" w:eastAsia="Times New Roman" w:hAnsi="Times New Roman" w:cs="Times New Roman"/>
      <w:sz w:val="20"/>
      <w:szCs w:val="20"/>
      <w:lang w:eastAsia="ru-RU"/>
    </w:rPr>
  </w:style>
  <w:style w:type="character" w:styleId="a8">
    <w:name w:val="footnote reference"/>
    <w:uiPriority w:val="99"/>
    <w:rsid w:val="00A8721E"/>
    <w:rPr>
      <w:vertAlign w:val="superscript"/>
    </w:rPr>
  </w:style>
  <w:style w:type="paragraph" w:styleId="a9">
    <w:name w:val="Balloon Text"/>
    <w:basedOn w:val="a"/>
    <w:link w:val="aa"/>
    <w:uiPriority w:val="99"/>
    <w:semiHidden/>
    <w:unhideWhenUsed/>
    <w:rsid w:val="00C55B59"/>
    <w:rPr>
      <w:rFonts w:ascii="Tahoma" w:hAnsi="Tahoma" w:cs="Tahoma"/>
      <w:sz w:val="16"/>
      <w:szCs w:val="16"/>
    </w:rPr>
  </w:style>
  <w:style w:type="character" w:customStyle="1" w:styleId="aa">
    <w:name w:val="Текст выноски Знак"/>
    <w:basedOn w:val="a0"/>
    <w:link w:val="a9"/>
    <w:uiPriority w:val="99"/>
    <w:semiHidden/>
    <w:rsid w:val="00C55B59"/>
    <w:rPr>
      <w:rFonts w:ascii="Tahoma" w:eastAsia="Times New Roman" w:hAnsi="Tahoma" w:cs="Tahoma"/>
      <w:sz w:val="16"/>
      <w:szCs w:val="16"/>
      <w:lang w:eastAsia="ru-RU"/>
    </w:rPr>
  </w:style>
  <w:style w:type="paragraph" w:customStyle="1" w:styleId="ConsNormal">
    <w:name w:val="ConsNormal"/>
    <w:semiHidden/>
    <w:rsid w:val="00895A47"/>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b">
    <w:name w:val="List Paragraph"/>
    <w:basedOn w:val="a"/>
    <w:uiPriority w:val="34"/>
    <w:qFormat/>
    <w:rsid w:val="006D069D"/>
    <w:pPr>
      <w:ind w:left="720"/>
    </w:pPr>
  </w:style>
  <w:style w:type="paragraph" w:styleId="2">
    <w:name w:val="Body Text 2"/>
    <w:basedOn w:val="a"/>
    <w:link w:val="20"/>
    <w:rsid w:val="00D040B6"/>
    <w:pPr>
      <w:spacing w:after="120" w:line="480" w:lineRule="auto"/>
    </w:pPr>
    <w:rPr>
      <w:sz w:val="20"/>
      <w:szCs w:val="20"/>
    </w:rPr>
  </w:style>
  <w:style w:type="character" w:customStyle="1" w:styleId="20">
    <w:name w:val="Основной текст 2 Знак"/>
    <w:basedOn w:val="a0"/>
    <w:link w:val="2"/>
    <w:rsid w:val="00D040B6"/>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rsid w:val="00113D9B"/>
    <w:rPr>
      <w:sz w:val="16"/>
      <w:szCs w:val="16"/>
    </w:rPr>
  </w:style>
  <w:style w:type="paragraph" w:styleId="ad">
    <w:name w:val="annotation text"/>
    <w:basedOn w:val="a"/>
    <w:link w:val="ae"/>
    <w:uiPriority w:val="99"/>
    <w:semiHidden/>
    <w:unhideWhenUsed/>
    <w:rsid w:val="00113D9B"/>
    <w:rPr>
      <w:sz w:val="20"/>
      <w:szCs w:val="20"/>
    </w:rPr>
  </w:style>
  <w:style w:type="character" w:customStyle="1" w:styleId="ae">
    <w:name w:val="Текст примечания Знак"/>
    <w:basedOn w:val="a0"/>
    <w:link w:val="ad"/>
    <w:uiPriority w:val="99"/>
    <w:semiHidden/>
    <w:rsid w:val="00113D9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113D9B"/>
    <w:rPr>
      <w:b/>
      <w:bCs/>
    </w:rPr>
  </w:style>
  <w:style w:type="character" w:customStyle="1" w:styleId="af0">
    <w:name w:val="Тема примечания Знак"/>
    <w:basedOn w:val="ae"/>
    <w:link w:val="af"/>
    <w:uiPriority w:val="99"/>
    <w:semiHidden/>
    <w:rsid w:val="00113D9B"/>
    <w:rPr>
      <w:rFonts w:ascii="Times New Roman" w:eastAsia="Times New Roman" w:hAnsi="Times New Roman" w:cs="Times New Roman"/>
      <w:b/>
      <w:bCs/>
      <w:sz w:val="20"/>
      <w:szCs w:val="20"/>
      <w:lang w:eastAsia="ru-RU"/>
    </w:rPr>
  </w:style>
  <w:style w:type="paragraph" w:customStyle="1" w:styleId="p2">
    <w:name w:val="p2"/>
    <w:basedOn w:val="a"/>
    <w:rsid w:val="00F766AE"/>
    <w:pPr>
      <w:spacing w:before="100" w:beforeAutospacing="1" w:after="100" w:afterAutospacing="1"/>
    </w:pPr>
  </w:style>
  <w:style w:type="paragraph" w:customStyle="1" w:styleId="p3">
    <w:name w:val="p3"/>
    <w:basedOn w:val="a"/>
    <w:rsid w:val="00F766AE"/>
    <w:pPr>
      <w:spacing w:before="100" w:beforeAutospacing="1" w:after="100" w:afterAutospacing="1"/>
    </w:pPr>
  </w:style>
  <w:style w:type="character" w:customStyle="1" w:styleId="s1">
    <w:name w:val="s1"/>
    <w:basedOn w:val="a0"/>
    <w:rsid w:val="00F766AE"/>
  </w:style>
  <w:style w:type="character" w:customStyle="1" w:styleId="blk">
    <w:name w:val="blk"/>
    <w:basedOn w:val="a0"/>
    <w:rsid w:val="00D05DD1"/>
  </w:style>
  <w:style w:type="paragraph" w:styleId="af1">
    <w:name w:val="Normal (Web)"/>
    <w:basedOn w:val="a"/>
    <w:uiPriority w:val="99"/>
    <w:unhideWhenUsed/>
    <w:rsid w:val="00591B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7515">
      <w:bodyDiv w:val="1"/>
      <w:marLeft w:val="0"/>
      <w:marRight w:val="0"/>
      <w:marTop w:val="0"/>
      <w:marBottom w:val="0"/>
      <w:divBdr>
        <w:top w:val="none" w:sz="0" w:space="0" w:color="auto"/>
        <w:left w:val="none" w:sz="0" w:space="0" w:color="auto"/>
        <w:bottom w:val="none" w:sz="0" w:space="0" w:color="auto"/>
        <w:right w:val="none" w:sz="0" w:space="0" w:color="auto"/>
      </w:divBdr>
    </w:div>
    <w:div w:id="86779705">
      <w:bodyDiv w:val="1"/>
      <w:marLeft w:val="0"/>
      <w:marRight w:val="0"/>
      <w:marTop w:val="0"/>
      <w:marBottom w:val="0"/>
      <w:divBdr>
        <w:top w:val="none" w:sz="0" w:space="0" w:color="auto"/>
        <w:left w:val="none" w:sz="0" w:space="0" w:color="auto"/>
        <w:bottom w:val="none" w:sz="0" w:space="0" w:color="auto"/>
        <w:right w:val="none" w:sz="0" w:space="0" w:color="auto"/>
      </w:divBdr>
    </w:div>
    <w:div w:id="225189186">
      <w:bodyDiv w:val="1"/>
      <w:marLeft w:val="0"/>
      <w:marRight w:val="0"/>
      <w:marTop w:val="0"/>
      <w:marBottom w:val="0"/>
      <w:divBdr>
        <w:top w:val="none" w:sz="0" w:space="0" w:color="auto"/>
        <w:left w:val="none" w:sz="0" w:space="0" w:color="auto"/>
        <w:bottom w:val="none" w:sz="0" w:space="0" w:color="auto"/>
        <w:right w:val="none" w:sz="0" w:space="0" w:color="auto"/>
      </w:divBdr>
    </w:div>
    <w:div w:id="239020021">
      <w:bodyDiv w:val="1"/>
      <w:marLeft w:val="0"/>
      <w:marRight w:val="0"/>
      <w:marTop w:val="0"/>
      <w:marBottom w:val="0"/>
      <w:divBdr>
        <w:top w:val="none" w:sz="0" w:space="0" w:color="auto"/>
        <w:left w:val="none" w:sz="0" w:space="0" w:color="auto"/>
        <w:bottom w:val="none" w:sz="0" w:space="0" w:color="auto"/>
        <w:right w:val="none" w:sz="0" w:space="0" w:color="auto"/>
      </w:divBdr>
    </w:div>
    <w:div w:id="240336645">
      <w:bodyDiv w:val="1"/>
      <w:marLeft w:val="0"/>
      <w:marRight w:val="0"/>
      <w:marTop w:val="0"/>
      <w:marBottom w:val="0"/>
      <w:divBdr>
        <w:top w:val="none" w:sz="0" w:space="0" w:color="auto"/>
        <w:left w:val="none" w:sz="0" w:space="0" w:color="auto"/>
        <w:bottom w:val="none" w:sz="0" w:space="0" w:color="auto"/>
        <w:right w:val="none" w:sz="0" w:space="0" w:color="auto"/>
      </w:divBdr>
    </w:div>
    <w:div w:id="243221919">
      <w:bodyDiv w:val="1"/>
      <w:marLeft w:val="0"/>
      <w:marRight w:val="0"/>
      <w:marTop w:val="0"/>
      <w:marBottom w:val="0"/>
      <w:divBdr>
        <w:top w:val="none" w:sz="0" w:space="0" w:color="auto"/>
        <w:left w:val="none" w:sz="0" w:space="0" w:color="auto"/>
        <w:bottom w:val="none" w:sz="0" w:space="0" w:color="auto"/>
        <w:right w:val="none" w:sz="0" w:space="0" w:color="auto"/>
      </w:divBdr>
    </w:div>
    <w:div w:id="441385063">
      <w:bodyDiv w:val="1"/>
      <w:marLeft w:val="0"/>
      <w:marRight w:val="0"/>
      <w:marTop w:val="0"/>
      <w:marBottom w:val="0"/>
      <w:divBdr>
        <w:top w:val="none" w:sz="0" w:space="0" w:color="auto"/>
        <w:left w:val="none" w:sz="0" w:space="0" w:color="auto"/>
        <w:bottom w:val="none" w:sz="0" w:space="0" w:color="auto"/>
        <w:right w:val="none" w:sz="0" w:space="0" w:color="auto"/>
      </w:divBdr>
    </w:div>
    <w:div w:id="500198573">
      <w:bodyDiv w:val="1"/>
      <w:marLeft w:val="0"/>
      <w:marRight w:val="0"/>
      <w:marTop w:val="0"/>
      <w:marBottom w:val="0"/>
      <w:divBdr>
        <w:top w:val="none" w:sz="0" w:space="0" w:color="auto"/>
        <w:left w:val="none" w:sz="0" w:space="0" w:color="auto"/>
        <w:bottom w:val="none" w:sz="0" w:space="0" w:color="auto"/>
        <w:right w:val="none" w:sz="0" w:space="0" w:color="auto"/>
      </w:divBdr>
    </w:div>
    <w:div w:id="556085659">
      <w:bodyDiv w:val="1"/>
      <w:marLeft w:val="0"/>
      <w:marRight w:val="0"/>
      <w:marTop w:val="0"/>
      <w:marBottom w:val="0"/>
      <w:divBdr>
        <w:top w:val="none" w:sz="0" w:space="0" w:color="auto"/>
        <w:left w:val="none" w:sz="0" w:space="0" w:color="auto"/>
        <w:bottom w:val="none" w:sz="0" w:space="0" w:color="auto"/>
        <w:right w:val="none" w:sz="0" w:space="0" w:color="auto"/>
      </w:divBdr>
    </w:div>
    <w:div w:id="729117363">
      <w:bodyDiv w:val="1"/>
      <w:marLeft w:val="0"/>
      <w:marRight w:val="0"/>
      <w:marTop w:val="0"/>
      <w:marBottom w:val="0"/>
      <w:divBdr>
        <w:top w:val="none" w:sz="0" w:space="0" w:color="auto"/>
        <w:left w:val="none" w:sz="0" w:space="0" w:color="auto"/>
        <w:bottom w:val="none" w:sz="0" w:space="0" w:color="auto"/>
        <w:right w:val="none" w:sz="0" w:space="0" w:color="auto"/>
      </w:divBdr>
    </w:div>
    <w:div w:id="1025254801">
      <w:bodyDiv w:val="1"/>
      <w:marLeft w:val="0"/>
      <w:marRight w:val="0"/>
      <w:marTop w:val="0"/>
      <w:marBottom w:val="0"/>
      <w:divBdr>
        <w:top w:val="none" w:sz="0" w:space="0" w:color="auto"/>
        <w:left w:val="none" w:sz="0" w:space="0" w:color="auto"/>
        <w:bottom w:val="none" w:sz="0" w:space="0" w:color="auto"/>
        <w:right w:val="none" w:sz="0" w:space="0" w:color="auto"/>
      </w:divBdr>
    </w:div>
    <w:div w:id="1026785044">
      <w:bodyDiv w:val="1"/>
      <w:marLeft w:val="0"/>
      <w:marRight w:val="0"/>
      <w:marTop w:val="0"/>
      <w:marBottom w:val="0"/>
      <w:divBdr>
        <w:top w:val="none" w:sz="0" w:space="0" w:color="auto"/>
        <w:left w:val="none" w:sz="0" w:space="0" w:color="auto"/>
        <w:bottom w:val="none" w:sz="0" w:space="0" w:color="auto"/>
        <w:right w:val="none" w:sz="0" w:space="0" w:color="auto"/>
      </w:divBdr>
    </w:div>
    <w:div w:id="1072317594">
      <w:bodyDiv w:val="1"/>
      <w:marLeft w:val="0"/>
      <w:marRight w:val="0"/>
      <w:marTop w:val="0"/>
      <w:marBottom w:val="0"/>
      <w:divBdr>
        <w:top w:val="none" w:sz="0" w:space="0" w:color="auto"/>
        <w:left w:val="none" w:sz="0" w:space="0" w:color="auto"/>
        <w:bottom w:val="none" w:sz="0" w:space="0" w:color="auto"/>
        <w:right w:val="none" w:sz="0" w:space="0" w:color="auto"/>
      </w:divBdr>
    </w:div>
    <w:div w:id="1150749359">
      <w:bodyDiv w:val="1"/>
      <w:marLeft w:val="0"/>
      <w:marRight w:val="0"/>
      <w:marTop w:val="0"/>
      <w:marBottom w:val="0"/>
      <w:divBdr>
        <w:top w:val="none" w:sz="0" w:space="0" w:color="auto"/>
        <w:left w:val="none" w:sz="0" w:space="0" w:color="auto"/>
        <w:bottom w:val="none" w:sz="0" w:space="0" w:color="auto"/>
        <w:right w:val="none" w:sz="0" w:space="0" w:color="auto"/>
      </w:divBdr>
    </w:div>
    <w:div w:id="1190099445">
      <w:bodyDiv w:val="1"/>
      <w:marLeft w:val="0"/>
      <w:marRight w:val="0"/>
      <w:marTop w:val="0"/>
      <w:marBottom w:val="0"/>
      <w:divBdr>
        <w:top w:val="none" w:sz="0" w:space="0" w:color="auto"/>
        <w:left w:val="none" w:sz="0" w:space="0" w:color="auto"/>
        <w:bottom w:val="none" w:sz="0" w:space="0" w:color="auto"/>
        <w:right w:val="none" w:sz="0" w:space="0" w:color="auto"/>
      </w:divBdr>
    </w:div>
    <w:div w:id="1270510873">
      <w:bodyDiv w:val="1"/>
      <w:marLeft w:val="0"/>
      <w:marRight w:val="0"/>
      <w:marTop w:val="0"/>
      <w:marBottom w:val="0"/>
      <w:divBdr>
        <w:top w:val="none" w:sz="0" w:space="0" w:color="auto"/>
        <w:left w:val="none" w:sz="0" w:space="0" w:color="auto"/>
        <w:bottom w:val="none" w:sz="0" w:space="0" w:color="auto"/>
        <w:right w:val="none" w:sz="0" w:space="0" w:color="auto"/>
      </w:divBdr>
    </w:div>
    <w:div w:id="1351640890">
      <w:bodyDiv w:val="1"/>
      <w:marLeft w:val="0"/>
      <w:marRight w:val="0"/>
      <w:marTop w:val="0"/>
      <w:marBottom w:val="0"/>
      <w:divBdr>
        <w:top w:val="none" w:sz="0" w:space="0" w:color="auto"/>
        <w:left w:val="none" w:sz="0" w:space="0" w:color="auto"/>
        <w:bottom w:val="none" w:sz="0" w:space="0" w:color="auto"/>
        <w:right w:val="none" w:sz="0" w:space="0" w:color="auto"/>
      </w:divBdr>
    </w:div>
    <w:div w:id="1524705405">
      <w:bodyDiv w:val="1"/>
      <w:marLeft w:val="0"/>
      <w:marRight w:val="0"/>
      <w:marTop w:val="0"/>
      <w:marBottom w:val="0"/>
      <w:divBdr>
        <w:top w:val="none" w:sz="0" w:space="0" w:color="auto"/>
        <w:left w:val="none" w:sz="0" w:space="0" w:color="auto"/>
        <w:bottom w:val="none" w:sz="0" w:space="0" w:color="auto"/>
        <w:right w:val="none" w:sz="0" w:space="0" w:color="auto"/>
      </w:divBdr>
    </w:div>
    <w:div w:id="1813324838">
      <w:bodyDiv w:val="1"/>
      <w:marLeft w:val="0"/>
      <w:marRight w:val="0"/>
      <w:marTop w:val="0"/>
      <w:marBottom w:val="0"/>
      <w:divBdr>
        <w:top w:val="none" w:sz="0" w:space="0" w:color="auto"/>
        <w:left w:val="none" w:sz="0" w:space="0" w:color="auto"/>
        <w:bottom w:val="none" w:sz="0" w:space="0" w:color="auto"/>
        <w:right w:val="none" w:sz="0" w:space="0" w:color="auto"/>
      </w:divBdr>
    </w:div>
    <w:div w:id="1880124143">
      <w:bodyDiv w:val="1"/>
      <w:marLeft w:val="0"/>
      <w:marRight w:val="0"/>
      <w:marTop w:val="0"/>
      <w:marBottom w:val="0"/>
      <w:divBdr>
        <w:top w:val="none" w:sz="0" w:space="0" w:color="auto"/>
        <w:left w:val="none" w:sz="0" w:space="0" w:color="auto"/>
        <w:bottom w:val="none" w:sz="0" w:space="0" w:color="auto"/>
        <w:right w:val="none" w:sz="0" w:space="0" w:color="auto"/>
      </w:divBdr>
    </w:div>
    <w:div w:id="1988628529">
      <w:bodyDiv w:val="1"/>
      <w:marLeft w:val="0"/>
      <w:marRight w:val="0"/>
      <w:marTop w:val="0"/>
      <w:marBottom w:val="0"/>
      <w:divBdr>
        <w:top w:val="none" w:sz="0" w:space="0" w:color="auto"/>
        <w:left w:val="none" w:sz="0" w:space="0" w:color="auto"/>
        <w:bottom w:val="none" w:sz="0" w:space="0" w:color="auto"/>
        <w:right w:val="none" w:sz="0" w:space="0" w:color="auto"/>
      </w:divBdr>
    </w:div>
    <w:div w:id="2014915948">
      <w:bodyDiv w:val="1"/>
      <w:marLeft w:val="0"/>
      <w:marRight w:val="0"/>
      <w:marTop w:val="0"/>
      <w:marBottom w:val="0"/>
      <w:divBdr>
        <w:top w:val="none" w:sz="0" w:space="0" w:color="auto"/>
        <w:left w:val="none" w:sz="0" w:space="0" w:color="auto"/>
        <w:bottom w:val="none" w:sz="0" w:space="0" w:color="auto"/>
        <w:right w:val="none" w:sz="0" w:space="0" w:color="auto"/>
      </w:divBdr>
    </w:div>
    <w:div w:id="206486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7B6FC-1BC1-4C83-8C55-4CD80A87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638</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Fadeeva</dc:creator>
  <cp:lastModifiedBy>Пользователь Windows</cp:lastModifiedBy>
  <cp:revision>12</cp:revision>
  <cp:lastPrinted>2020-02-19T07:08:00Z</cp:lastPrinted>
  <dcterms:created xsi:type="dcterms:W3CDTF">2021-12-02T02:51:00Z</dcterms:created>
  <dcterms:modified xsi:type="dcterms:W3CDTF">2021-12-29T09:55:00Z</dcterms:modified>
</cp:coreProperties>
</file>