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EA" w:rsidRDefault="00BB6C64">
      <w:pPr>
        <w:pStyle w:val="af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КРАСНОЯРСКИЙ КРАЙ, КУРАГИНСКИЙ РАЙОН, пгт. КРАСНОКАМЕНСК</w:t>
      </w:r>
    </w:p>
    <w:p w:rsidR="000378EA" w:rsidRDefault="000378EA">
      <w:pPr>
        <w:pStyle w:val="af3"/>
        <w:rPr>
          <w:b w:val="0"/>
          <w:sz w:val="22"/>
          <w:szCs w:val="22"/>
        </w:rPr>
      </w:pPr>
    </w:p>
    <w:p w:rsidR="000378EA" w:rsidRDefault="00BB6C64">
      <w:pPr>
        <w:pStyle w:val="af3"/>
        <w:spacing w:before="0" w:after="0"/>
        <w:ind w:right="340"/>
      </w:pPr>
      <w:r>
        <w:t>СХЕМА ТЕПЛОСНАБЖЕНИЯ</w:t>
      </w:r>
    </w:p>
    <w:p w:rsidR="000378EA" w:rsidRDefault="00BB6C64">
      <w:pPr>
        <w:pStyle w:val="af3"/>
        <w:spacing w:before="0" w:after="0"/>
        <w:ind w:right="340"/>
      </w:pPr>
      <w:r>
        <w:t xml:space="preserve"> пгт КРАСНОКАМЕНСК КУРАГИНСКОГО РАЙОНА</w:t>
      </w:r>
    </w:p>
    <w:p w:rsidR="000378EA" w:rsidRDefault="00BB6C64">
      <w:pPr>
        <w:pStyle w:val="af3"/>
        <w:spacing w:before="0" w:after="0"/>
        <w:ind w:right="340"/>
      </w:pPr>
      <w:r>
        <w:t xml:space="preserve"> НА ПЕРИОД С 202</w:t>
      </w:r>
      <w:r w:rsidR="009332C0">
        <w:t>5</w:t>
      </w:r>
      <w:r>
        <w:t xml:space="preserve"> ПО 203</w:t>
      </w:r>
      <w:r w:rsidR="009332C0">
        <w:t>5</w:t>
      </w:r>
      <w:r>
        <w:t xml:space="preserve"> ГОДОВ</w:t>
      </w:r>
    </w:p>
    <w:p w:rsidR="000378EA" w:rsidRDefault="000378EA"/>
    <w:p w:rsidR="000378EA" w:rsidRDefault="000378EA"/>
    <w:p w:rsidR="000378EA" w:rsidRDefault="000378EA"/>
    <w:p w:rsidR="000378EA" w:rsidRDefault="000378EA"/>
    <w:p w:rsidR="000378EA" w:rsidRDefault="000378EA"/>
    <w:p w:rsidR="000378EA" w:rsidRDefault="00BB6C64">
      <w:pPr>
        <w:pStyle w:val="af4"/>
      </w:pPr>
      <w:r>
        <w:t>Том 1</w:t>
      </w:r>
    </w:p>
    <w:p w:rsidR="000378EA" w:rsidRDefault="00BB6C64">
      <w:pPr>
        <w:pStyle w:val="af4"/>
        <w:ind w:left="1276" w:right="1331"/>
      </w:pPr>
      <w:r>
        <w:t>Обосновывающие материалы к схеме теплоснабжения</w:t>
      </w:r>
    </w:p>
    <w:p w:rsidR="000378EA" w:rsidRDefault="000378EA"/>
    <w:p w:rsidR="000378EA" w:rsidRDefault="000378EA"/>
    <w:p w:rsidR="000378EA" w:rsidRDefault="000378EA">
      <w:pPr>
        <w:pStyle w:val="e"/>
      </w:pPr>
    </w:p>
    <w:p w:rsidR="000378EA" w:rsidRDefault="00BB6C64">
      <w:pPr>
        <w:pStyle w:val="af4"/>
        <w:ind w:left="0" w:right="709"/>
        <w:jc w:val="left"/>
      </w:pPr>
      <w:r>
        <w:t>УТВЕРЖДАЮ: Глава поселка Краснокаменск</w:t>
      </w:r>
    </w:p>
    <w:p w:rsidR="000378EA" w:rsidRDefault="00BB6C64">
      <w:pPr>
        <w:pStyle w:val="af4"/>
        <w:ind w:left="0" w:right="709"/>
        <w:jc w:val="left"/>
      </w:pPr>
      <w:r>
        <w:t xml:space="preserve"> ______________</w:t>
      </w:r>
      <w:r w:rsidR="009332C0">
        <w:t>Дорожкина К.М.</w:t>
      </w:r>
    </w:p>
    <w:p w:rsidR="000378EA" w:rsidRDefault="00BB6C64">
      <w:pPr>
        <w:pStyle w:val="af4"/>
        <w:ind w:left="0" w:right="709"/>
        <w:jc w:val="left"/>
      </w:pPr>
      <w:r>
        <w:t>СОГЛАСОВАНО: Исполняющий обязанности директора МП «</w:t>
      </w:r>
      <w:proofErr w:type="spellStart"/>
      <w:r>
        <w:t>КрасКомХоз</w:t>
      </w:r>
      <w:proofErr w:type="spellEnd"/>
      <w:r>
        <w:t xml:space="preserve"> Курагинского района»</w:t>
      </w:r>
    </w:p>
    <w:p w:rsidR="000378EA" w:rsidRDefault="00BB6C64">
      <w:pPr>
        <w:pStyle w:val="af4"/>
        <w:ind w:left="0" w:right="709"/>
        <w:jc w:val="both"/>
      </w:pPr>
      <w:r>
        <w:t>______________Дергунов М.М.</w:t>
      </w:r>
    </w:p>
    <w:p w:rsidR="000378EA" w:rsidRDefault="00BB6C64">
      <w:pPr>
        <w:spacing w:after="160" w:line="254" w:lineRule="auto"/>
        <w:jc w:val="center"/>
        <w:rPr>
          <w:rFonts w:eastAsia="Times New Roman"/>
          <w:sz w:val="28"/>
          <w:szCs w:val="36"/>
          <w:lang w:eastAsia="ru-RU"/>
        </w:rPr>
      </w:pPr>
      <w:r>
        <w:rPr>
          <w:rFonts w:eastAsia="Times New Roman"/>
          <w:sz w:val="28"/>
          <w:szCs w:val="36"/>
          <w:lang w:eastAsia="ru-RU"/>
        </w:rPr>
        <w:t>пгт Краснокаменск</w:t>
      </w:r>
    </w:p>
    <w:p w:rsidR="000378EA" w:rsidRDefault="00BB6C64">
      <w:pPr>
        <w:spacing w:after="160" w:line="254" w:lineRule="auto"/>
        <w:jc w:val="center"/>
        <w:rPr>
          <w:rFonts w:eastAsia="Times New Roman"/>
          <w:sz w:val="28"/>
          <w:szCs w:val="36"/>
          <w:lang w:eastAsia="ru-RU"/>
        </w:rPr>
      </w:pPr>
      <w:r>
        <w:rPr>
          <w:rFonts w:eastAsia="Times New Roman"/>
          <w:sz w:val="28"/>
          <w:szCs w:val="36"/>
          <w:lang w:eastAsia="ru-RU"/>
        </w:rPr>
        <w:t>202</w:t>
      </w:r>
      <w:r w:rsidR="009332C0">
        <w:rPr>
          <w:rFonts w:eastAsia="Times New Roman"/>
          <w:sz w:val="28"/>
          <w:szCs w:val="36"/>
          <w:lang w:eastAsia="ru-RU"/>
        </w:rPr>
        <w:t>5</w:t>
      </w:r>
      <w:r>
        <w:rPr>
          <w:rFonts w:eastAsia="Times New Roman"/>
          <w:sz w:val="28"/>
          <w:szCs w:val="36"/>
          <w:lang w:eastAsia="ru-RU"/>
        </w:rPr>
        <w:t xml:space="preserve"> год</w:t>
      </w:r>
    </w:p>
    <w:p w:rsidR="000378EA" w:rsidRDefault="000378EA">
      <w:pPr>
        <w:pStyle w:val="afd"/>
        <w:rPr>
          <w:szCs w:val="36"/>
          <w:lang w:eastAsia="ru-RU"/>
        </w:rPr>
      </w:pPr>
    </w:p>
    <w:p w:rsidR="000378EA" w:rsidRDefault="000378EA">
      <w:pPr>
        <w:pStyle w:val="e"/>
        <w:rPr>
          <w:sz w:val="28"/>
          <w:szCs w:val="36"/>
          <w:lang w:eastAsia="ru-RU"/>
        </w:rPr>
      </w:pPr>
    </w:p>
    <w:p w:rsidR="000378EA" w:rsidRDefault="000378EA">
      <w:pPr>
        <w:pStyle w:val="e"/>
      </w:pPr>
    </w:p>
    <w:p w:rsidR="000378EA" w:rsidRDefault="000378EA">
      <w:pPr>
        <w:pStyle w:val="e"/>
      </w:pPr>
    </w:p>
    <w:p w:rsidR="000378EA" w:rsidRDefault="000378EA">
      <w:pPr>
        <w:pStyle w:val="e"/>
      </w:pPr>
    </w:p>
    <w:p w:rsidR="000378EA" w:rsidRDefault="00BB6C64">
      <w:pPr>
        <w:pStyle w:val="afd"/>
      </w:pPr>
      <w:r>
        <w:t>Состав проектной документации</w:t>
      </w:r>
    </w:p>
    <w:tbl>
      <w:tblPr>
        <w:tblW w:w="95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1"/>
        <w:gridCol w:w="5926"/>
        <w:gridCol w:w="2026"/>
      </w:tblGrid>
      <w:tr w:rsidR="000378EA" w:rsidTr="00765F70">
        <w:trPr>
          <w:trHeight w:val="845"/>
          <w:tblHeader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Номер тома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Примечание</w:t>
            </w: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0"/>
              <w:rPr>
                <w:b/>
              </w:rPr>
            </w:pPr>
            <w:r>
              <w:rPr>
                <w:b/>
              </w:rPr>
              <w:t>Обосновывающие материалы к схеме теплоснабжения. Существующее положение в сфере производства, передачи и потребления тепловой энергии.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rPr>
                <w:b/>
              </w:rPr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BB6C64">
            <w:pPr>
              <w:pStyle w:val="aff0"/>
              <w:rPr>
                <w:b/>
              </w:rPr>
            </w:pPr>
            <w:r>
              <w:rPr>
                <w:b/>
              </w:rPr>
              <w:t>Схема теплоснабжения. Перспективное потребление тепловой энергии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rPr>
                <w:b/>
              </w:rPr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  <w:rPr>
                <w:b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rPr>
                <w:b/>
              </w:rPr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  <w:rPr>
                <w:b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rPr>
                <w:b/>
              </w:rPr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  <w:rPr>
                <w:b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  <w:tr w:rsidR="000378EA" w:rsidTr="00765F70">
        <w:trPr>
          <w:trHeight w:val="451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  <w:jc w:val="center"/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8EA" w:rsidRDefault="000378EA">
            <w:pPr>
              <w:pStyle w:val="aff0"/>
              <w:snapToGrid w:val="0"/>
            </w:pPr>
          </w:p>
        </w:tc>
      </w:tr>
    </w:tbl>
    <w:p w:rsidR="000378EA" w:rsidRDefault="000378EA">
      <w:pPr>
        <w:pStyle w:val="e"/>
        <w:jc w:val="center"/>
        <w:rPr>
          <w:b/>
        </w:rPr>
      </w:pPr>
    </w:p>
    <w:p w:rsidR="000378EA" w:rsidRDefault="000378EA">
      <w:pPr>
        <w:rPr>
          <w:b/>
        </w:rPr>
      </w:pPr>
    </w:p>
    <w:p w:rsidR="000378EA" w:rsidRDefault="000378EA">
      <w:pPr>
        <w:rPr>
          <w:b/>
        </w:rPr>
      </w:pPr>
    </w:p>
    <w:p w:rsidR="000378EA" w:rsidRDefault="000378EA"/>
    <w:p w:rsidR="000378EA" w:rsidRDefault="000378EA"/>
    <w:p w:rsidR="000378EA" w:rsidRDefault="000378EA"/>
    <w:p w:rsidR="000378EA" w:rsidRDefault="000378EA"/>
    <w:p w:rsidR="000378EA" w:rsidRDefault="000378EA">
      <w:pPr>
        <w:jc w:val="center"/>
      </w:pPr>
    </w:p>
    <w:p w:rsidR="000378EA" w:rsidRDefault="000378EA">
      <w:pPr>
        <w:sectPr w:rsidR="000378E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24" w:right="652" w:bottom="993" w:left="1418" w:header="283" w:footer="312" w:gutter="0"/>
          <w:pgBorders>
            <w:top w:val="single" w:sz="8" w:space="13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pgNumType w:start="1"/>
          <w:cols w:space="720"/>
          <w:formProt w:val="0"/>
          <w:titlePg/>
          <w:docGrid w:linePitch="360"/>
        </w:sectPr>
      </w:pPr>
    </w:p>
    <w:p w:rsidR="000378EA" w:rsidRDefault="00BB6C64">
      <w:pPr>
        <w:pStyle w:val="afd"/>
        <w:tabs>
          <w:tab w:val="center" w:pos="4918"/>
          <w:tab w:val="left" w:pos="8072"/>
        </w:tabs>
        <w:jc w:val="left"/>
      </w:pPr>
      <w:r>
        <w:lastRenderedPageBreak/>
        <w:tab/>
        <w:t>Содержание</w:t>
      </w:r>
      <w:bookmarkStart w:id="0" w:name="zk2"/>
      <w:bookmarkEnd w:id="0"/>
      <w:r>
        <w:tab/>
      </w:r>
    </w:p>
    <w:p w:rsidR="000378EA" w:rsidRDefault="00BB6C64">
      <w:pPr>
        <w:pStyle w:val="12"/>
        <w:ind w:right="55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Введение</w:t>
      </w:r>
      <w:r>
        <w:rPr>
          <w:rFonts w:eastAsia="Calibri"/>
          <w:bCs w:val="0"/>
          <w:szCs w:val="22"/>
          <w:lang w:eastAsia="en-US"/>
        </w:rPr>
        <w:tab/>
        <w:t xml:space="preserve">  ………………………………………………………………………………………......5</w:t>
      </w:r>
    </w:p>
    <w:p w:rsidR="000378EA" w:rsidRDefault="00BB6C64">
      <w:pPr>
        <w:pStyle w:val="1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ГЛАВА 1.</w:t>
      </w:r>
      <w:r>
        <w:rPr>
          <w:rFonts w:eastAsia="Calibri"/>
          <w:bCs w:val="0"/>
          <w:szCs w:val="22"/>
          <w:lang w:eastAsia="en-US"/>
        </w:rPr>
        <w:tab/>
        <w:t>Существующее положение в сфере производства, передачи и потребления тепловой энергии для целей теплоснабжения</w:t>
      </w:r>
      <w:r>
        <w:rPr>
          <w:rFonts w:eastAsia="Calibri"/>
          <w:bCs w:val="0"/>
          <w:szCs w:val="22"/>
          <w:lang w:eastAsia="en-US"/>
        </w:rPr>
        <w:tab/>
        <w:t>6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1.</w:t>
      </w:r>
      <w:r>
        <w:rPr>
          <w:rFonts w:eastAsia="Calibri"/>
          <w:bCs w:val="0"/>
          <w:szCs w:val="22"/>
          <w:lang w:eastAsia="en-US"/>
        </w:rPr>
        <w:tab/>
        <w:t>Функциональная структура теплоснабжения</w:t>
      </w:r>
      <w:r>
        <w:rPr>
          <w:rFonts w:eastAsia="Calibri"/>
          <w:bCs w:val="0"/>
          <w:szCs w:val="22"/>
          <w:lang w:eastAsia="en-US"/>
        </w:rPr>
        <w:tab/>
        <w:t>6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2.</w:t>
      </w:r>
      <w:r>
        <w:rPr>
          <w:rFonts w:eastAsia="Calibri"/>
          <w:bCs w:val="0"/>
          <w:szCs w:val="22"/>
          <w:lang w:eastAsia="en-US"/>
        </w:rPr>
        <w:tab/>
        <w:t>Источники тепловой энергии</w:t>
      </w:r>
      <w:r>
        <w:rPr>
          <w:rFonts w:eastAsia="Calibri"/>
          <w:bCs w:val="0"/>
          <w:szCs w:val="22"/>
          <w:lang w:eastAsia="en-US"/>
        </w:rPr>
        <w:tab/>
        <w:t>6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3.</w:t>
      </w:r>
      <w:r>
        <w:rPr>
          <w:rFonts w:eastAsia="Calibri"/>
          <w:bCs w:val="0"/>
          <w:szCs w:val="22"/>
          <w:lang w:eastAsia="en-US"/>
        </w:rPr>
        <w:tab/>
        <w:t>Тепловые сети, сооружения на них и тепловые пункты</w:t>
      </w:r>
      <w:r>
        <w:rPr>
          <w:rFonts w:eastAsia="Calibri"/>
          <w:bCs w:val="0"/>
          <w:szCs w:val="22"/>
          <w:lang w:eastAsia="en-US"/>
        </w:rPr>
        <w:tab/>
        <w:t>8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4.</w:t>
      </w:r>
      <w:r>
        <w:rPr>
          <w:rFonts w:eastAsia="Calibri"/>
          <w:bCs w:val="0"/>
          <w:szCs w:val="22"/>
          <w:lang w:eastAsia="en-US"/>
        </w:rPr>
        <w:tab/>
        <w:t>Зоны действия источников тепловой энергии</w:t>
      </w:r>
      <w:r>
        <w:rPr>
          <w:rFonts w:eastAsia="Calibri"/>
          <w:bCs w:val="0"/>
          <w:szCs w:val="22"/>
          <w:lang w:eastAsia="en-US"/>
        </w:rPr>
        <w:tab/>
        <w:t>17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5.</w:t>
      </w:r>
      <w:r>
        <w:rPr>
          <w:rFonts w:eastAsia="Calibri"/>
          <w:bCs w:val="0"/>
          <w:szCs w:val="22"/>
          <w:lang w:eastAsia="en-US"/>
        </w:rPr>
        <w:tab/>
        <w:t>Тепловые нагрузки потребителей тепловой энергии.</w:t>
      </w:r>
      <w:r>
        <w:rPr>
          <w:rFonts w:eastAsia="Calibri"/>
          <w:bCs w:val="0"/>
          <w:szCs w:val="22"/>
          <w:lang w:eastAsia="en-US"/>
        </w:rPr>
        <w:tab/>
        <w:t>18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6.</w:t>
      </w:r>
      <w:r>
        <w:rPr>
          <w:rFonts w:eastAsia="Calibri"/>
          <w:bCs w:val="0"/>
          <w:szCs w:val="22"/>
          <w:lang w:eastAsia="en-US"/>
        </w:rPr>
        <w:tab/>
        <w:t>Балансы тепловой мощности и тепловой нагрузки в зонах действия источников те</w:t>
      </w:r>
      <w:r>
        <w:rPr>
          <w:rFonts w:eastAsia="Calibri"/>
          <w:bCs w:val="0"/>
          <w:szCs w:val="22"/>
          <w:lang w:eastAsia="en-US"/>
        </w:rPr>
        <w:t>п</w:t>
      </w:r>
      <w:r>
        <w:rPr>
          <w:rFonts w:eastAsia="Calibri"/>
          <w:bCs w:val="0"/>
          <w:szCs w:val="22"/>
          <w:lang w:eastAsia="en-US"/>
        </w:rPr>
        <w:t>ловой энергии</w:t>
      </w:r>
      <w:r>
        <w:rPr>
          <w:rFonts w:eastAsia="Calibri"/>
          <w:bCs w:val="0"/>
          <w:szCs w:val="22"/>
          <w:lang w:eastAsia="en-US"/>
        </w:rPr>
        <w:tab/>
        <w:t>19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7.</w:t>
      </w:r>
      <w:r>
        <w:rPr>
          <w:rFonts w:eastAsia="Calibri"/>
          <w:bCs w:val="0"/>
          <w:szCs w:val="22"/>
          <w:lang w:eastAsia="en-US"/>
        </w:rPr>
        <w:tab/>
        <w:t>Балансы теплоносителя</w:t>
      </w:r>
      <w:r>
        <w:rPr>
          <w:rFonts w:eastAsia="Calibri"/>
          <w:bCs w:val="0"/>
          <w:szCs w:val="22"/>
          <w:lang w:eastAsia="en-US"/>
        </w:rPr>
        <w:tab/>
        <w:t>19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8.</w:t>
      </w:r>
      <w:r>
        <w:rPr>
          <w:rFonts w:eastAsia="Calibri"/>
          <w:bCs w:val="0"/>
          <w:szCs w:val="22"/>
          <w:lang w:eastAsia="en-US"/>
        </w:rPr>
        <w:tab/>
        <w:t>Топливные балансы источников тепловой энергии и система обеспечения топливом</w:t>
      </w:r>
      <w:r>
        <w:rPr>
          <w:rFonts w:eastAsia="Calibri"/>
          <w:bCs w:val="0"/>
          <w:szCs w:val="22"/>
          <w:lang w:eastAsia="en-US"/>
        </w:rPr>
        <w:tab/>
        <w:t>20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9.</w:t>
      </w:r>
      <w:r>
        <w:rPr>
          <w:rFonts w:eastAsia="Calibri"/>
          <w:bCs w:val="0"/>
          <w:szCs w:val="22"/>
          <w:lang w:eastAsia="en-US"/>
        </w:rPr>
        <w:tab/>
        <w:t>Надежность теплоснабжения</w:t>
      </w:r>
      <w:r>
        <w:rPr>
          <w:rFonts w:eastAsia="Calibri"/>
          <w:bCs w:val="0"/>
          <w:szCs w:val="22"/>
          <w:lang w:eastAsia="en-US"/>
        </w:rPr>
        <w:tab/>
        <w:t>20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10.</w:t>
      </w:r>
      <w:r>
        <w:rPr>
          <w:rFonts w:eastAsia="Calibri"/>
          <w:bCs w:val="0"/>
          <w:szCs w:val="22"/>
          <w:lang w:eastAsia="en-US"/>
        </w:rPr>
        <w:tab/>
        <w:t xml:space="preserve">Технико-экономические показатели теплоснабжающих и </w:t>
      </w:r>
      <w:proofErr w:type="spellStart"/>
      <w:r>
        <w:rPr>
          <w:rFonts w:eastAsia="Calibri"/>
          <w:bCs w:val="0"/>
          <w:szCs w:val="22"/>
          <w:lang w:eastAsia="en-US"/>
        </w:rPr>
        <w:t>теплосетевых</w:t>
      </w:r>
      <w:proofErr w:type="spellEnd"/>
      <w:r>
        <w:rPr>
          <w:rFonts w:eastAsia="Calibri"/>
          <w:bCs w:val="0"/>
          <w:szCs w:val="22"/>
          <w:lang w:eastAsia="en-US"/>
        </w:rPr>
        <w:t xml:space="preserve"> организ</w:t>
      </w:r>
      <w:r>
        <w:rPr>
          <w:rFonts w:eastAsia="Calibri"/>
          <w:bCs w:val="0"/>
          <w:szCs w:val="22"/>
          <w:lang w:eastAsia="en-US"/>
        </w:rPr>
        <w:t>а</w:t>
      </w:r>
      <w:r>
        <w:rPr>
          <w:rFonts w:eastAsia="Calibri"/>
          <w:bCs w:val="0"/>
          <w:szCs w:val="22"/>
          <w:lang w:eastAsia="en-US"/>
        </w:rPr>
        <w:t>ций.</w:t>
      </w:r>
      <w:r>
        <w:rPr>
          <w:rFonts w:eastAsia="Calibri"/>
          <w:bCs w:val="0"/>
          <w:szCs w:val="22"/>
          <w:lang w:eastAsia="en-US"/>
        </w:rPr>
        <w:tab/>
        <w:t>26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Таблица 10.1</w:t>
      </w:r>
      <w:r>
        <w:rPr>
          <w:rFonts w:eastAsia="Calibri"/>
          <w:bCs w:val="0"/>
          <w:szCs w:val="22"/>
          <w:lang w:eastAsia="en-US"/>
        </w:rPr>
        <w:tab/>
        <w:t>26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11.</w:t>
      </w:r>
      <w:r>
        <w:rPr>
          <w:rFonts w:eastAsia="Calibri"/>
          <w:bCs w:val="0"/>
          <w:szCs w:val="22"/>
          <w:lang w:eastAsia="en-US"/>
        </w:rPr>
        <w:tab/>
        <w:t>Цены (тарифы) в сфере теплоснабжения</w:t>
      </w:r>
      <w:r>
        <w:rPr>
          <w:rFonts w:eastAsia="Calibri"/>
          <w:bCs w:val="0"/>
          <w:szCs w:val="22"/>
          <w:lang w:eastAsia="en-US"/>
        </w:rPr>
        <w:tab/>
        <w:t>27</w:t>
      </w:r>
    </w:p>
    <w:p w:rsidR="000378EA" w:rsidRDefault="00BB6C64">
      <w:pPr>
        <w:pStyle w:val="22"/>
        <w:rPr>
          <w:rFonts w:eastAsia="Calibri"/>
          <w:bCs w:val="0"/>
          <w:szCs w:val="22"/>
          <w:lang w:eastAsia="en-US"/>
        </w:rPr>
      </w:pPr>
      <w:r>
        <w:rPr>
          <w:rFonts w:eastAsia="Calibri"/>
          <w:bCs w:val="0"/>
          <w:szCs w:val="22"/>
          <w:lang w:eastAsia="en-US"/>
        </w:rPr>
        <w:t>Часть 12.</w:t>
      </w:r>
      <w:r>
        <w:rPr>
          <w:rFonts w:eastAsia="Calibri"/>
          <w:bCs w:val="0"/>
          <w:szCs w:val="22"/>
          <w:lang w:eastAsia="en-US"/>
        </w:rPr>
        <w:tab/>
        <w:t>Описание существующих технических и технологических проблем в системах те</w:t>
      </w:r>
      <w:r>
        <w:rPr>
          <w:rFonts w:eastAsia="Calibri"/>
          <w:bCs w:val="0"/>
          <w:szCs w:val="22"/>
          <w:lang w:eastAsia="en-US"/>
        </w:rPr>
        <w:t>п</w:t>
      </w:r>
      <w:r>
        <w:rPr>
          <w:rFonts w:eastAsia="Calibri"/>
          <w:bCs w:val="0"/>
          <w:szCs w:val="22"/>
          <w:lang w:eastAsia="en-US"/>
        </w:rPr>
        <w:t>лоснабжения поселения, городского округа.</w:t>
      </w:r>
      <w:r>
        <w:rPr>
          <w:rFonts w:eastAsia="Calibri"/>
          <w:bCs w:val="0"/>
          <w:szCs w:val="22"/>
          <w:lang w:eastAsia="en-US"/>
        </w:rPr>
        <w:tab/>
        <w:t>28</w:t>
      </w:r>
    </w:p>
    <w:p w:rsidR="000378EA" w:rsidRDefault="00BB6C64">
      <w:pPr>
        <w:pStyle w:val="12"/>
      </w:pPr>
      <w:r>
        <w:rPr>
          <w:rFonts w:eastAsia="Calibri"/>
          <w:bCs w:val="0"/>
          <w:szCs w:val="22"/>
          <w:lang w:eastAsia="en-US"/>
        </w:rPr>
        <w:t>Нормативно-техническая (ссылочная) литература</w:t>
      </w:r>
      <w:r>
        <w:rPr>
          <w:lang w:eastAsia="ru-RU"/>
        </w:rPr>
        <w:tab/>
        <w:t>29</w:t>
      </w:r>
    </w:p>
    <w:p w:rsidR="000378EA" w:rsidRDefault="000378EA">
      <w:pPr>
        <w:pStyle w:val="e"/>
        <w:ind w:firstLine="0"/>
        <w:jc w:val="left"/>
        <w:rPr>
          <w:rFonts w:ascii="Calibri" w:hAnsi="Calibri" w:cs="Calibri"/>
          <w:bCs/>
          <w:sz w:val="22"/>
          <w:szCs w:val="22"/>
          <w:lang w:eastAsia="ru-RU"/>
        </w:rPr>
      </w:pPr>
    </w:p>
    <w:p w:rsidR="000378EA" w:rsidRDefault="00BB6C64">
      <w:pPr>
        <w:pStyle w:val="1"/>
        <w:tabs>
          <w:tab w:val="clear" w:pos="1021"/>
        </w:tabs>
        <w:jc w:val="center"/>
        <w:rPr>
          <w:bCs/>
        </w:rPr>
      </w:pPr>
      <w:bookmarkStart w:id="1" w:name="zk3"/>
      <w:r>
        <w:rPr>
          <w:bCs/>
        </w:rPr>
        <w:lastRenderedPageBreak/>
        <w:t>Введение</w:t>
      </w:r>
      <w:bookmarkEnd w:id="1"/>
    </w:p>
    <w:p w:rsidR="000378EA" w:rsidRDefault="00BB6C64">
      <w:pPr>
        <w:pStyle w:val="e"/>
      </w:pPr>
      <w:r>
        <w:t>Схема теплоснабжения разработана на основании задания на проектирование по объекту «Схема теплоснабжения п. Краснокаменск Курагинского  района Красноярского края на период с 202</w:t>
      </w:r>
      <w:r w:rsidR="009332C0">
        <w:t>5</w:t>
      </w:r>
      <w:r>
        <w:t xml:space="preserve"> по 203</w:t>
      </w:r>
      <w:r w:rsidR="009332C0">
        <w:t>5</w:t>
      </w:r>
      <w:r>
        <w:t xml:space="preserve"> года».</w:t>
      </w:r>
    </w:p>
    <w:p w:rsidR="000378EA" w:rsidRDefault="00BB6C64">
      <w:pPr>
        <w:pStyle w:val="Default"/>
        <w:ind w:firstLine="709"/>
      </w:pPr>
      <w:r>
        <w:t>Объем и состав проекта соответствует «Методическим рекомендациям по разработки схем теплоснабжения»</w:t>
      </w:r>
      <w:r>
        <w:rPr>
          <w:sz w:val="23"/>
          <w:szCs w:val="23"/>
        </w:rPr>
        <w:t xml:space="preserve"> введенных в действие  в соответствии с пунктом 3 постановления Правительства РФ от 22.02.2012 № 154.</w:t>
      </w:r>
    </w:p>
    <w:p w:rsidR="000378EA" w:rsidRDefault="00BB6C64">
      <w:pPr>
        <w:pStyle w:val="Default"/>
        <w:ind w:firstLine="709"/>
      </w:pPr>
      <w:r>
        <w:rPr>
          <w:rFonts w:eastAsia="Times New Roman"/>
        </w:rPr>
        <w:t xml:space="preserve"> </w:t>
      </w:r>
      <w: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0378EA" w:rsidRDefault="000378EA">
      <w:pPr>
        <w:pStyle w:val="e"/>
        <w:rPr>
          <w:sz w:val="23"/>
          <w:szCs w:val="23"/>
        </w:rPr>
      </w:pPr>
    </w:p>
    <w:p w:rsidR="000378EA" w:rsidRDefault="000378EA">
      <w:pPr>
        <w:pStyle w:val="e"/>
        <w:ind w:firstLine="0"/>
        <w:rPr>
          <w:sz w:val="23"/>
          <w:szCs w:val="23"/>
        </w:rPr>
      </w:pPr>
    </w:p>
    <w:p w:rsidR="000378EA" w:rsidRDefault="00BB6C64">
      <w:pPr>
        <w:pStyle w:val="1"/>
        <w:numPr>
          <w:ilvl w:val="0"/>
          <w:numId w:val="4"/>
        </w:numPr>
      </w:pPr>
      <w:r>
        <w:lastRenderedPageBreak/>
        <w:t>Существующее положение в сфере производства, передачи и потребления тепловой энергии для целей теплоснабжения</w:t>
      </w:r>
    </w:p>
    <w:p w:rsidR="000378EA" w:rsidRDefault="00BB6C64">
      <w:pPr>
        <w:pStyle w:val="2"/>
        <w:numPr>
          <w:ilvl w:val="1"/>
          <w:numId w:val="4"/>
        </w:numPr>
        <w:ind w:left="709"/>
      </w:pPr>
      <w:r>
        <w:t>Функциональная структура теплоснабжения</w:t>
      </w:r>
    </w:p>
    <w:p w:rsidR="000378EA" w:rsidRDefault="00BB6C64">
      <w:pPr>
        <w:ind w:firstLine="420"/>
        <w:rPr>
          <w:szCs w:val="24"/>
        </w:rPr>
      </w:pPr>
      <w:r>
        <w:rPr>
          <w:szCs w:val="24"/>
        </w:rPr>
        <w:t>Системы теплоснабжения представляют собой инженерный комплекс из источников тепловой энергии 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</w:t>
      </w:r>
      <w:r>
        <w:rPr>
          <w:szCs w:val="24"/>
        </w:rPr>
        <w:t>н</w:t>
      </w:r>
      <w:r>
        <w:rPr>
          <w:szCs w:val="24"/>
        </w:rPr>
        <w:t>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</w:t>
      </w:r>
      <w:r>
        <w:rPr>
          <w:szCs w:val="24"/>
        </w:rPr>
        <w:t>и</w:t>
      </w:r>
      <w:r>
        <w:rPr>
          <w:szCs w:val="24"/>
        </w:rPr>
        <w:t>ков, тепловых сетей и потребителей), экономической целесообразностью.</w:t>
      </w:r>
    </w:p>
    <w:p w:rsidR="000378EA" w:rsidRDefault="00BB6C64">
      <w:pPr>
        <w:ind w:firstLine="420"/>
        <w:rPr>
          <w:szCs w:val="24"/>
        </w:rPr>
      </w:pPr>
      <w:r>
        <w:rPr>
          <w:szCs w:val="24"/>
        </w:rPr>
        <w:t xml:space="preserve">В настоящее время на территории поселка Краснокаменск Курагинского  района, Красноярского края, существует централизованная система теплоснабжения. </w:t>
      </w:r>
    </w:p>
    <w:p w:rsidR="000378EA" w:rsidRDefault="00BB6C64">
      <w:pPr>
        <w:ind w:firstLine="420"/>
        <w:rPr>
          <w:szCs w:val="24"/>
        </w:rPr>
      </w:pPr>
      <w:r>
        <w:rPr>
          <w:szCs w:val="24"/>
        </w:rPr>
        <w:t>В поселке имеется 1 котельная суммарной производительностью 60 Гкал/</w:t>
      </w:r>
      <w:proofErr w:type="gramStart"/>
      <w:r>
        <w:rPr>
          <w:szCs w:val="24"/>
        </w:rPr>
        <w:t>ч</w:t>
      </w:r>
      <w:proofErr w:type="gramEnd"/>
    </w:p>
    <w:p w:rsidR="000378EA" w:rsidRDefault="00BB6C64">
      <w:pPr>
        <w:ind w:firstLine="420"/>
        <w:rPr>
          <w:szCs w:val="24"/>
        </w:rPr>
      </w:pPr>
      <w:r>
        <w:rPr>
          <w:szCs w:val="24"/>
        </w:rPr>
        <w:t>На территории поселка осуществляет   одна эксплуатирующая организация – МП «Краснок</w:t>
      </w:r>
      <w:r>
        <w:rPr>
          <w:szCs w:val="24"/>
        </w:rPr>
        <w:t>а</w:t>
      </w:r>
      <w:r>
        <w:rPr>
          <w:szCs w:val="24"/>
        </w:rPr>
        <w:t>менское коммунальное хозяйство Курагинского района»</w:t>
      </w:r>
      <w:r w:rsidR="00CA235C">
        <w:rPr>
          <w:szCs w:val="24"/>
        </w:rPr>
        <w:t>, имеющая статус Единой теплоснабжа</w:t>
      </w:r>
      <w:r w:rsidR="00CA235C">
        <w:rPr>
          <w:szCs w:val="24"/>
        </w:rPr>
        <w:t>ю</w:t>
      </w:r>
      <w:r w:rsidR="00CA235C">
        <w:rPr>
          <w:szCs w:val="24"/>
        </w:rPr>
        <w:t>щей организации (Постановление 03-п от 18.01.2022г, в редакции 13-п от 21.03.2022г.)</w:t>
      </w:r>
      <w:r>
        <w:rPr>
          <w:szCs w:val="24"/>
        </w:rPr>
        <w:t xml:space="preserve">. Она </w:t>
      </w:r>
      <w:r w:rsidR="00866CA2">
        <w:rPr>
          <w:szCs w:val="24"/>
        </w:rPr>
        <w:t>прои</w:t>
      </w:r>
      <w:r w:rsidR="00866CA2">
        <w:rPr>
          <w:szCs w:val="24"/>
        </w:rPr>
        <w:t>з</w:t>
      </w:r>
      <w:r w:rsidR="00866CA2">
        <w:rPr>
          <w:szCs w:val="24"/>
        </w:rPr>
        <w:t>водит тепловую</w:t>
      </w:r>
      <w:r>
        <w:rPr>
          <w:szCs w:val="24"/>
        </w:rPr>
        <w:t xml:space="preserve"> </w:t>
      </w:r>
      <w:r w:rsidR="00866CA2">
        <w:rPr>
          <w:szCs w:val="24"/>
        </w:rPr>
        <w:t>энергию,</w:t>
      </w:r>
      <w:r>
        <w:rPr>
          <w:szCs w:val="24"/>
        </w:rPr>
        <w:t xml:space="preserve"> обеспечивая теплоснабжением жилые, промышленные и администрати</w:t>
      </w:r>
      <w:r>
        <w:rPr>
          <w:szCs w:val="24"/>
        </w:rPr>
        <w:t>в</w:t>
      </w:r>
      <w:r>
        <w:rPr>
          <w:szCs w:val="24"/>
        </w:rPr>
        <w:t xml:space="preserve">ные здания </w:t>
      </w:r>
      <w:r w:rsidR="00866CA2">
        <w:rPr>
          <w:szCs w:val="24"/>
        </w:rPr>
        <w:t>поселка по</w:t>
      </w:r>
      <w:r>
        <w:rPr>
          <w:szCs w:val="24"/>
        </w:rPr>
        <w:t xml:space="preserve"> дог</w:t>
      </w:r>
      <w:r>
        <w:rPr>
          <w:szCs w:val="24"/>
        </w:rPr>
        <w:t>о</w:t>
      </w:r>
      <w:r>
        <w:rPr>
          <w:szCs w:val="24"/>
        </w:rPr>
        <w:t>ворам теплоснабжения.</w:t>
      </w:r>
    </w:p>
    <w:p w:rsidR="000378EA" w:rsidRDefault="00BB6C64">
      <w:pPr>
        <w:ind w:firstLine="420"/>
        <w:rPr>
          <w:szCs w:val="24"/>
        </w:rPr>
      </w:pPr>
      <w:r>
        <w:rPr>
          <w:szCs w:val="24"/>
        </w:rPr>
        <w:t xml:space="preserve">С потребителями расчет ведется по утвержденным </w:t>
      </w:r>
      <w:r w:rsidRPr="009D41C7">
        <w:rPr>
          <w:szCs w:val="24"/>
        </w:rPr>
        <w:t>нормативам Гкал/м</w:t>
      </w:r>
      <w:proofErr w:type="gramStart"/>
      <w:r w:rsidRPr="009D41C7"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либо по приборам учета, установленным у потребителей.</w:t>
      </w:r>
      <w:bookmarkStart w:id="2" w:name="_GoBack"/>
      <w:bookmarkEnd w:id="2"/>
    </w:p>
    <w:p w:rsidR="000378EA" w:rsidRDefault="00BB6C64">
      <w:pPr>
        <w:ind w:firstLine="420"/>
        <w:rPr>
          <w:szCs w:val="24"/>
        </w:rPr>
      </w:pPr>
      <w:r>
        <w:rPr>
          <w:szCs w:val="24"/>
        </w:rPr>
        <w:t>Отношения между поставщиком и потребляющими организациями – договорные.</w:t>
      </w:r>
    </w:p>
    <w:p w:rsidR="000378EA" w:rsidRDefault="00BB6C64">
      <w:pPr>
        <w:pStyle w:val="2"/>
        <w:numPr>
          <w:ilvl w:val="1"/>
          <w:numId w:val="4"/>
        </w:numPr>
        <w:ind w:left="709"/>
      </w:pPr>
      <w:r>
        <w:t>Источники тепловой энергии</w:t>
      </w:r>
    </w:p>
    <w:p w:rsidR="000378EA" w:rsidRDefault="00BB6C64">
      <w:pPr>
        <w:pStyle w:val="e"/>
        <w:spacing w:before="0"/>
        <w:rPr>
          <w:color w:val="000000"/>
        </w:rPr>
      </w:pPr>
      <w:r>
        <w:rPr>
          <w:color w:val="000000"/>
        </w:rPr>
        <w:t xml:space="preserve">Теплоснабжение поселка Краснокаменск осуществляется от котельной, оборудованной тремя котлами КВ-ТСВ-20 с суммарной тепловой производительностью 60 Гкал/час. Температурный график 115/70. Регулирование отпуска тепловой энергии от котельной - качественное, в зависимости от температуры наружного воздуха. Система теплоснабжения открытая двухтрубная. В котельной установлены сетевые насосы ЦН-400-105, ЦН-400-105б, </w:t>
      </w:r>
      <w:proofErr w:type="spellStart"/>
      <w:r>
        <w:rPr>
          <w:color w:val="000000"/>
        </w:rPr>
        <w:t>Grundfos</w:t>
      </w:r>
      <w:proofErr w:type="spellEnd"/>
      <w:r>
        <w:rPr>
          <w:color w:val="000000"/>
        </w:rPr>
        <w:t xml:space="preserve">  NK80-250/257. </w:t>
      </w:r>
    </w:p>
    <w:p w:rsidR="000378EA" w:rsidRDefault="00BB6C64">
      <w:pPr>
        <w:pStyle w:val="e"/>
        <w:spacing w:before="0"/>
        <w:rPr>
          <w:color w:val="000000"/>
        </w:rPr>
      </w:pPr>
      <w:r>
        <w:rPr>
          <w:color w:val="000000"/>
        </w:rPr>
        <w:t xml:space="preserve">Подпитка тепловой сети осуществляется </w:t>
      </w:r>
      <w:proofErr w:type="spellStart"/>
      <w:r>
        <w:rPr>
          <w:color w:val="000000"/>
        </w:rPr>
        <w:t>подпиточными</w:t>
      </w:r>
      <w:proofErr w:type="spellEnd"/>
      <w:r>
        <w:rPr>
          <w:color w:val="000000"/>
        </w:rPr>
        <w:t xml:space="preserve"> насосами марки К100-65-250, К-80-50-200, Далее теплоноситель поступает до двух тепловых пунктов. Первый пункт расположен на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, в котором установлены сетевые насосы </w:t>
      </w:r>
      <w:proofErr w:type="spellStart"/>
      <w:r>
        <w:rPr>
          <w:color w:val="000000"/>
        </w:rPr>
        <w:t>grundfos</w:t>
      </w:r>
      <w:proofErr w:type="spellEnd"/>
      <w:r>
        <w:rPr>
          <w:color w:val="000000"/>
        </w:rPr>
        <w:t xml:space="preserve"> NВ 100-200/192. Второй тепловой пункт расположен по адресу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 xml:space="preserve"> в районе д.23, в котором установлены циркуляционные насосы </w:t>
      </w:r>
      <w:proofErr w:type="spellStart"/>
      <w:r>
        <w:rPr>
          <w:color w:val="000000"/>
        </w:rPr>
        <w:t>grundfos</w:t>
      </w:r>
      <w:proofErr w:type="spellEnd"/>
      <w:r>
        <w:rPr>
          <w:color w:val="000000"/>
        </w:rPr>
        <w:t xml:space="preserve"> UPS 40-120F. </w:t>
      </w:r>
    </w:p>
    <w:p w:rsidR="000378EA" w:rsidRDefault="00BB6C64">
      <w:pPr>
        <w:pStyle w:val="e"/>
        <w:ind w:firstLine="0"/>
      </w:pPr>
      <w:r>
        <w:t>Структура основного (котлового) оборудования по котельной представлена в таблице 2.1</w:t>
      </w:r>
    </w:p>
    <w:p w:rsidR="000378EA" w:rsidRDefault="00BB6C64">
      <w:pPr>
        <w:pStyle w:val="e"/>
        <w:ind w:firstLine="0"/>
        <w:jc w:val="right"/>
      </w:pPr>
      <w:r>
        <w:t>Таблица 2.1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51"/>
        <w:gridCol w:w="1384"/>
        <w:gridCol w:w="1417"/>
        <w:gridCol w:w="1985"/>
      </w:tblGrid>
      <w:tr w:rsidR="000378EA" w:rsidTr="00765F70">
        <w:trPr>
          <w:cantSplit/>
          <w:trHeight w:val="1808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Год проведения       последних наладочных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Примечание</w:t>
            </w:r>
          </w:p>
        </w:tc>
      </w:tr>
      <w:tr w:rsidR="000378EA" w:rsidTr="00765F70">
        <w:trPr>
          <w:trHeight w:val="802"/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 xml:space="preserve">Центральная котельная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КВ-ТСВ-20-№1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1975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A0788F">
            <w:pPr>
              <w:pStyle w:val="e"/>
              <w:ind w:firstLine="0"/>
              <w:jc w:val="center"/>
            </w:pPr>
            <w:r>
              <w:t>Износ</w:t>
            </w:r>
            <w:r w:rsidR="00A0788F">
              <w:t xml:space="preserve"> 7</w:t>
            </w:r>
            <w:r>
              <w:t>0%</w:t>
            </w:r>
          </w:p>
        </w:tc>
      </w:tr>
      <w:tr w:rsidR="000378EA" w:rsidTr="00765F70">
        <w:trPr>
          <w:trHeight w:val="802"/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КВ-ТСВ-20-№2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1975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460997" w:rsidRDefault="00BB6C64" w:rsidP="00A0788F">
            <w:pPr>
              <w:pStyle w:val="e"/>
              <w:ind w:firstLine="0"/>
              <w:jc w:val="center"/>
            </w:pPr>
            <w:r w:rsidRPr="00460997">
              <w:t>20</w:t>
            </w:r>
            <w:r w:rsidR="00460997" w:rsidRPr="00460997">
              <w:t>2</w:t>
            </w:r>
            <w:r w:rsidR="00A0788F">
              <w:t>3</w:t>
            </w:r>
            <w:r w:rsidR="00460997" w:rsidRPr="00460997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A81E65" w:rsidRDefault="00BB6C64" w:rsidP="00A0788F">
            <w:pPr>
              <w:pStyle w:val="e"/>
              <w:ind w:firstLine="0"/>
              <w:jc w:val="center"/>
              <w:rPr>
                <w:highlight w:val="yellow"/>
              </w:rPr>
            </w:pPr>
            <w:r w:rsidRPr="00460997">
              <w:t xml:space="preserve">Износ </w:t>
            </w:r>
            <w:r w:rsidR="00A0788F">
              <w:t>1</w:t>
            </w:r>
            <w:r w:rsidR="00460997" w:rsidRPr="00460997">
              <w:rPr>
                <w:lang w:val="en-US"/>
              </w:rPr>
              <w:t>0</w:t>
            </w:r>
            <w:r w:rsidRPr="00460997">
              <w:t>%</w:t>
            </w:r>
          </w:p>
        </w:tc>
      </w:tr>
      <w:tr w:rsidR="000378EA" w:rsidTr="00765F70">
        <w:trPr>
          <w:trHeight w:val="802"/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КВ-ТСВ-20-№3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1975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A0788F">
            <w:pPr>
              <w:pStyle w:val="e"/>
              <w:ind w:firstLine="0"/>
              <w:jc w:val="center"/>
            </w:pPr>
            <w:r>
              <w:t xml:space="preserve">Износ </w:t>
            </w:r>
            <w:r w:rsidR="00A0788F">
              <w:t>8</w:t>
            </w:r>
            <w:r>
              <w:t>0%</w:t>
            </w:r>
          </w:p>
        </w:tc>
      </w:tr>
    </w:tbl>
    <w:p w:rsidR="000378EA" w:rsidRDefault="00BB6C64">
      <w:pPr>
        <w:pStyle w:val="e"/>
      </w:pPr>
      <w:r>
        <w:t>Характеристика основного оборудования по источникам тепловой энергии представлена в таблице 2.2</w:t>
      </w:r>
    </w:p>
    <w:p w:rsidR="000378EA" w:rsidRDefault="00BB6C64">
      <w:pPr>
        <w:pStyle w:val="e"/>
        <w:jc w:val="right"/>
      </w:pPr>
      <w:r>
        <w:t>Таблица 2.2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68"/>
        <w:gridCol w:w="6951"/>
      </w:tblGrid>
      <w:tr w:rsidR="000378EA" w:rsidTr="00765F70">
        <w:trPr>
          <w:jc w:val="center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0378EA">
            <w:pPr>
              <w:pStyle w:val="e"/>
              <w:snapToGrid w:val="0"/>
              <w:ind w:firstLine="0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Наименование источников тепловой энергии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0378EA">
            <w:pPr>
              <w:pStyle w:val="e"/>
              <w:snapToGrid w:val="0"/>
              <w:ind w:firstLine="0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 xml:space="preserve">Котельная 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 xml:space="preserve">Температурный график работы, </w:t>
            </w:r>
            <w:proofErr w:type="spellStart"/>
            <w:r>
              <w:t>Тп</w:t>
            </w:r>
            <w:proofErr w:type="spellEnd"/>
            <w:proofErr w:type="gramStart"/>
            <w:r>
              <w:t>/Т</w:t>
            </w:r>
            <w:proofErr w:type="gramEnd"/>
            <w:r>
              <w:t xml:space="preserve">о, °С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115/70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Установленная тепловая мощность оборудования, Гкал/час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  <w:p w:rsidR="000378EA" w:rsidRDefault="000378EA">
            <w:pPr>
              <w:rPr>
                <w:szCs w:val="24"/>
              </w:rPr>
            </w:pP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Ограничения тепловой мощности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По паспорту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Параметры располагаемой тепловой мощности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60 Гкал/час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9D41C7" w:rsidRDefault="00BB6C64">
            <w:pPr>
              <w:pStyle w:val="e"/>
              <w:ind w:firstLine="0"/>
              <w:jc w:val="left"/>
            </w:pPr>
            <w:r w:rsidRPr="009D41C7"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9D41C7" w:rsidRDefault="00BB6C64">
            <w:pPr>
              <w:rPr>
                <w:szCs w:val="24"/>
              </w:rPr>
            </w:pPr>
            <w:r w:rsidRPr="009D41C7">
              <w:rPr>
                <w:szCs w:val="24"/>
              </w:rPr>
              <w:t>0,99 Гкал/час</w:t>
            </w:r>
          </w:p>
          <w:p w:rsidR="000378EA" w:rsidRPr="009D41C7" w:rsidRDefault="000378EA">
            <w:pPr>
              <w:rPr>
                <w:szCs w:val="24"/>
              </w:rPr>
            </w:pP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Параметры тепловой мощности нетто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59,3656 Гкал/час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Срок ввода в эксплуатацию теплофикационного оборудования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1975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7206D">
            <w:pPr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9D41C7" w:rsidRDefault="00BB6C64">
            <w:pPr>
              <w:pStyle w:val="e"/>
              <w:ind w:firstLine="0"/>
              <w:jc w:val="left"/>
            </w:pPr>
            <w:r w:rsidRPr="009D41C7">
              <w:t>Среднегодовая загрузка оборудования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9D41C7" w:rsidRDefault="00BB6C64">
            <w:pPr>
              <w:rPr>
                <w:szCs w:val="24"/>
              </w:rPr>
            </w:pPr>
            <w:r w:rsidRPr="009D41C7">
              <w:rPr>
                <w:szCs w:val="24"/>
              </w:rPr>
              <w:t>10,1 Гкал/час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Способ регулирования отпуска тепловой энергии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  <w:ind w:firstLine="142"/>
            </w:pPr>
            <w: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Способ учета тепла, отпущенного в тепловые сети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Приборами учета тепловой энергии</w:t>
            </w:r>
          </w:p>
        </w:tc>
      </w:tr>
      <w:tr w:rsidR="000378EA" w:rsidTr="00765F70">
        <w:trPr>
          <w:trHeight w:val="732"/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left"/>
            </w:pPr>
            <w: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autoSpaceDE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Отказов нет</w:t>
            </w:r>
          </w:p>
        </w:tc>
      </w:tr>
      <w:tr w:rsidR="000378EA" w:rsidTr="00765F70">
        <w:trPr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460997" w:rsidRDefault="000378EA">
            <w:pPr>
              <w:pStyle w:val="e"/>
              <w:ind w:firstLine="0"/>
              <w:jc w:val="left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460997" w:rsidRDefault="000378EA">
            <w:pPr>
              <w:autoSpaceDE w:val="0"/>
              <w:jc w:val="left"/>
              <w:rPr>
                <w:color w:val="000000"/>
                <w:szCs w:val="24"/>
              </w:rPr>
            </w:pPr>
          </w:p>
        </w:tc>
      </w:tr>
    </w:tbl>
    <w:p w:rsidR="000378EA" w:rsidRDefault="000378EA">
      <w:pPr>
        <w:pStyle w:val="e"/>
        <w:ind w:firstLine="0"/>
        <w:jc w:val="left"/>
      </w:pPr>
    </w:p>
    <w:p w:rsidR="000378EA" w:rsidRDefault="000378EA">
      <w:pPr>
        <w:pStyle w:val="e"/>
        <w:ind w:firstLine="0"/>
        <w:jc w:val="left"/>
      </w:pPr>
    </w:p>
    <w:p w:rsidR="000378EA" w:rsidRDefault="000378EA">
      <w:pPr>
        <w:pStyle w:val="e"/>
        <w:ind w:firstLine="0"/>
        <w:jc w:val="left"/>
      </w:pPr>
    </w:p>
    <w:p w:rsidR="000378EA" w:rsidRDefault="000378EA">
      <w:pPr>
        <w:pStyle w:val="e"/>
        <w:ind w:firstLine="0"/>
        <w:jc w:val="left"/>
      </w:pPr>
    </w:p>
    <w:p w:rsidR="000378EA" w:rsidRDefault="00BB6C64" w:rsidP="009332C0">
      <w:pPr>
        <w:pStyle w:val="2"/>
        <w:numPr>
          <w:ilvl w:val="1"/>
          <w:numId w:val="4"/>
        </w:numPr>
        <w:tabs>
          <w:tab w:val="clear" w:pos="4962"/>
          <w:tab w:val="num" w:pos="1701"/>
        </w:tabs>
        <w:ind w:left="567"/>
      </w:pPr>
      <w:r>
        <w:t>Тепловые сети, сооружения на них и тепловые пункты</w:t>
      </w:r>
    </w:p>
    <w:p w:rsidR="000378EA" w:rsidRDefault="00BB6C64">
      <w:pPr>
        <w:jc w:val="left"/>
        <w:rPr>
          <w:rFonts w:eastAsia="MS Mincho;Yu Gothic UI"/>
          <w:szCs w:val="20"/>
          <w:lang w:eastAsia="ru-RU"/>
        </w:rPr>
      </w:pPr>
      <w:r>
        <w:rPr>
          <w:rFonts w:eastAsia="MS Mincho;Yu Gothic UI"/>
          <w:szCs w:val="20"/>
          <w:lang w:eastAsia="ru-RU"/>
        </w:rPr>
        <w:t>Описание тепловых сетей источников теплоснабжения п.Краснокаменск, представлено в таблицах 3.1-3.2 и Схема 1</w:t>
      </w:r>
    </w:p>
    <w:p w:rsidR="000378EA" w:rsidRDefault="00BB6C64">
      <w:pPr>
        <w:ind w:firstLine="709"/>
        <w:jc w:val="left"/>
        <w:rPr>
          <w:rFonts w:eastAsia="MS Mincho;Yu Gothic UI"/>
          <w:szCs w:val="20"/>
          <w:lang w:eastAsia="ru-RU"/>
        </w:rPr>
      </w:pPr>
      <w:r>
        <w:rPr>
          <w:rFonts w:eastAsia="MS Mincho;Yu Gothic UI"/>
          <w:szCs w:val="20"/>
          <w:lang w:eastAsia="ru-RU"/>
        </w:rPr>
        <w:t>Описание тепловой сети представлено в таблице 3.1</w:t>
      </w:r>
    </w:p>
    <w:p w:rsidR="000378EA" w:rsidRDefault="00BB6C64">
      <w:pPr>
        <w:ind w:firstLine="709"/>
        <w:jc w:val="right"/>
      </w:pPr>
      <w:r>
        <w:t>Таблица 3.1</w:t>
      </w:r>
    </w:p>
    <w:tbl>
      <w:tblPr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42"/>
        <w:gridCol w:w="5691"/>
      </w:tblGrid>
      <w:tr w:rsidR="000378EA" w:rsidTr="00765F70">
        <w:trPr>
          <w:jc w:val="center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Описание, значения </w:t>
            </w:r>
          </w:p>
        </w:tc>
      </w:tr>
      <w:tr w:rsidR="000378EA" w:rsidTr="00765F70">
        <w:trPr>
          <w:jc w:val="center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0378EA">
            <w:pPr>
              <w:snapToGrid w:val="0"/>
              <w:jc w:val="center"/>
              <w:rPr>
                <w:rFonts w:eastAsia="MS Mincho;Yu Gothic UI"/>
                <w:sz w:val="23"/>
                <w:szCs w:val="20"/>
                <w:lang w:eastAsia="ru-RU"/>
              </w:rPr>
            </w:pP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</w:pPr>
            <w:r>
              <w:t xml:space="preserve">Для системы теплоснабжения от котельной  принято качественное регулирование отпуска тепловой энергии с учетом передачи тепловой энергии потребителям. Расчетный температурный график – 115/70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 при расчетной температуре наружного воздуха -40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autoSpaceDE w:val="0"/>
              <w:jc w:val="left"/>
            </w:pPr>
            <w:r>
              <w:rPr>
                <w:color w:val="000000"/>
                <w:szCs w:val="24"/>
              </w:rPr>
              <w:t>Общий вид схемы представлен в приложении</w:t>
            </w:r>
            <w:proofErr w:type="gramStart"/>
            <w:r>
              <w:rPr>
                <w:color w:val="000000"/>
                <w:szCs w:val="24"/>
              </w:rPr>
              <w:t xml:space="preserve"> Е</w:t>
            </w:r>
            <w:proofErr w:type="gramEnd"/>
            <w:r>
              <w:rPr>
                <w:color w:val="000000"/>
                <w:szCs w:val="24"/>
              </w:rPr>
              <w:t xml:space="preserve"> к данному  р</w:t>
            </w:r>
            <w:r>
              <w:rPr>
                <w:szCs w:val="24"/>
              </w:rPr>
              <w:t>азделу.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Параметры тепловых сетей, </w:t>
            </w:r>
          </w:p>
          <w:p w:rsidR="000378EA" w:rsidRDefault="00BB6C64">
            <w:pPr>
              <w:pStyle w:val="Default"/>
            </w:pPr>
            <w: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</w:pPr>
            <w:r>
              <w:t xml:space="preserve">Год ввода в эксплуатацию </w:t>
            </w:r>
            <w:r w:rsidR="00A47255">
              <w:t>1975, протяженность</w:t>
            </w:r>
            <w:r>
              <w:t xml:space="preserve"> тепловых сетей 12 305,7 м (в двухтрубном исполнении), способ прокладки на опорах (надземный), изоляци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минвата</w:t>
            </w:r>
            <w:proofErr w:type="spellEnd"/>
            <w:r>
              <w:t xml:space="preserve">, стекловолокно, рубероид, метал, скорлупа, </w:t>
            </w:r>
            <w:proofErr w:type="spellStart"/>
            <w:r>
              <w:t>пенополиуретан</w:t>
            </w:r>
            <w:proofErr w:type="spellEnd"/>
            <w:r>
              <w:t xml:space="preserve">. 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</w:pPr>
            <w:r>
              <w:rPr>
                <w:rFonts w:eastAsia="MS Mincho;Yu Gothic UI"/>
                <w:lang w:eastAsia="ru-RU"/>
              </w:rPr>
              <w:t xml:space="preserve">Задвижки стальные фланцевые </w:t>
            </w:r>
            <w:proofErr w:type="spellStart"/>
            <w:r>
              <w:rPr>
                <w:rFonts w:eastAsia="MS Mincho;Yu Gothic UI"/>
                <w:lang w:val="en-US" w:eastAsia="ru-RU"/>
              </w:rPr>
              <w:t>dy</w:t>
            </w:r>
            <w:proofErr w:type="spellEnd"/>
            <w:r>
              <w:rPr>
                <w:rFonts w:eastAsia="MS Mincho;Yu Gothic UI"/>
                <w:lang w:eastAsia="ru-RU"/>
              </w:rPr>
              <w:t xml:space="preserve"> 50-300, краны шаровые </w:t>
            </w:r>
            <w:proofErr w:type="spellStart"/>
            <w:r>
              <w:rPr>
                <w:rFonts w:eastAsia="MS Mincho;Yu Gothic UI"/>
                <w:lang w:val="en-US" w:eastAsia="ru-RU"/>
              </w:rPr>
              <w:t>dy</w:t>
            </w:r>
            <w:proofErr w:type="spellEnd"/>
            <w:r>
              <w:rPr>
                <w:rFonts w:eastAsia="MS Mincho;Yu Gothic UI"/>
                <w:lang w:eastAsia="ru-RU"/>
              </w:rPr>
              <w:t xml:space="preserve"> 50-200</w:t>
            </w:r>
          </w:p>
          <w:p w:rsidR="000378EA" w:rsidRDefault="000378EA">
            <w:pPr>
              <w:pStyle w:val="Default"/>
              <w:rPr>
                <w:rFonts w:eastAsia="MS Mincho;Yu Gothic UI"/>
                <w:lang w:eastAsia="ru-RU"/>
              </w:rPr>
            </w:pPr>
          </w:p>
        </w:tc>
      </w:tr>
      <w:tr w:rsidR="000378EA" w:rsidTr="00765F70">
        <w:trPr>
          <w:trHeight w:val="79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0378EA" w:rsidRDefault="000378EA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</w:pPr>
            <w:r>
              <w:t>Отпуск тепла производится по температурному графику в зависимости от температуры наружного воздуха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соответствии с температурным графиком</w:t>
            </w:r>
          </w:p>
        </w:tc>
      </w:tr>
      <w:tr w:rsidR="000378EA" w:rsidTr="00765F70">
        <w:trPr>
          <w:trHeight w:val="1379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Гидравлические режимы тепловых сетей и пьезометрические графики; </w:t>
            </w:r>
          </w:p>
          <w:p w:rsidR="000378EA" w:rsidRDefault="000378EA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autoSpaceDE w:val="0"/>
              <w:jc w:val="left"/>
            </w:pPr>
            <w:r>
              <w:rPr>
                <w:rFonts w:eastAsia="TimesNewRoman;MS Mincho"/>
                <w:szCs w:val="24"/>
              </w:rPr>
              <w:t>Давление прямой -8кг/см</w:t>
            </w:r>
            <w:proofErr w:type="gramStart"/>
            <w:r>
              <w:rPr>
                <w:rFonts w:eastAsia="TimesNewRoman;MS Mincho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TimesNewRoman;MS Mincho"/>
                <w:szCs w:val="24"/>
              </w:rPr>
              <w:t>, обратной – 4 кг/см</w:t>
            </w:r>
            <w:r>
              <w:rPr>
                <w:rFonts w:eastAsia="TimesNewRoman;MS Mincho"/>
                <w:szCs w:val="24"/>
                <w:vertAlign w:val="superscript"/>
              </w:rPr>
              <w:t>2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Статистика отказов тепловых сетей (аварий, инцидентов) за </w:t>
            </w:r>
            <w:proofErr w:type="gramStart"/>
            <w:r>
              <w:t>последние</w:t>
            </w:r>
            <w:proofErr w:type="gramEnd"/>
            <w:r>
              <w:t xml:space="preserve"> 5 лет;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Default"/>
            </w:pPr>
            <w:r w:rsidRPr="00765F70">
              <w:t>12 инцидентов  за 2021г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proofErr w:type="gramStart"/>
            <w:r>
              <w:t xml:space="preserve">Статистика восстановлений (аварийно-восстановительных ремонтов) тепловых сетей и среднее </w:t>
            </w:r>
            <w:r>
              <w:lastRenderedPageBreak/>
              <w:t xml:space="preserve">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Default"/>
            </w:pPr>
            <w:r w:rsidRPr="00765F70">
              <w:lastRenderedPageBreak/>
              <w:t>12 инцидентов, время на восстановление – 4 часа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075" w:type="dxa"/>
              <w:tblLayout w:type="fixed"/>
              <w:tblLook w:val="04A0" w:firstRow="1" w:lastRow="0" w:firstColumn="1" w:lastColumn="0" w:noHBand="0" w:noVBand="1"/>
            </w:tblPr>
            <w:tblGrid>
              <w:gridCol w:w="4075"/>
            </w:tblGrid>
            <w:tr w:rsidR="000378EA">
              <w:trPr>
                <w:trHeight w:val="1355"/>
              </w:trPr>
              <w:tc>
                <w:tcPr>
                  <w:tcW w:w="4075" w:type="dxa"/>
                </w:tcPr>
                <w:p w:rsidR="000378EA" w:rsidRDefault="00BB6C64">
                  <w:pPr>
                    <w:pStyle w:val="Default"/>
                    <w:ind w:left="-108" w:right="-108"/>
                  </w:pPr>
                  <w:r>
                    <w:lastRenderedPageBreak/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0378EA" w:rsidRDefault="000378EA">
            <w:pPr>
              <w:jc w:val="left"/>
              <w:rPr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rPr>
                <w:szCs w:val="24"/>
              </w:rPr>
            </w:pPr>
            <w:r>
              <w:rPr>
                <w:szCs w:val="24"/>
              </w:rPr>
              <w:t>Центральная теплотрасса проходит экспертизу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мышленной безопасности. </w:t>
            </w:r>
          </w:p>
          <w:p w:rsidR="000378EA" w:rsidRDefault="00BB6C64"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Ремонт поселковых трасс планируется по результ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там осмотра</w:t>
            </w:r>
          </w:p>
          <w:p w:rsidR="000378EA" w:rsidRDefault="000378EA">
            <w:pPr>
              <w:rPr>
                <w:szCs w:val="24"/>
              </w:rPr>
            </w:pP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1. Промывка тепловых сетей и заполнение системы – 2 раза</w:t>
            </w:r>
          </w:p>
          <w:p w:rsidR="000378EA" w:rsidRDefault="00BB6C64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 xml:space="preserve">2. Гидравлическое испытание тепловых сетей  перед отопительным периодом. 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Описание типов </w:t>
            </w:r>
            <w:proofErr w:type="gramStart"/>
            <w:r>
              <w:t>присоединении</w:t>
            </w:r>
            <w:proofErr w:type="gramEnd"/>
            <w:r>
              <w:t xml:space="preserve">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0378EA" w:rsidRDefault="000378EA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Непосредственное присоединение с водоструйным элеватором для подмешивания охлажденной воды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autoSpaceDE w:val="0"/>
              <w:jc w:val="left"/>
              <w:rPr>
                <w:rFonts w:eastAsia="TimesNewRoman;MS Mincho"/>
                <w:szCs w:val="24"/>
              </w:rPr>
            </w:pPr>
            <w:r>
              <w:rPr>
                <w:rFonts w:eastAsia="TimesNewRoman;MS Mincho"/>
                <w:szCs w:val="24"/>
              </w:rPr>
              <w:t xml:space="preserve">Приборы учета тепловой энергии установлены у всех основных потребителей. 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>Анализ работы диспетчерских служб теплоснабжающих (</w:t>
            </w:r>
            <w:proofErr w:type="spellStart"/>
            <w:r>
              <w:t>теплосетевых</w:t>
            </w:r>
            <w:proofErr w:type="spellEnd"/>
            <w: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нет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autoSpaceDE w:val="0"/>
              <w:jc w:val="left"/>
              <w:rPr>
                <w:rFonts w:eastAsia="TimesNewRoman;MS Mincho"/>
                <w:szCs w:val="24"/>
              </w:rPr>
            </w:pPr>
            <w:r>
              <w:rPr>
                <w:rFonts w:eastAsia="TimesNewRoman;MS Mincho"/>
                <w:szCs w:val="24"/>
              </w:rPr>
              <w:t>Нет (вручную)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Предохранительные клапаны на центральной котел</w:t>
            </w:r>
            <w:r>
              <w:rPr>
                <w:rFonts w:eastAsia="MS Mincho;Yu Gothic UI"/>
                <w:szCs w:val="24"/>
                <w:lang w:eastAsia="ru-RU"/>
              </w:rPr>
              <w:t>ь</w:t>
            </w:r>
            <w:r>
              <w:rPr>
                <w:rFonts w:eastAsia="MS Mincho;Yu Gothic UI"/>
                <w:szCs w:val="24"/>
                <w:lang w:eastAsia="ru-RU"/>
              </w:rPr>
              <w:t>ной</w:t>
            </w:r>
          </w:p>
        </w:tc>
      </w:tr>
      <w:tr w:rsidR="000378EA" w:rsidTr="00765F70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</w:pPr>
            <w:r>
              <w:t xml:space="preserve">Перечень выявленных бесхозяйных тепловых сетей и обоснование выбора организации, </w:t>
            </w:r>
          </w:p>
          <w:p w:rsidR="000378EA" w:rsidRDefault="00BB6C64">
            <w:pPr>
              <w:pStyle w:val="Default"/>
            </w:pPr>
            <w:r>
              <w:t>уполномоченной на их эксплуатацию.</w:t>
            </w: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left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нет</w:t>
            </w:r>
          </w:p>
        </w:tc>
      </w:tr>
    </w:tbl>
    <w:p w:rsidR="000378EA" w:rsidRDefault="000378EA">
      <w:pPr>
        <w:jc w:val="left"/>
        <w:rPr>
          <w:rFonts w:eastAsia="MS Mincho;Yu Gothic UI"/>
          <w:szCs w:val="20"/>
          <w:lang w:eastAsia="ru-RU"/>
        </w:rPr>
      </w:pPr>
    </w:p>
    <w:p w:rsidR="000378EA" w:rsidRDefault="00BB6C64">
      <w:pPr>
        <w:ind w:firstLine="709"/>
        <w:jc w:val="left"/>
        <w:rPr>
          <w:color w:val="FF0000"/>
          <w:szCs w:val="24"/>
        </w:rPr>
      </w:pPr>
      <w:r>
        <w:rPr>
          <w:color w:val="FF0000"/>
          <w:szCs w:val="24"/>
        </w:rPr>
        <w:t xml:space="preserve">Износ тепловых сетей в среднем </w:t>
      </w:r>
      <w:r w:rsidR="00CE4B4E">
        <w:rPr>
          <w:color w:val="FF0000"/>
          <w:szCs w:val="24"/>
          <w:highlight w:val="yellow"/>
        </w:rPr>
        <w:t>70</w:t>
      </w:r>
      <w:r w:rsidRPr="009332C0">
        <w:rPr>
          <w:color w:val="FF0000"/>
          <w:szCs w:val="24"/>
          <w:highlight w:val="yellow"/>
        </w:rPr>
        <w:t>%</w:t>
      </w:r>
    </w:p>
    <w:p w:rsidR="000378EA" w:rsidRDefault="000378EA">
      <w:pPr>
        <w:ind w:firstLine="709"/>
        <w:jc w:val="left"/>
        <w:rPr>
          <w:color w:val="FF0000"/>
          <w:szCs w:val="24"/>
        </w:rPr>
      </w:pPr>
    </w:p>
    <w:p w:rsidR="000378EA" w:rsidRDefault="000378EA">
      <w:pPr>
        <w:ind w:firstLine="709"/>
        <w:jc w:val="left"/>
        <w:rPr>
          <w:color w:val="FF0000"/>
          <w:szCs w:val="24"/>
        </w:rPr>
      </w:pPr>
    </w:p>
    <w:p w:rsidR="000378EA" w:rsidRDefault="000378EA">
      <w:pPr>
        <w:ind w:firstLine="709"/>
        <w:jc w:val="left"/>
        <w:rPr>
          <w:color w:val="FF0000"/>
          <w:szCs w:val="24"/>
        </w:rPr>
      </w:pPr>
    </w:p>
    <w:p w:rsidR="000378EA" w:rsidRDefault="000378EA">
      <w:pPr>
        <w:ind w:firstLine="709"/>
        <w:jc w:val="left"/>
        <w:rPr>
          <w:color w:val="FF0000"/>
          <w:szCs w:val="24"/>
        </w:rPr>
      </w:pPr>
    </w:p>
    <w:p w:rsidR="000378EA" w:rsidRDefault="000378EA">
      <w:pPr>
        <w:ind w:firstLine="709"/>
        <w:jc w:val="left"/>
        <w:rPr>
          <w:color w:val="FF0000"/>
          <w:szCs w:val="24"/>
        </w:rPr>
      </w:pPr>
    </w:p>
    <w:p w:rsidR="000378EA" w:rsidRDefault="000378EA">
      <w:pPr>
        <w:ind w:firstLine="709"/>
        <w:jc w:val="left"/>
        <w:rPr>
          <w:color w:val="FF0000"/>
          <w:szCs w:val="24"/>
        </w:rPr>
      </w:pPr>
    </w:p>
    <w:p w:rsidR="000378EA" w:rsidRDefault="00BB6C64">
      <w:pPr>
        <w:ind w:firstLine="709"/>
        <w:jc w:val="left"/>
      </w:pPr>
      <w:r>
        <w:rPr>
          <w:color w:val="000000"/>
          <w:szCs w:val="24"/>
        </w:rPr>
        <w:lastRenderedPageBreak/>
        <w:t xml:space="preserve">Основные параметры тепловых сетей </w:t>
      </w:r>
      <w:r>
        <w:rPr>
          <w:rFonts w:eastAsia="MS Mincho;Yu Gothic UI"/>
          <w:color w:val="000000"/>
          <w:szCs w:val="24"/>
          <w:lang w:eastAsia="ru-RU"/>
        </w:rPr>
        <w:t xml:space="preserve">с разбивкой </w:t>
      </w:r>
      <w:r>
        <w:rPr>
          <w:color w:val="000000"/>
          <w:szCs w:val="24"/>
        </w:rPr>
        <w:t>по длинам, диаметрам, по типу прокладки и изоляции:</w:t>
      </w:r>
    </w:p>
    <w:p w:rsidR="000378EA" w:rsidRDefault="000378EA">
      <w:pPr>
        <w:ind w:firstLine="709"/>
        <w:jc w:val="right"/>
        <w:rPr>
          <w:rFonts w:eastAsia="MS Mincho;Yu Gothic UI"/>
          <w:color w:val="000000"/>
          <w:szCs w:val="20"/>
          <w:lang w:eastAsia="ru-RU"/>
        </w:rPr>
      </w:pPr>
    </w:p>
    <w:p w:rsidR="000378EA" w:rsidRDefault="000378EA">
      <w:pPr>
        <w:ind w:firstLine="709"/>
        <w:jc w:val="right"/>
        <w:rPr>
          <w:rFonts w:eastAsia="MS Mincho;Yu Gothic UI"/>
          <w:color w:val="000000"/>
          <w:szCs w:val="20"/>
          <w:lang w:eastAsia="ru-RU"/>
        </w:rPr>
      </w:pPr>
    </w:p>
    <w:p w:rsidR="000378EA" w:rsidRDefault="00BB6C64">
      <w:pPr>
        <w:ind w:firstLine="709"/>
        <w:jc w:val="right"/>
      </w:pPr>
      <w:r>
        <w:t>Таблица 3.2</w:t>
      </w: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134"/>
        <w:gridCol w:w="851"/>
        <w:gridCol w:w="1276"/>
        <w:gridCol w:w="1275"/>
        <w:gridCol w:w="992"/>
        <w:gridCol w:w="1418"/>
        <w:gridCol w:w="992"/>
      </w:tblGrid>
      <w:tr w:rsidR="000378EA" w:rsidTr="00765F70">
        <w:trPr>
          <w:trHeight w:val="2295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ние 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ной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ние участка тепловых сетей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Наружный диаметр трубопр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водов на участке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D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vertAlign w:val="subscript"/>
                <w:lang w:eastAsia="ru-RU"/>
              </w:rPr>
              <w:t>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* Длина участка (в дву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тру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ном исчи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лении) L, м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Теплоизол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ционный материал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Тип пр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кладки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 ввода в экспл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атацию 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 последнего капремонта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Темпер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турный график работы тепловой сети  с указан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ем те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пературы срезки,  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</w:tr>
      <w:tr w:rsidR="000378EA" w:rsidTr="00765F70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378EA" w:rsidTr="00765F70">
        <w:trPr>
          <w:trHeight w:val="300"/>
          <w:jc w:val="center"/>
        </w:trPr>
        <w:tc>
          <w:tcPr>
            <w:tcW w:w="724" w:type="dxa"/>
            <w:tcBorders>
              <w:left w:val="single" w:sz="4" w:space="0" w:color="000000"/>
            </w:tcBorders>
            <w:vAlign w:val="bottom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Тепловые сети на собственное потребление</w:t>
            </w:r>
          </w:p>
        </w:tc>
      </w:tr>
      <w:tr w:rsidR="000378EA" w:rsidTr="00765F70">
        <w:trPr>
          <w:trHeight w:val="300"/>
          <w:jc w:val="center"/>
        </w:trPr>
        <w:tc>
          <w:tcPr>
            <w:tcW w:w="724" w:type="dxa"/>
            <w:tcBorders>
              <w:left w:val="single" w:sz="4" w:space="0" w:color="000000"/>
            </w:tcBorders>
            <w:vAlign w:val="bottom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378EA" w:rsidTr="00765F70">
        <w:trPr>
          <w:trHeight w:val="859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№1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Центральная котельная-Т1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но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701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1603,82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72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72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21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Т1-Т3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133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Т1-Т2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96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Т2-Южный3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41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Т3-Т4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141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Котельная №1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Т5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22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Т5-Т6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51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Т6-дом №4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м-н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«Ю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ный»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6DC7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  <w:p w:rsidR="00296DC7" w:rsidRDefault="00296DC7" w:rsidP="00296DC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96DC7" w:rsidRDefault="00296DC7" w:rsidP="00296DC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96DC7" w:rsidRDefault="00296DC7" w:rsidP="00296DC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378EA" w:rsidRPr="00296DC7" w:rsidRDefault="000378EA" w:rsidP="00296DC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8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Т5-Т148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62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–Т147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50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Т147-Т9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59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Т9-Т16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исполнении, частично под землей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0378EA" w:rsidTr="00765F70">
        <w:trPr>
          <w:trHeight w:val="1419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Т9-Т10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155/70</w:t>
            </w:r>
          </w:p>
        </w:tc>
      </w:tr>
      <w:tr w:rsidR="000378EA" w:rsidTr="00765F70">
        <w:trPr>
          <w:trHeight w:val="54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Т10-Т144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155/70</w:t>
            </w:r>
          </w:p>
        </w:tc>
      </w:tr>
      <w:tr w:rsidR="009F34E1" w:rsidTr="00765F70">
        <w:trPr>
          <w:trHeight w:val="540"/>
          <w:jc w:val="center"/>
        </w:trPr>
        <w:tc>
          <w:tcPr>
            <w:tcW w:w="72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Т144-больница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рубер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ид,частично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ППУ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22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Т144-Т12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08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2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Т12-Т14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2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Т14-Т15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52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Т15-дом №9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993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Т12 Насосная №2 -Т53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Т53-Т54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9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Т54-Т55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Т55-Т56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18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Т54-Т57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213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34E1" w:rsidTr="00765F70">
        <w:trPr>
          <w:trHeight w:val="141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Т57-Т58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2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Т58-дом №8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99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Т58-Т59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Т59- дом №16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12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Т59-Т60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12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Т60-Т61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9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Т61-П7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П7-Т62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Т62-Т65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52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Т65-Т64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Т65-Т66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12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Т53-Т110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2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Т110-Т132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Т110-ул. Пушкина10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Т110-Т141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Т132-ул. Есенина №4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0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Т132-Компенсатор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3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Компенсатор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компенсатор-Т133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стекло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Т133-Т134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7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Т16-Т17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7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Т16-Центральная 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4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Т17-Т18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5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Т17-дом №15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12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Т18-Т23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1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Т23-Т25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44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Т18-Т19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9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Т19-Т145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7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Т19-Централ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ная2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7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Т145-Т142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60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Т142-Централ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ная12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5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Т145-П8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3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П8-Т146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Т146-Т21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9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Т146-Центральная 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Т21- дом №4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3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Т21-Т22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Т22-Централ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ная10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7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Т23 -Централ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ная14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8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Централ</w:t>
            </w: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ь</w:t>
            </w: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ная10-ДЮСШ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минвата</w:t>
            </w:r>
            <w:proofErr w:type="spellEnd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стекловоло</w:t>
            </w: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но</w:t>
            </w:r>
            <w:proofErr w:type="gramStart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,м</w:t>
            </w:r>
            <w:proofErr w:type="gramEnd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еталл</w:t>
            </w:r>
            <w:proofErr w:type="spellEnd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наземный</w:t>
            </w:r>
            <w:proofErr w:type="gramEnd"/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DF2DC0" w:rsidRDefault="009F34E1" w:rsidP="009F34E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DF2DC0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2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Т57-Т78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ind w:left="-108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2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Т78-дом №17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8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Т78-Т79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1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Т79-дом №18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2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Т79-Т80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69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Т80-П6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ind w:left="-108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131,72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279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34E1" w:rsidTr="00765F70">
        <w:trPr>
          <w:trHeight w:val="125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Т80-Т81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991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Т81-дом №21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3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Т81-Т82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7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Т82-дом №23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33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Т82-П5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3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П5-Т83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979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Т76-Т77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61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Т72-Т76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61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Т66-Т72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уретан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9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Т66-Т69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уретан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27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Т69-Т70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233CD1" w:rsidRDefault="009F34E1" w:rsidP="009F34E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33CD1">
              <w:rPr>
                <w:rFonts w:eastAsia="Times New Roman"/>
                <w:sz w:val="18"/>
                <w:szCs w:val="18"/>
                <w:lang w:eastAsia="ru-RU"/>
              </w:rPr>
              <w:t>ул. Маяко</w:t>
            </w:r>
            <w:r w:rsidRPr="00233CD1">
              <w:rPr>
                <w:rFonts w:eastAsia="Times New Roman"/>
                <w:sz w:val="18"/>
                <w:szCs w:val="18"/>
                <w:lang w:eastAsia="ru-RU"/>
              </w:rPr>
              <w:t>в</w:t>
            </w:r>
            <w:r w:rsidRPr="00233CD1">
              <w:rPr>
                <w:rFonts w:eastAsia="Times New Roman"/>
                <w:sz w:val="18"/>
                <w:szCs w:val="18"/>
                <w:lang w:eastAsia="ru-RU"/>
              </w:rPr>
              <w:t>ского Т86-Т108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1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Pr="00233CD1" w:rsidRDefault="009F34E1" w:rsidP="009F34E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33CD1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233CD1"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233CD1">
              <w:rPr>
                <w:rFonts w:eastAsia="Times New Roman"/>
                <w:sz w:val="18"/>
                <w:szCs w:val="18"/>
                <w:lang w:eastAsia="ru-RU"/>
              </w:rPr>
              <w:t>аяковскогоТ86-Т101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6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Т83-Т86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7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Т134-П1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33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П1-Есенина1а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9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аяковскогоТ134- Т135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3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аяковскогоТ135- Т138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8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Т25-гараж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минвата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стекловоло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еталл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рубероид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15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Т25-Т49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406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Строителей2-8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399"/>
          <w:jc w:val="center"/>
        </w:trPr>
        <w:tc>
          <w:tcPr>
            <w:tcW w:w="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Строителей1-11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277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Зелёная 4-10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155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34E1" w:rsidRDefault="009F34E1" w:rsidP="009F34E1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Зелёная 11-15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пенополиу-ритан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наземный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двух трубном исполнении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115/70</w:t>
            </w:r>
          </w:p>
        </w:tc>
      </w:tr>
      <w:tr w:rsidR="009F34E1" w:rsidTr="00765F70">
        <w:trPr>
          <w:trHeight w:val="315"/>
          <w:jc w:val="center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34E1" w:rsidRDefault="009F34E1" w:rsidP="009F34E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Всего по ЭСО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ind w:left="-108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12305,7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F34E1" w:rsidRDefault="009F34E1" w:rsidP="009F34E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78EA" w:rsidRDefault="000378EA">
      <w:pPr>
        <w:pStyle w:val="e"/>
        <w:jc w:val="center"/>
        <w:rPr>
          <w:rFonts w:ascii="Calibri" w:eastAsia="Calibri" w:hAnsi="Calibri" w:cs="Calibri"/>
          <w:sz w:val="20"/>
          <w:szCs w:val="20"/>
        </w:rPr>
      </w:pPr>
    </w:p>
    <w:p w:rsidR="000378EA" w:rsidRDefault="00BB6C64" w:rsidP="005017D3">
      <w:pPr>
        <w:pStyle w:val="2"/>
        <w:numPr>
          <w:ilvl w:val="1"/>
          <w:numId w:val="4"/>
        </w:numPr>
        <w:tabs>
          <w:tab w:val="clear" w:pos="4962"/>
          <w:tab w:val="num" w:pos="1985"/>
        </w:tabs>
        <w:ind w:left="709"/>
      </w:pPr>
      <w:r>
        <w:lastRenderedPageBreak/>
        <w:t xml:space="preserve">Зоны действия единой </w:t>
      </w:r>
      <w:proofErr w:type="spellStart"/>
      <w:r>
        <w:t>энергоснабжающей</w:t>
      </w:r>
      <w:proofErr w:type="spellEnd"/>
      <w:r>
        <w:t xml:space="preserve"> организации</w:t>
      </w:r>
    </w:p>
    <w:p w:rsidR="000378EA" w:rsidRDefault="00BB6C64">
      <w:pPr>
        <w:pStyle w:val="e"/>
        <w:rPr>
          <w:sz w:val="23"/>
          <w:szCs w:val="23"/>
        </w:rPr>
      </w:pPr>
      <w:r>
        <w:rPr>
          <w:sz w:val="23"/>
          <w:szCs w:val="23"/>
        </w:rPr>
        <w:t xml:space="preserve">На территории пгт. Краснокаменск действует единая теплоснабжающая организация МП «Краснокаменское коммунальное хозяйство Курагинского района», обслуживающая источник централизованного теплоснабжения с наибольшей мощностью. Договора теплоснабжения заключены с потребителями, включая передачу тепловой энергии. Зона действия распространяется на  пгт. Краснокаменск и </w:t>
      </w:r>
      <w:proofErr w:type="gramStart"/>
      <w:r>
        <w:rPr>
          <w:sz w:val="23"/>
          <w:szCs w:val="23"/>
        </w:rPr>
        <w:t>отражена</w:t>
      </w:r>
      <w:proofErr w:type="gramEnd"/>
      <w:r>
        <w:rPr>
          <w:sz w:val="23"/>
          <w:szCs w:val="23"/>
        </w:rPr>
        <w:t xml:space="preserve"> в Таблице 4.</w:t>
      </w:r>
    </w:p>
    <w:p w:rsidR="000378EA" w:rsidRDefault="00BB6C64">
      <w:pPr>
        <w:pStyle w:val="e"/>
        <w:jc w:val="right"/>
        <w:rPr>
          <w:sz w:val="23"/>
          <w:szCs w:val="23"/>
        </w:rPr>
      </w:pPr>
      <w:r>
        <w:rPr>
          <w:sz w:val="23"/>
          <w:szCs w:val="23"/>
        </w:rPr>
        <w:t>Таблица 4</w:t>
      </w:r>
    </w:p>
    <w:p w:rsidR="000378EA" w:rsidRDefault="000378EA">
      <w:pPr>
        <w:pStyle w:val="e"/>
        <w:tabs>
          <w:tab w:val="left" w:pos="1890"/>
        </w:tabs>
        <w:spacing w:before="0"/>
        <w:ind w:firstLine="0"/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4268"/>
        <w:gridCol w:w="5670"/>
      </w:tblGrid>
      <w:tr w:rsidR="000378EA" w:rsidTr="00765F70">
        <w:trPr>
          <w:trHeight w:val="330"/>
          <w:jc w:val="center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Вид источника теплоснабжения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378EA" w:rsidRDefault="00BB6C64">
            <w:pPr>
              <w:jc w:val="center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Зоны действия источников теплоснабжения</w:t>
            </w:r>
          </w:p>
        </w:tc>
      </w:tr>
      <w:tr w:rsidR="000378EA" w:rsidTr="00765F70">
        <w:trPr>
          <w:trHeight w:val="330"/>
          <w:jc w:val="center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Центральная  котельная</w:t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Краснокаменск (д. №15, №2, №1)</w:t>
            </w:r>
          </w:p>
        </w:tc>
      </w:tr>
      <w:tr w:rsidR="000378EA" w:rsidTr="00765F70">
        <w:trPr>
          <w:trHeight w:val="39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«Межпоселенческий Курагинский районный дом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туры» </w:t>
            </w:r>
          </w:p>
        </w:tc>
      </w:tr>
      <w:tr w:rsidR="000378EA" w:rsidTr="00765F70">
        <w:trPr>
          <w:trHeight w:val="34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 </w:t>
            </w:r>
            <w:proofErr w:type="spellStart"/>
            <w:r>
              <w:rPr>
                <w:sz w:val="20"/>
                <w:szCs w:val="20"/>
              </w:rPr>
              <w:t>Курагинская</w:t>
            </w:r>
            <w:proofErr w:type="spellEnd"/>
            <w:r>
              <w:rPr>
                <w:sz w:val="20"/>
                <w:szCs w:val="20"/>
              </w:rPr>
              <w:t xml:space="preserve"> ЦРБ (больница)</w:t>
            </w:r>
          </w:p>
        </w:tc>
      </w:tr>
      <w:tr w:rsidR="000378EA" w:rsidTr="00765F70">
        <w:trPr>
          <w:trHeight w:val="31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п. Краснокаменск СОШ №4</w:t>
            </w:r>
          </w:p>
        </w:tc>
      </w:tr>
      <w:tr w:rsidR="000378EA" w:rsidTr="00765F70">
        <w:trPr>
          <w:trHeight w:val="30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КГУ «Противопожарная охрана Красноярского края»</w:t>
            </w:r>
          </w:p>
        </w:tc>
      </w:tr>
      <w:tr w:rsidR="000378EA" w:rsidTr="00765F70">
        <w:trPr>
          <w:trHeight w:val="40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п. Краснокаменск (детский сад Капелька)</w:t>
            </w:r>
          </w:p>
        </w:tc>
      </w:tr>
      <w:tr w:rsidR="000378EA" w:rsidTr="00765F70">
        <w:trPr>
          <w:trHeight w:val="33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Курагинский районный  п. Краснокаменск  (Мировой)</w:t>
            </w:r>
          </w:p>
        </w:tc>
      </w:tr>
      <w:tr w:rsidR="000378EA" w:rsidTr="00765F70">
        <w:trPr>
          <w:trHeight w:val="33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Курагинский районный суд п. Краснокаменск (Федеральный)</w:t>
            </w:r>
          </w:p>
        </w:tc>
      </w:tr>
      <w:tr w:rsidR="000378EA" w:rsidTr="00765F70">
        <w:trPr>
          <w:trHeight w:val="28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"Уголовно-исполнительная инспекция" </w:t>
            </w:r>
          </w:p>
        </w:tc>
      </w:tr>
      <w:tr w:rsidR="000378EA" w:rsidTr="00765F70">
        <w:trPr>
          <w:trHeight w:val="30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МТУ </w:t>
            </w:r>
            <w:proofErr w:type="spellStart"/>
            <w:r>
              <w:rPr>
                <w:sz w:val="20"/>
                <w:szCs w:val="20"/>
              </w:rPr>
              <w:t>Росимущества</w:t>
            </w:r>
            <w:proofErr w:type="spellEnd"/>
            <w:r>
              <w:rPr>
                <w:sz w:val="20"/>
                <w:szCs w:val="20"/>
              </w:rPr>
              <w:t xml:space="preserve"> в Красноярском крае р. Хакассии  и р. 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</w:p>
        </w:tc>
      </w:tr>
      <w:tr w:rsidR="000378EA" w:rsidTr="00765F70">
        <w:trPr>
          <w:trHeight w:val="37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МВД РФ « Курагинский»</w:t>
            </w:r>
          </w:p>
        </w:tc>
      </w:tr>
      <w:tr w:rsidR="000378EA" w:rsidTr="00765F70">
        <w:trPr>
          <w:trHeight w:val="27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Краснокаменские энергосети»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«Виктория» Мельников О.Ф.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в поселке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стояночный 2 в поселке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Краснокаменск д. №15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Городок, д. №2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Текстильный городок, д.№2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«Маргоз» маг. Чаша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«Маргоз» Гостиница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КОЛОСОК,  МЕЧТА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«Березка» маг. ОВОЩИ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DF2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Ширенжонов</w:t>
            </w:r>
            <w:proofErr w:type="spellEnd"/>
            <w:r>
              <w:rPr>
                <w:sz w:val="20"/>
                <w:szCs w:val="20"/>
              </w:rPr>
              <w:t xml:space="preserve"> А.Ё</w:t>
            </w:r>
            <w:r w:rsidR="00BB6C64">
              <w:rPr>
                <w:sz w:val="20"/>
                <w:szCs w:val="20"/>
              </w:rPr>
              <w:t xml:space="preserve">  (12-17)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Арангольд</w:t>
            </w:r>
            <w:proofErr w:type="spellEnd"/>
            <w:r>
              <w:rPr>
                <w:sz w:val="20"/>
                <w:szCs w:val="20"/>
              </w:rPr>
              <w:t xml:space="preserve"> И.В. маг. Торговый Павильон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Еговцева</w:t>
            </w:r>
            <w:proofErr w:type="spellEnd"/>
            <w:r>
              <w:rPr>
                <w:sz w:val="20"/>
                <w:szCs w:val="20"/>
              </w:rPr>
              <w:t xml:space="preserve"> Л.И. маг. УЮТ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Мефоденко</w:t>
            </w:r>
            <w:proofErr w:type="spellEnd"/>
            <w:r>
              <w:rPr>
                <w:sz w:val="20"/>
                <w:szCs w:val="20"/>
              </w:rPr>
              <w:t xml:space="preserve"> О.В. (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 дом. № 2 («Вариант»))</w:t>
            </w:r>
          </w:p>
        </w:tc>
      </w:tr>
      <w:tr w:rsidR="000378EA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8EA" w:rsidRDefault="00BB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Иожица</w:t>
            </w:r>
            <w:proofErr w:type="spellEnd"/>
            <w:r>
              <w:rPr>
                <w:sz w:val="20"/>
                <w:szCs w:val="20"/>
              </w:rPr>
              <w:t xml:space="preserve">» маг. Светлана 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Мухаммедов М.С.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Мунгалов</w:t>
            </w:r>
            <w:proofErr w:type="spellEnd"/>
            <w:r>
              <w:rPr>
                <w:sz w:val="20"/>
                <w:szCs w:val="20"/>
              </w:rPr>
              <w:t xml:space="preserve"> А.И. </w:t>
            </w:r>
          </w:p>
        </w:tc>
      </w:tr>
      <w:tr w:rsidR="00DF2DC0" w:rsidTr="00765F70">
        <w:trPr>
          <w:trHeight w:val="30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Ермаков «</w:t>
            </w:r>
            <w:proofErr w:type="spellStart"/>
            <w:r>
              <w:rPr>
                <w:sz w:val="20"/>
                <w:szCs w:val="20"/>
              </w:rPr>
              <w:t>Алкомаркет</w:t>
            </w:r>
            <w:proofErr w:type="spellEnd"/>
            <w:r>
              <w:rPr>
                <w:sz w:val="20"/>
                <w:szCs w:val="20"/>
              </w:rPr>
              <w:t>» №14</w:t>
            </w:r>
          </w:p>
        </w:tc>
      </w:tr>
      <w:tr w:rsidR="00DF2DC0" w:rsidTr="00765F70">
        <w:trPr>
          <w:trHeight w:val="30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Ермаков маг. Каприз</w:t>
            </w:r>
          </w:p>
        </w:tc>
      </w:tr>
      <w:tr w:rsidR="00DF2DC0" w:rsidTr="00765F70">
        <w:trPr>
          <w:trHeight w:val="300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«Губернские аптеки»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Сулейманова </w:t>
            </w:r>
            <w:proofErr w:type="gramStart"/>
            <w:r>
              <w:rPr>
                <w:sz w:val="20"/>
                <w:szCs w:val="20"/>
              </w:rPr>
              <w:t>Южный</w:t>
            </w:r>
            <w:proofErr w:type="gramEnd"/>
            <w:r>
              <w:rPr>
                <w:sz w:val="20"/>
                <w:szCs w:val="20"/>
              </w:rPr>
              <w:t xml:space="preserve"> 1а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О.Г. №15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Коротков С.М.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Приходской</w:t>
            </w:r>
            <w:proofErr w:type="gramEnd"/>
            <w:r>
              <w:rPr>
                <w:sz w:val="20"/>
                <w:szCs w:val="20"/>
              </w:rPr>
              <w:t xml:space="preserve"> храм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Трофименко Л.В. маг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д.№2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Трофименко маг. «Быт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ехника» в д.№16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lastRenderedPageBreak/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Попова А.А. дом 9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Славинвестстрой</w:t>
            </w:r>
            <w:proofErr w:type="spellEnd"/>
            <w:r>
              <w:rPr>
                <w:sz w:val="20"/>
                <w:szCs w:val="20"/>
              </w:rPr>
              <w:t>» (дом №19-18)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Славинвестстрой</w:t>
            </w:r>
            <w:proofErr w:type="spellEnd"/>
            <w:r>
              <w:rPr>
                <w:sz w:val="20"/>
                <w:szCs w:val="20"/>
              </w:rPr>
              <w:t>» (дом №21-33)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«Артёмовский рудник» (д. №3, №16, №17)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Кошурниковские</w:t>
            </w:r>
            <w:proofErr w:type="spellEnd"/>
            <w:r>
              <w:rPr>
                <w:sz w:val="20"/>
                <w:szCs w:val="20"/>
              </w:rPr>
              <w:t xml:space="preserve"> Энергосети» дом № 4 пом. 6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DC0" w:rsidRDefault="00DF2DC0" w:rsidP="00DF2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С.С. (дом № 15)</w:t>
            </w:r>
          </w:p>
        </w:tc>
      </w:tr>
      <w:tr w:rsidR="00DF2DC0" w:rsidTr="00765F70">
        <w:trPr>
          <w:trHeight w:val="255"/>
          <w:jc w:val="center"/>
        </w:trPr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2DC0" w:rsidRDefault="00DF2DC0" w:rsidP="00DF2DC0">
            <w:r>
              <w:t>Центральная  котельная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F2DC0" w:rsidRDefault="00DF2DC0" w:rsidP="00DF2DC0">
            <w:pPr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Жилые дома</w:t>
            </w:r>
          </w:p>
        </w:tc>
      </w:tr>
    </w:tbl>
    <w:p w:rsidR="000378EA" w:rsidRDefault="00BB6C64" w:rsidP="00DF2DC0">
      <w:pPr>
        <w:pStyle w:val="2"/>
        <w:numPr>
          <w:ilvl w:val="1"/>
          <w:numId w:val="4"/>
        </w:numPr>
        <w:tabs>
          <w:tab w:val="clear" w:pos="4962"/>
          <w:tab w:val="num" w:pos="1843"/>
        </w:tabs>
        <w:ind w:left="709"/>
      </w:pPr>
      <w:r>
        <w:t>Тепловые нагрузки потребителей тепловой энергии.</w:t>
      </w:r>
    </w:p>
    <w:p w:rsidR="000378EA" w:rsidRDefault="00BB6C64">
      <w:pPr>
        <w:pStyle w:val="3"/>
        <w:numPr>
          <w:ilvl w:val="2"/>
          <w:numId w:val="4"/>
        </w:numPr>
        <w:ind w:left="709"/>
        <w:rPr>
          <w:i w:val="0"/>
        </w:rPr>
      </w:pPr>
      <w:r>
        <w:rPr>
          <w:i w:val="0"/>
        </w:rPr>
        <w:t>Значения потребления тепловой энергии при расчетных температурах наружного во</w:t>
      </w:r>
      <w:r>
        <w:rPr>
          <w:i w:val="0"/>
        </w:rPr>
        <w:t>з</w:t>
      </w:r>
      <w:r>
        <w:rPr>
          <w:i w:val="0"/>
        </w:rPr>
        <w:t>духа</w:t>
      </w:r>
    </w:p>
    <w:p w:rsidR="000378EA" w:rsidRDefault="00BB6C64">
      <w:pPr>
        <w:pStyle w:val="e"/>
        <w:jc w:val="right"/>
      </w:pPr>
      <w:r>
        <w:t>Таблица 5.1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391"/>
        <w:gridCol w:w="1884"/>
        <w:gridCol w:w="1885"/>
        <w:gridCol w:w="1885"/>
        <w:gridCol w:w="1885"/>
      </w:tblGrid>
      <w:tr w:rsidR="000378EA" w:rsidTr="00765F70">
        <w:trPr>
          <w:trHeight w:val="476"/>
          <w:jc w:val="center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7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Объем потребления тепловой энергии, тыс. Гкал</w:t>
            </w:r>
          </w:p>
        </w:tc>
      </w:tr>
      <w:tr w:rsidR="000378EA" w:rsidTr="00765F70">
        <w:trPr>
          <w:trHeight w:val="396"/>
          <w:jc w:val="center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на отопление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на вентиляцию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на ГВС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Итого</w:t>
            </w:r>
          </w:p>
        </w:tc>
      </w:tr>
      <w:tr w:rsidR="000378EA" w:rsidTr="00765F70">
        <w:trPr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Общественные здания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5,7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0,5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6,2</w:t>
            </w:r>
          </w:p>
        </w:tc>
      </w:tr>
      <w:tr w:rsidR="000378EA" w:rsidTr="00765F70">
        <w:trPr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left"/>
            </w:pPr>
            <w:r>
              <w:t>Жилые здания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3,4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30,8</w:t>
            </w:r>
          </w:p>
        </w:tc>
      </w:tr>
      <w:tr w:rsidR="000378EA" w:rsidTr="00765F70">
        <w:trPr>
          <w:trHeight w:val="257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jc w:val="left"/>
              <w:rPr>
                <w:b/>
              </w:rPr>
            </w:pPr>
            <w:r>
              <w:rPr>
                <w:b/>
              </w:rPr>
              <w:t>37,0</w:t>
            </w:r>
          </w:p>
        </w:tc>
      </w:tr>
    </w:tbl>
    <w:p w:rsidR="000378EA" w:rsidRDefault="00BB6C64">
      <w:pPr>
        <w:pStyle w:val="e"/>
        <w:spacing w:before="0"/>
        <w:jc w:val="left"/>
      </w:pPr>
      <w:r>
        <w:rPr>
          <w:bCs/>
          <w:i/>
          <w:color w:val="FF6600"/>
        </w:rPr>
        <w:t xml:space="preserve">      </w:t>
      </w:r>
      <w:r>
        <w:rPr>
          <w:i/>
        </w:rPr>
        <w:t xml:space="preserve">б) </w:t>
      </w:r>
      <w:r>
        <w:t>Значения потребления тепловой энергии, 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отопление, вентиляцию, горячее водоснабжение и технологические нужды приведены в таблице 5.2.</w:t>
      </w:r>
    </w:p>
    <w:p w:rsidR="000378EA" w:rsidRDefault="000378EA">
      <w:pPr>
        <w:pStyle w:val="e"/>
        <w:spacing w:before="0"/>
        <w:jc w:val="right"/>
      </w:pPr>
    </w:p>
    <w:p w:rsidR="000378EA" w:rsidRDefault="00BB6C64">
      <w:pPr>
        <w:pStyle w:val="e"/>
        <w:spacing w:before="0"/>
        <w:jc w:val="right"/>
      </w:pPr>
      <w:r>
        <w:t>Таблица 5.2</w:t>
      </w:r>
    </w:p>
    <w:tbl>
      <w:tblPr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418"/>
        <w:gridCol w:w="1417"/>
        <w:gridCol w:w="1134"/>
        <w:gridCol w:w="1439"/>
      </w:tblGrid>
      <w:tr w:rsidR="000378EA" w:rsidTr="00765F7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Источник тепловой энергии</w:t>
            </w:r>
          </w:p>
        </w:tc>
        <w:tc>
          <w:tcPr>
            <w:tcW w:w="6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Подключенная нагрузка, тыс. Гкал</w:t>
            </w:r>
          </w:p>
        </w:tc>
      </w:tr>
      <w:tr w:rsidR="000378EA" w:rsidTr="00765F70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</w:pPr>
            <w:r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ГВС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Технология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center"/>
            </w:pPr>
            <w:r>
              <w:t>Потери в тепловых сетях</w:t>
            </w:r>
          </w:p>
        </w:tc>
      </w:tr>
      <w:tr w:rsidR="000378EA" w:rsidTr="00765F70">
        <w:trPr>
          <w:trHeight w:val="6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Центральная  котельная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7206D">
            <w:pPr>
              <w:jc w:val="center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60,947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MS Mincho;Yu Gothic UI"/>
                <w:szCs w:val="24"/>
                <w:lang w:eastAsia="ru-RU"/>
              </w:rPr>
            </w:pPr>
            <w:r>
              <w:rPr>
                <w:rFonts w:eastAsia="MS Mincho;Yu Gothic UI"/>
                <w:szCs w:val="24"/>
                <w:lang w:eastAsia="ru-RU"/>
              </w:rPr>
              <w:t>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rFonts w:eastAsia="MS Mincho;Yu Gothic UI"/>
              </w:rPr>
            </w:pPr>
            <w:r>
              <w:rPr>
                <w:rFonts w:eastAsia="MS Mincho;Yu Gothic UI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rFonts w:eastAsia="MS Mincho;Yu Gothic UI"/>
              </w:rPr>
            </w:pPr>
            <w:r>
              <w:rPr>
                <w:rFonts w:eastAsia="MS Mincho;Yu Gothic UI"/>
              </w:rPr>
              <w:t>5,8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7206D">
            <w:pPr>
              <w:pStyle w:val="e"/>
              <w:ind w:firstLine="0"/>
              <w:jc w:val="center"/>
              <w:rPr>
                <w:rFonts w:eastAsia="MS Mincho;Yu Gothic UI"/>
              </w:rPr>
            </w:pPr>
            <w:r>
              <w:rPr>
                <w:rFonts w:eastAsia="MS Mincho;Yu Gothic UI"/>
              </w:rPr>
              <w:t>13,347</w:t>
            </w:r>
          </w:p>
        </w:tc>
      </w:tr>
    </w:tbl>
    <w:p w:rsidR="000378EA" w:rsidRDefault="00BB6C64" w:rsidP="008A6CEB">
      <w:pPr>
        <w:pStyle w:val="2"/>
        <w:numPr>
          <w:ilvl w:val="1"/>
          <w:numId w:val="4"/>
        </w:numPr>
        <w:tabs>
          <w:tab w:val="clear" w:pos="4962"/>
          <w:tab w:val="num" w:pos="1134"/>
        </w:tabs>
        <w:ind w:left="709"/>
      </w:pPr>
      <w:r>
        <w:t>Балансы тепловой мощности и тепловой нагрузки в зонах действия источников тепловой энергии</w:t>
      </w:r>
    </w:p>
    <w:p w:rsidR="000378EA" w:rsidRDefault="00BB6C64">
      <w:pPr>
        <w:autoSpaceDE w:val="0"/>
        <w:ind w:firstLine="709"/>
      </w:pPr>
      <w:r>
        <w:rPr>
          <w:szCs w:val="24"/>
          <w:lang w:eastAsia="ru-RU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</w:t>
      </w:r>
      <w:r>
        <w:rPr>
          <w:szCs w:val="24"/>
          <w:lang w:eastAsia="ru-RU"/>
        </w:rPr>
        <w:t>о</w:t>
      </w:r>
      <w:r>
        <w:rPr>
          <w:szCs w:val="24"/>
          <w:lang w:eastAsia="ru-RU"/>
        </w:rPr>
        <w:t xml:space="preserve">требителя при расчетной температуре </w:t>
      </w:r>
      <w:r>
        <w:rPr>
          <w:szCs w:val="24"/>
        </w:rPr>
        <w:t>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0378EA" w:rsidRDefault="00BB6C64">
      <w:pPr>
        <w:autoSpaceDE w:val="0"/>
        <w:ind w:firstLine="709"/>
        <w:jc w:val="left"/>
      </w:pPr>
      <w:proofErr w:type="gramStart"/>
      <w:r>
        <w:t>Баланс установленной, располагаемой тепловой мощности, тепловой мощности нетто, и п</w:t>
      </w:r>
      <w:r>
        <w:t>о</w:t>
      </w:r>
      <w:r>
        <w:t>терь тепловой мощности в тепловых сетях, и присоединенной тепловой нагрузки, представлен в таблице 6.1</w:t>
      </w:r>
      <w:proofErr w:type="gramEnd"/>
    </w:p>
    <w:p w:rsidR="000378EA" w:rsidRDefault="000378EA">
      <w:pPr>
        <w:pStyle w:val="e"/>
        <w:jc w:val="center"/>
        <w:rPr>
          <w:lang w:eastAsia="ru-RU"/>
        </w:rPr>
      </w:pPr>
    </w:p>
    <w:p w:rsidR="000378EA" w:rsidRDefault="00BB6C64">
      <w:pPr>
        <w:pStyle w:val="e"/>
        <w:jc w:val="right"/>
      </w:pPr>
      <w:r>
        <w:t>Таблица 6.1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992"/>
        <w:gridCol w:w="851"/>
        <w:gridCol w:w="992"/>
        <w:gridCol w:w="1134"/>
        <w:gridCol w:w="1276"/>
      </w:tblGrid>
      <w:tr w:rsidR="000378EA" w:rsidTr="00765F70">
        <w:trPr>
          <w:cantSplit/>
          <w:trHeight w:val="33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Источник               тепловой 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 w:firstLine="0"/>
              <w:jc w:val="center"/>
            </w:pPr>
            <w: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 w:firstLine="0"/>
              <w:jc w:val="center"/>
            </w:pPr>
            <w: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 w:firstLine="0"/>
              <w:jc w:val="center"/>
            </w:pPr>
            <w:r>
              <w:t>Собственные  нужды, Гкал/час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 w:firstLine="0"/>
              <w:jc w:val="center"/>
            </w:pPr>
            <w:r>
              <w:t>Тепловая мощность  нетто,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/>
              <w:jc w:val="center"/>
            </w:pPr>
            <w: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/>
              <w:jc w:val="center"/>
            </w:pPr>
            <w:r>
              <w:t xml:space="preserve">Тепловая нагрузка на потребителей, Гкал/час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8EA" w:rsidRDefault="00BB6C64">
            <w:pPr>
              <w:pStyle w:val="e"/>
              <w:ind w:left="113" w:right="113" w:firstLine="0"/>
              <w:jc w:val="center"/>
            </w:pPr>
            <w:r>
              <w:t>Резерв / дефицит тепловой мощности нетто, Гкал/час</w:t>
            </w:r>
          </w:p>
        </w:tc>
      </w:tr>
      <w:tr w:rsidR="000378EA" w:rsidTr="00765F70">
        <w:trPr>
          <w:trHeight w:val="15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 xml:space="preserve">Центральная  котельная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</w:tr>
    </w:tbl>
    <w:p w:rsidR="000378EA" w:rsidRDefault="000378EA">
      <w:pPr>
        <w:pStyle w:val="e"/>
        <w:spacing w:before="0"/>
        <w:ind w:firstLine="0"/>
      </w:pPr>
    </w:p>
    <w:p w:rsidR="000378EA" w:rsidRDefault="00BB6C64">
      <w:pPr>
        <w:pStyle w:val="e"/>
        <w:spacing w:before="0"/>
      </w:pPr>
      <w: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потребителей.</w:t>
      </w:r>
    </w:p>
    <w:p w:rsidR="000378EA" w:rsidRDefault="00BB6C64">
      <w:pPr>
        <w:pStyle w:val="2"/>
        <w:numPr>
          <w:ilvl w:val="1"/>
          <w:numId w:val="4"/>
        </w:numPr>
        <w:ind w:left="709"/>
      </w:pPr>
      <w:r>
        <w:t>Балансы теплоносителя</w:t>
      </w:r>
    </w:p>
    <w:p w:rsidR="000378EA" w:rsidRDefault="00BB6C64">
      <w:pPr>
        <w:ind w:firstLine="709"/>
      </w:pPr>
      <w:r>
        <w:t xml:space="preserve">Теплоноситель в системе теплоснабжения пгт. Краснокаменск </w:t>
      </w:r>
      <w:proofErr w:type="gramStart"/>
      <w:r>
        <w:t>предназначен</w:t>
      </w:r>
      <w:proofErr w:type="gramEnd"/>
      <w:r>
        <w:t xml:space="preserve"> как для передачи тепловой энергии и горячего водоснабжения.</w:t>
      </w:r>
    </w:p>
    <w:p w:rsidR="000378EA" w:rsidRDefault="00BB6C64">
      <w:pPr>
        <w:ind w:firstLine="709"/>
      </w:pPr>
      <w:r>
        <w:t>Количество теплоносителя, использованное на горячее водоснабжение потребителей, и на нормативные утечки сведено в таблицу 7.1.</w:t>
      </w:r>
    </w:p>
    <w:p w:rsidR="000378EA" w:rsidRDefault="00BB6C64">
      <w:pPr>
        <w:ind w:firstLine="709"/>
        <w:jc w:val="right"/>
      </w:pPr>
      <w:r>
        <w:t>Таблица 7.1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010"/>
        <w:gridCol w:w="5021"/>
      </w:tblGrid>
      <w:tr w:rsidR="000378EA" w:rsidTr="00765F70">
        <w:trPr>
          <w:jc w:val="center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rPr>
                <w:sz w:val="22"/>
              </w:rPr>
            </w:pPr>
            <w:r>
              <w:rPr>
                <w:sz w:val="22"/>
              </w:rPr>
              <w:t>Наименование источника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Котельная</w:t>
            </w:r>
          </w:p>
        </w:tc>
      </w:tr>
      <w:tr w:rsidR="000378EA" w:rsidTr="00765F70">
        <w:trPr>
          <w:trHeight w:val="480"/>
          <w:jc w:val="center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left"/>
              <w:rPr>
                <w:sz w:val="22"/>
              </w:rPr>
            </w:pPr>
            <w:r>
              <w:rPr>
                <w:sz w:val="22"/>
              </w:rPr>
              <w:t>Всего подпитка тепловой сети, тыс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3/год,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128,27</w:t>
            </w:r>
          </w:p>
        </w:tc>
      </w:tr>
      <w:tr w:rsidR="000378EA" w:rsidTr="00765F70">
        <w:trPr>
          <w:jc w:val="center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rPr>
                <w:sz w:val="22"/>
              </w:rPr>
            </w:pPr>
            <w:r>
              <w:rPr>
                <w:sz w:val="22"/>
              </w:rPr>
              <w:t xml:space="preserve">-нормативные утечки теплоносителя, 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.т</w:t>
            </w:r>
            <w:proofErr w:type="spellEnd"/>
            <w:proofErr w:type="gramEnd"/>
            <w:r>
              <w:rPr>
                <w:sz w:val="22"/>
              </w:rPr>
              <w:t>/год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20,35</w:t>
            </w:r>
          </w:p>
        </w:tc>
      </w:tr>
      <w:tr w:rsidR="000378EA" w:rsidTr="00765F70">
        <w:trPr>
          <w:trHeight w:val="569"/>
          <w:jc w:val="center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rPr>
                <w:sz w:val="22"/>
              </w:rPr>
            </w:pPr>
            <w:r>
              <w:rPr>
                <w:sz w:val="22"/>
              </w:rPr>
              <w:t xml:space="preserve">- отпуск теплоносителя из тепловых сетей на </w:t>
            </w:r>
            <w:proofErr w:type="spellStart"/>
            <w:r>
              <w:rPr>
                <w:sz w:val="22"/>
              </w:rPr>
              <w:t>гвс</w:t>
            </w:r>
            <w:proofErr w:type="spellEnd"/>
            <w:r>
              <w:rPr>
                <w:sz w:val="22"/>
              </w:rPr>
              <w:t xml:space="preserve"> (для открытых систем теплоснабжения), тыс. т/год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67,22</w:t>
            </w:r>
          </w:p>
        </w:tc>
      </w:tr>
      <w:tr w:rsidR="000378EA" w:rsidTr="00765F70">
        <w:trPr>
          <w:trHeight w:val="242"/>
          <w:jc w:val="center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rPr>
                <w:sz w:val="22"/>
              </w:rPr>
            </w:pPr>
            <w:r>
              <w:rPr>
                <w:sz w:val="22"/>
              </w:rPr>
              <w:t xml:space="preserve">- технологические нужды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40,7</w:t>
            </w:r>
          </w:p>
        </w:tc>
      </w:tr>
    </w:tbl>
    <w:p w:rsidR="000378EA" w:rsidRDefault="00BB6C64" w:rsidP="008A6CEB">
      <w:pPr>
        <w:pStyle w:val="2"/>
        <w:numPr>
          <w:ilvl w:val="1"/>
          <w:numId w:val="4"/>
        </w:numPr>
        <w:tabs>
          <w:tab w:val="clear" w:pos="4962"/>
        </w:tabs>
        <w:ind w:left="709"/>
      </w:pPr>
      <w:r>
        <w:t>Топливные балансы источников тепловой энергии и система обеспечения топливом</w:t>
      </w:r>
    </w:p>
    <w:p w:rsidR="000378EA" w:rsidRDefault="00BB6C64">
      <w:pPr>
        <w:pStyle w:val="e"/>
      </w:pPr>
      <w:r>
        <w:t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котельной поселка Краснокаменск в качестве основного, резервного и аварийного вида топлива используется бурый уголь 3БР. Характеристика топлива представлена в таблице 8.1</w:t>
      </w:r>
    </w:p>
    <w:p w:rsidR="000378EA" w:rsidRDefault="00BB6C64">
      <w:pPr>
        <w:pStyle w:val="e"/>
      </w:pPr>
      <w:r>
        <w:t xml:space="preserve">Доставка железнодорожным транспортом, 383 км до станции </w:t>
      </w:r>
      <w:proofErr w:type="spellStart"/>
      <w:r>
        <w:t>Канзыба</w:t>
      </w:r>
      <w:proofErr w:type="spellEnd"/>
    </w:p>
    <w:p w:rsidR="000378EA" w:rsidRDefault="000378EA">
      <w:pPr>
        <w:pStyle w:val="e"/>
        <w:jc w:val="right"/>
      </w:pPr>
    </w:p>
    <w:p w:rsidR="000378EA" w:rsidRDefault="000378EA">
      <w:pPr>
        <w:pStyle w:val="e"/>
        <w:jc w:val="right"/>
      </w:pPr>
    </w:p>
    <w:p w:rsidR="000378EA" w:rsidRDefault="00BB6C64">
      <w:pPr>
        <w:pStyle w:val="e"/>
        <w:jc w:val="right"/>
      </w:pPr>
      <w:r>
        <w:t>Таблица 8.1</w:t>
      </w:r>
    </w:p>
    <w:tbl>
      <w:tblPr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1943"/>
        <w:gridCol w:w="2329"/>
        <w:gridCol w:w="1669"/>
        <w:gridCol w:w="1998"/>
        <w:gridCol w:w="2113"/>
      </w:tblGrid>
      <w:tr w:rsidR="000378EA" w:rsidTr="00765F70">
        <w:trPr>
          <w:trHeight w:val="672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топлива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поставки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Неснижаемый запас топлива </w:t>
            </w:r>
            <w:proofErr w:type="spellStart"/>
            <w:r>
              <w:rPr>
                <w:sz w:val="20"/>
                <w:szCs w:val="20"/>
              </w:rPr>
              <w:t>тыс.тн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Низшая теплота     сгорания,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/кг.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удельного расхода топлива на отпущенную тепловую энергию от </w:t>
            </w:r>
            <w:r>
              <w:rPr>
                <w:sz w:val="20"/>
                <w:szCs w:val="20"/>
              </w:rPr>
              <w:lastRenderedPageBreak/>
              <w:t xml:space="preserve">котельной </w:t>
            </w:r>
            <w:proofErr w:type="spellStart"/>
            <w:r>
              <w:rPr>
                <w:sz w:val="20"/>
                <w:szCs w:val="20"/>
              </w:rPr>
              <w:t>кг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.т</w:t>
            </w:r>
            <w:proofErr w:type="spellEnd"/>
            <w:r>
              <w:rPr>
                <w:sz w:val="20"/>
                <w:szCs w:val="20"/>
              </w:rPr>
              <w:t>./Гкал</w:t>
            </w:r>
          </w:p>
        </w:tc>
      </w:tr>
      <w:tr w:rsidR="000378EA" w:rsidTr="00765F70">
        <w:trPr>
          <w:trHeight w:val="672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lastRenderedPageBreak/>
              <w:t>Уголь 3БР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Угольный разрез «Бородинский»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4100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210,0</w:t>
            </w:r>
          </w:p>
        </w:tc>
      </w:tr>
      <w:tr w:rsidR="000378EA" w:rsidTr="00765F70">
        <w:trPr>
          <w:trHeight w:val="672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Уголь 3ДР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Угольный разрез</w:t>
            </w:r>
          </w:p>
          <w:p w:rsidR="000378EA" w:rsidRDefault="00BB6C64">
            <w:pPr>
              <w:pStyle w:val="e"/>
              <w:ind w:firstLine="0"/>
              <w:jc w:val="center"/>
            </w:pPr>
            <w:r>
              <w:t xml:space="preserve"> «Бородинский»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6000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210,0</w:t>
            </w:r>
          </w:p>
        </w:tc>
      </w:tr>
      <w:tr w:rsidR="000378EA" w:rsidTr="00765F70">
        <w:trPr>
          <w:trHeight w:val="672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Уголь3БР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</w:pPr>
            <w:r>
              <w:t xml:space="preserve"> в неотопительный период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center"/>
            </w:pPr>
            <w: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</w:tr>
      <w:tr w:rsidR="000378EA" w:rsidTr="00765F70">
        <w:trPr>
          <w:trHeight w:val="672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Уголь3БР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>В отопительный период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ind w:firstLine="0"/>
              <w:jc w:val="center"/>
            </w:pPr>
            <w:r>
              <w:t>644,26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pStyle w:val="e"/>
              <w:snapToGrid w:val="0"/>
              <w:ind w:firstLine="0"/>
              <w:jc w:val="center"/>
            </w:pPr>
          </w:p>
        </w:tc>
      </w:tr>
    </w:tbl>
    <w:p w:rsidR="000378EA" w:rsidRDefault="000378EA">
      <w:pPr>
        <w:pStyle w:val="e"/>
        <w:spacing w:before="0"/>
      </w:pPr>
    </w:p>
    <w:p w:rsidR="000378EA" w:rsidRDefault="00BB6C64">
      <w:pPr>
        <w:pStyle w:val="e"/>
        <w:spacing w:before="0"/>
      </w:pPr>
      <w:r>
        <w:t>Суммарное потребление топлива источниками тепловой энергии для нужд теплоснабжения и величины выработки тепловой энергии  по данным 2019-2021г. представлено в таблице 8.2.</w:t>
      </w:r>
    </w:p>
    <w:p w:rsidR="000378EA" w:rsidRDefault="00BB6C64">
      <w:pPr>
        <w:pStyle w:val="e"/>
        <w:jc w:val="right"/>
      </w:pPr>
      <w:r>
        <w:t>Таблица 8.2</w:t>
      </w:r>
    </w:p>
    <w:tbl>
      <w:tblPr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565"/>
      </w:tblGrid>
      <w:tr w:rsidR="000378EA" w:rsidTr="00765F7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e"/>
              <w:spacing w:before="0"/>
              <w:ind w:firstLine="0"/>
              <w:jc w:val="center"/>
            </w:pPr>
            <w:r>
              <w:t>Источник тепловой       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spacing w:before="0"/>
              <w:ind w:firstLine="0"/>
              <w:jc w:val="center"/>
            </w:pPr>
            <w:r>
              <w:t>Расчетная годовая выработка тепловой энергии с учетом потерь, Гкал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e"/>
              <w:ind w:firstLine="0"/>
              <w:jc w:val="center"/>
            </w:pPr>
            <w:r>
              <w:t xml:space="preserve">Расчетное потребление топлива,              </w:t>
            </w:r>
            <w:proofErr w:type="spellStart"/>
            <w:r>
              <w:t>тн</w:t>
            </w:r>
            <w:proofErr w:type="spellEnd"/>
            <w:r>
              <w:t xml:space="preserve">/год, </w:t>
            </w:r>
            <w:proofErr w:type="spellStart"/>
            <w:r>
              <w:t>т.у</w:t>
            </w:r>
            <w:proofErr w:type="gramStart"/>
            <w:r>
              <w:t>.т</w:t>
            </w:r>
            <w:proofErr w:type="spellEnd"/>
            <w:proofErr w:type="gramEnd"/>
            <w:r>
              <w:t>/год,</w:t>
            </w:r>
          </w:p>
        </w:tc>
      </w:tr>
      <w:tr w:rsidR="000378EA" w:rsidTr="00765F70">
        <w:trPr>
          <w:trHeight w:val="49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Центральная  котельная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A6536D">
            <w:pPr>
              <w:pStyle w:val="e"/>
              <w:ind w:firstLine="0"/>
              <w:jc w:val="center"/>
            </w:pPr>
            <w:r w:rsidRPr="00765F70">
              <w:t>2022г –</w:t>
            </w:r>
            <w:r w:rsidR="00233CD1" w:rsidRPr="00765F70">
              <w:t xml:space="preserve"> </w:t>
            </w:r>
            <w:r w:rsidRPr="00765F70">
              <w:t>60,947</w:t>
            </w:r>
            <w:r w:rsidR="00BB6C64" w:rsidRPr="00765F70">
              <w:t xml:space="preserve"> Гкал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20244/13563</w:t>
            </w:r>
          </w:p>
        </w:tc>
      </w:tr>
      <w:tr w:rsidR="000378EA" w:rsidTr="00765F70">
        <w:trPr>
          <w:trHeight w:val="49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Котельная на Гидроузле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179/119</w:t>
            </w:r>
          </w:p>
        </w:tc>
      </w:tr>
      <w:tr w:rsidR="000378EA" w:rsidTr="00765F70">
        <w:trPr>
          <w:trHeight w:val="49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Котельная на ОСК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76,9/51,5</w:t>
            </w:r>
          </w:p>
        </w:tc>
      </w:tr>
      <w:tr w:rsidR="000378EA" w:rsidTr="00765F70">
        <w:trPr>
          <w:trHeight w:val="49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Переводной коэффициент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0378EA">
            <w:pPr>
              <w:pStyle w:val="e"/>
              <w:snapToGrid w:val="0"/>
              <w:ind w:firstLine="0"/>
              <w:jc w:val="center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Pr="00765F70" w:rsidRDefault="00BB6C64">
            <w:pPr>
              <w:pStyle w:val="e"/>
              <w:ind w:firstLine="0"/>
              <w:jc w:val="center"/>
            </w:pPr>
            <w:r w:rsidRPr="00765F70">
              <w:t>0,67</w:t>
            </w:r>
          </w:p>
        </w:tc>
      </w:tr>
    </w:tbl>
    <w:p w:rsidR="000378EA" w:rsidRDefault="00BB6C64" w:rsidP="008A6CEB">
      <w:pPr>
        <w:pStyle w:val="2"/>
        <w:numPr>
          <w:ilvl w:val="1"/>
          <w:numId w:val="4"/>
        </w:numPr>
        <w:tabs>
          <w:tab w:val="clear" w:pos="4962"/>
          <w:tab w:val="num" w:pos="1843"/>
        </w:tabs>
        <w:ind w:left="709"/>
        <w:rPr>
          <w:color w:val="000000"/>
        </w:rPr>
      </w:pPr>
      <w:r>
        <w:rPr>
          <w:color w:val="000000"/>
        </w:rPr>
        <w:t>Надежность теплоснабжения</w:t>
      </w:r>
    </w:p>
    <w:p w:rsidR="000378EA" w:rsidRDefault="00BB6C64">
      <w:pPr>
        <w:autoSpaceDE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Оценка надежности теплоснабжения разрабатываются в соответствии с подпунктом «и» пункта 19 и пункта 46 Требований к схемам теплоснабжения. Нормативные требования к надёжн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 xml:space="preserve">сти теплоснабжения установлены в СНиП 41.02.2003 «Тепловые сети» в части пунктов 6.27-6.31 раздела «Надежность». </w:t>
      </w:r>
    </w:p>
    <w:p w:rsidR="000378EA" w:rsidRDefault="00BB6C64">
      <w:pPr>
        <w:autoSpaceDE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СНиП 41.02.2003 надежность теплоснабжения определяется по способности проектиру</w:t>
      </w:r>
      <w:r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>мых и действующих источников теплоты, тепловых сетей и в целом систем централизованного те</w:t>
      </w:r>
      <w:r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требностей предприятий в паре и горячей воде) обеспечивать нормативные показатели вероятности безотказной работы [</w:t>
      </w:r>
      <w:proofErr w:type="gramStart"/>
      <w:r>
        <w:rPr>
          <w:rFonts w:eastAsia="Times New Roman"/>
          <w:szCs w:val="24"/>
          <w:lang w:eastAsia="ru-RU"/>
        </w:rPr>
        <w:t>Р</w:t>
      </w:r>
      <w:proofErr w:type="gramEnd"/>
      <w:r>
        <w:rPr>
          <w:rFonts w:eastAsia="Times New Roman"/>
          <w:szCs w:val="24"/>
          <w:lang w:eastAsia="ru-RU"/>
        </w:rPr>
        <w:t xml:space="preserve">], коэффициент готовности [Кг], живучести [Ж]. </w:t>
      </w:r>
    </w:p>
    <w:p w:rsidR="000378EA" w:rsidRDefault="00BB6C64">
      <w:pPr>
        <w:autoSpaceDE w:val="0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Расчет показателей системы с учетом надежности должен производиться для каждого потр</w:t>
      </w:r>
      <w:r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 xml:space="preserve">бителя. При этом минимально допустимые показатели вероятности безотказной работы следует принимать </w:t>
      </w:r>
      <w:proofErr w:type="gramStart"/>
      <w:r>
        <w:rPr>
          <w:rFonts w:eastAsia="Times New Roman"/>
          <w:szCs w:val="24"/>
          <w:lang w:eastAsia="ru-RU"/>
        </w:rPr>
        <w:t>для</w:t>
      </w:r>
      <w:proofErr w:type="gramEnd"/>
      <w:r>
        <w:rPr>
          <w:rFonts w:eastAsia="Times New Roman"/>
          <w:szCs w:val="24"/>
          <w:lang w:eastAsia="ru-RU"/>
        </w:rPr>
        <w:t xml:space="preserve">: </w:t>
      </w:r>
    </w:p>
    <w:p w:rsidR="000378EA" w:rsidRDefault="00BB6C64">
      <w:pPr>
        <w:autoSpaceDE w:val="0"/>
        <w:spacing w:after="145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 источника теплоты Рит = 0,97; - тепловых сетей </w:t>
      </w:r>
      <w:proofErr w:type="spellStart"/>
      <w:r>
        <w:rPr>
          <w:rFonts w:eastAsia="Times New Roman"/>
          <w:szCs w:val="24"/>
          <w:lang w:eastAsia="ru-RU"/>
        </w:rPr>
        <w:t>Ртс</w:t>
      </w:r>
      <w:proofErr w:type="spellEnd"/>
      <w:r>
        <w:rPr>
          <w:rFonts w:eastAsia="Times New Roman"/>
          <w:szCs w:val="24"/>
          <w:lang w:eastAsia="ru-RU"/>
        </w:rPr>
        <w:t xml:space="preserve"> = 0,9; - потребителя теплоты </w:t>
      </w:r>
      <w:proofErr w:type="spellStart"/>
      <w:r>
        <w:rPr>
          <w:rFonts w:eastAsia="Times New Roman"/>
          <w:szCs w:val="24"/>
          <w:lang w:eastAsia="ru-RU"/>
        </w:rPr>
        <w:t>Рпт</w:t>
      </w:r>
      <w:proofErr w:type="spellEnd"/>
      <w:r>
        <w:rPr>
          <w:rFonts w:eastAsia="Times New Roman"/>
          <w:szCs w:val="24"/>
          <w:lang w:eastAsia="ru-RU"/>
        </w:rPr>
        <w:t xml:space="preserve"> = 0,</w:t>
      </w:r>
      <w:r w:rsidR="00A0788F">
        <w:rPr>
          <w:rFonts w:eastAsia="Times New Roman"/>
          <w:szCs w:val="24"/>
          <w:lang w:eastAsia="ru-RU"/>
        </w:rPr>
        <w:t xml:space="preserve">99;  </w:t>
      </w: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- СЦТ в целом </w:t>
      </w:r>
      <w:proofErr w:type="spellStart"/>
      <w:r>
        <w:rPr>
          <w:rFonts w:eastAsia="Times New Roman"/>
          <w:szCs w:val="24"/>
          <w:lang w:eastAsia="ru-RU"/>
        </w:rPr>
        <w:t>Рсцт</w:t>
      </w:r>
      <w:proofErr w:type="spellEnd"/>
      <w:r>
        <w:rPr>
          <w:rFonts w:eastAsia="Times New Roman"/>
          <w:szCs w:val="24"/>
          <w:lang w:eastAsia="ru-RU"/>
        </w:rPr>
        <w:t xml:space="preserve"> = 0,9х</w:t>
      </w:r>
      <w:proofErr w:type="gramStart"/>
      <w:r>
        <w:rPr>
          <w:rFonts w:eastAsia="Times New Roman"/>
          <w:szCs w:val="24"/>
          <w:lang w:eastAsia="ru-RU"/>
        </w:rPr>
        <w:t>0</w:t>
      </w:r>
      <w:proofErr w:type="gramEnd"/>
      <w:r>
        <w:rPr>
          <w:rFonts w:eastAsia="Times New Roman"/>
          <w:szCs w:val="24"/>
          <w:lang w:eastAsia="ru-RU"/>
        </w:rPr>
        <w:t xml:space="preserve">,97х0,99 = 0,86. </w:t>
      </w:r>
    </w:p>
    <w:p w:rsidR="000378EA" w:rsidRDefault="00BB6C64">
      <w:pPr>
        <w:autoSpaceDE w:val="0"/>
        <w:ind w:firstLine="709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>В настоящее время не существует общей методики оценки надежности систем коммунальн</w:t>
      </w:r>
      <w:r>
        <w:rPr>
          <w:rFonts w:eastAsia="TimesNewRoman;MS Mincho"/>
          <w:szCs w:val="24"/>
        </w:rPr>
        <w:t>о</w:t>
      </w:r>
      <w:r>
        <w:rPr>
          <w:rFonts w:eastAsia="TimesNewRoman;MS Mincho"/>
          <w:szCs w:val="24"/>
        </w:rPr>
        <w:t>го теплоснабжения по всем или большинству показателей надежности. Для оценки используются такие показатели, как вероятность безотказной работы СЦТ; готовность и живучесть.</w:t>
      </w:r>
    </w:p>
    <w:p w:rsidR="000378EA" w:rsidRDefault="00BB6C64">
      <w:pPr>
        <w:autoSpaceDE w:val="0"/>
        <w:ind w:firstLine="709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>В основу расчета вероятности безотказной работы системы положено понятие плотности п</w:t>
      </w:r>
      <w:r>
        <w:rPr>
          <w:rFonts w:eastAsia="TimesNewRoman;MS Mincho"/>
          <w:szCs w:val="24"/>
        </w:rPr>
        <w:t>о</w:t>
      </w:r>
      <w:r>
        <w:rPr>
          <w:rFonts w:eastAsia="TimesNewRoman;MS Mincho"/>
          <w:szCs w:val="24"/>
        </w:rPr>
        <w:t>тока отказов ω,</w:t>
      </w:r>
      <w:r w:rsidR="00A0788F">
        <w:rPr>
          <w:rFonts w:eastAsia="TimesNewRoman;MS Mincho"/>
          <w:szCs w:val="24"/>
        </w:rPr>
        <w:t xml:space="preserve"> </w:t>
      </w:r>
      <w:r>
        <w:rPr>
          <w:rFonts w:eastAsia="TimesNewRoman;MS Mincho"/>
          <w:szCs w:val="24"/>
        </w:rPr>
        <w:t>(1/</w:t>
      </w:r>
      <w:proofErr w:type="spellStart"/>
      <w:r>
        <w:rPr>
          <w:rFonts w:eastAsia="TimesNewRoman;MS Mincho"/>
          <w:szCs w:val="24"/>
        </w:rPr>
        <w:t>км</w:t>
      </w:r>
      <w:proofErr w:type="gramStart"/>
      <w:r>
        <w:rPr>
          <w:rFonts w:eastAsia="TimesNewRoman;MS Mincho"/>
          <w:szCs w:val="24"/>
        </w:rPr>
        <w:t>.г</w:t>
      </w:r>
      <w:proofErr w:type="gramEnd"/>
      <w:r>
        <w:rPr>
          <w:rFonts w:eastAsia="TimesNewRoman;MS Mincho"/>
          <w:szCs w:val="24"/>
        </w:rPr>
        <w:t>од</w:t>
      </w:r>
      <w:proofErr w:type="spellEnd"/>
      <w:r>
        <w:rPr>
          <w:rFonts w:eastAsia="TimesNewRoman;MS Mincho"/>
          <w:szCs w:val="24"/>
        </w:rPr>
        <w:t>). При этом сама вероятность отказа системы равна произведению плотн</w:t>
      </w:r>
      <w:r>
        <w:rPr>
          <w:rFonts w:eastAsia="TimesNewRoman;MS Mincho"/>
          <w:szCs w:val="24"/>
        </w:rPr>
        <w:t>о</w:t>
      </w:r>
      <w:r>
        <w:rPr>
          <w:rFonts w:eastAsia="TimesNewRoman;MS Mincho"/>
          <w:szCs w:val="24"/>
        </w:rPr>
        <w:t>сти потока отказов на длину трубопровода (</w:t>
      </w:r>
      <w:proofErr w:type="gramStart"/>
      <w:r>
        <w:rPr>
          <w:rFonts w:eastAsia="TimesNewRoman;MS Mincho"/>
          <w:szCs w:val="24"/>
        </w:rPr>
        <w:t>км</w:t>
      </w:r>
      <w:proofErr w:type="gramEnd"/>
      <w:r>
        <w:rPr>
          <w:rFonts w:eastAsia="TimesNewRoman;MS Mincho"/>
          <w:szCs w:val="24"/>
        </w:rPr>
        <w:t>) и времени наблюдения (год).</w:t>
      </w:r>
    </w:p>
    <w:p w:rsidR="000378EA" w:rsidRDefault="000378EA">
      <w:pPr>
        <w:autoSpaceDE w:val="0"/>
        <w:jc w:val="left"/>
        <w:rPr>
          <w:rFonts w:eastAsia="TimesNewRoman;MS Mincho"/>
          <w:color w:val="000000"/>
          <w:szCs w:val="24"/>
        </w:rPr>
      </w:pPr>
    </w:p>
    <w:p w:rsidR="000378EA" w:rsidRDefault="00BB6C64">
      <w:pPr>
        <w:autoSpaceDE w:val="0"/>
        <w:jc w:val="left"/>
      </w:pPr>
      <w:r>
        <w:rPr>
          <w:rFonts w:eastAsia="TimesNewRoman;MS Mincho"/>
          <w:szCs w:val="24"/>
        </w:rPr>
        <w:lastRenderedPageBreak/>
        <w:t>Вероятность безотказной работы [</w:t>
      </w:r>
      <w:proofErr w:type="gramStart"/>
      <w:r>
        <w:rPr>
          <w:rFonts w:eastAsia="TimesNewRoman;Bold"/>
          <w:b/>
          <w:bCs/>
          <w:szCs w:val="24"/>
        </w:rPr>
        <w:t>Р</w:t>
      </w:r>
      <w:proofErr w:type="gramEnd"/>
      <w:r>
        <w:rPr>
          <w:rFonts w:eastAsia="TimesNewRoman;MS Mincho"/>
          <w:szCs w:val="24"/>
        </w:rPr>
        <w:t>] определяется по формуле:</w:t>
      </w:r>
    </w:p>
    <w:p w:rsidR="000378EA" w:rsidRDefault="000378EA">
      <w:pPr>
        <w:autoSpaceDE w:val="0"/>
        <w:jc w:val="center"/>
        <w:rPr>
          <w:color w:val="000000"/>
          <w:szCs w:val="24"/>
        </w:rPr>
      </w:pPr>
    </w:p>
    <w:p w:rsidR="000378EA" w:rsidRDefault="00BB6C64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533400" cy="180975"/>
            <wp:effectExtent l="0" t="0" r="0" b="0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03" t="-599" r="-203" b="-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4"/>
        </w:rPr>
        <w:t>(9.1)</w:t>
      </w:r>
    </w:p>
    <w:p w:rsidR="000378EA" w:rsidRDefault="00BB6C64">
      <w:pPr>
        <w:autoSpaceDE w:val="0"/>
        <w:jc w:val="left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 xml:space="preserve">где, </w:t>
      </w:r>
    </w:p>
    <w:p w:rsidR="000378EA" w:rsidRDefault="00BB6C64">
      <w:pPr>
        <w:autoSpaceDE w:val="0"/>
        <w:jc w:val="left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>ω – плотность потока учитываемых отказов, сопровождающихся снижением подачи тепла потреб</w:t>
      </w:r>
      <w:r>
        <w:rPr>
          <w:rFonts w:eastAsia="TimesNewRoman;MS Mincho"/>
          <w:szCs w:val="24"/>
        </w:rPr>
        <w:t>и</w:t>
      </w:r>
      <w:r>
        <w:rPr>
          <w:rFonts w:eastAsia="TimesNewRoman;MS Mincho"/>
          <w:szCs w:val="24"/>
        </w:rPr>
        <w:t>телям (1/</w:t>
      </w:r>
      <w:proofErr w:type="spellStart"/>
      <w:r>
        <w:rPr>
          <w:rFonts w:eastAsia="TimesNewRoman;MS Mincho"/>
          <w:szCs w:val="24"/>
        </w:rPr>
        <w:t>км</w:t>
      </w:r>
      <w:proofErr w:type="gramStart"/>
      <w:r>
        <w:rPr>
          <w:rFonts w:eastAsia="TimesNewRoman;MS Mincho"/>
          <w:szCs w:val="24"/>
        </w:rPr>
        <w:t>.г</w:t>
      </w:r>
      <w:proofErr w:type="gramEnd"/>
      <w:r>
        <w:rPr>
          <w:rFonts w:eastAsia="TimesNewRoman;MS Mincho"/>
          <w:szCs w:val="24"/>
        </w:rPr>
        <w:t>од</w:t>
      </w:r>
      <w:proofErr w:type="spellEnd"/>
      <w:r>
        <w:rPr>
          <w:rFonts w:eastAsia="TimesNewRoman;MS Mincho"/>
          <w:szCs w:val="24"/>
        </w:rPr>
        <w:t>):</w:t>
      </w:r>
    </w:p>
    <w:p w:rsidR="000378EA" w:rsidRDefault="000378EA">
      <w:pPr>
        <w:autoSpaceDE w:val="0"/>
        <w:jc w:val="center"/>
        <w:rPr>
          <w:rFonts w:eastAsia="TimesNewRoman;MS Mincho"/>
          <w:szCs w:val="24"/>
        </w:rPr>
      </w:pPr>
    </w:p>
    <w:p w:rsidR="000378EA" w:rsidRDefault="00BB6C64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1580515" cy="180975"/>
            <wp:effectExtent l="0" t="0" r="0" b="0"/>
            <wp:docPr id="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68" t="-599" r="-68" b="-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;MS Mincho"/>
          <w:color w:val="000000"/>
          <w:szCs w:val="24"/>
        </w:rPr>
        <w:t>(9.2)</w:t>
      </w:r>
    </w:p>
    <w:p w:rsidR="000378EA" w:rsidRDefault="000378EA">
      <w:pPr>
        <w:autoSpaceDE w:val="0"/>
        <w:jc w:val="left"/>
        <w:rPr>
          <w:rFonts w:ascii="Arial" w:eastAsia="TimesNewRoman;MS Mincho" w:hAnsi="Arial" w:cs="Arial"/>
          <w:color w:val="000000"/>
          <w:szCs w:val="24"/>
        </w:rPr>
      </w:pPr>
    </w:p>
    <w:p w:rsidR="000378EA" w:rsidRDefault="00BB6C64">
      <w:pPr>
        <w:autoSpaceDE w:val="0"/>
        <w:jc w:val="left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>где,</w:t>
      </w:r>
    </w:p>
    <w:p w:rsidR="000378EA" w:rsidRDefault="00BB6C64">
      <w:pPr>
        <w:autoSpaceDE w:val="0"/>
        <w:jc w:val="left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>а – эмпирический коэффициент, принимается 0,00003;</w:t>
      </w:r>
    </w:p>
    <w:p w:rsidR="000378EA" w:rsidRDefault="00BB6C64">
      <w:pPr>
        <w:autoSpaceDE w:val="0"/>
        <w:jc w:val="left"/>
      </w:pPr>
      <w:proofErr w:type="gramStart"/>
      <w:r>
        <w:rPr>
          <w:rFonts w:eastAsia="TimesNewRoman;MS Mincho"/>
          <w:szCs w:val="24"/>
          <w:lang w:val="en-US"/>
        </w:rPr>
        <w:t>m</w:t>
      </w:r>
      <w:r>
        <w:rPr>
          <w:rFonts w:eastAsia="TimesNewRoman;MS Mincho"/>
          <w:szCs w:val="24"/>
        </w:rPr>
        <w:t>–эмпирический</w:t>
      </w:r>
      <w:proofErr w:type="gramEnd"/>
      <w:r>
        <w:rPr>
          <w:rFonts w:eastAsia="TimesNewRoman;MS Mincho"/>
          <w:szCs w:val="24"/>
        </w:rPr>
        <w:t xml:space="preserve"> коэффициент потока отказов, принимается 0,5 при расчете безотказности;</w:t>
      </w:r>
    </w:p>
    <w:p w:rsidR="000378EA" w:rsidRDefault="00BB6C64">
      <w:pPr>
        <w:autoSpaceDE w:val="0"/>
        <w:jc w:val="left"/>
      </w:pPr>
      <w:proofErr w:type="gramStart"/>
      <w:r>
        <w:rPr>
          <w:rFonts w:eastAsia="TimesNewRoman;MS Mincho"/>
          <w:szCs w:val="24"/>
          <w:lang w:val="en-US"/>
        </w:rPr>
        <w:t>K</w:t>
      </w:r>
      <w:r>
        <w:rPr>
          <w:rFonts w:eastAsia="TimesNewRoman;MS Mincho"/>
          <w:szCs w:val="24"/>
        </w:rPr>
        <w:t>с– коэффициент, учитывающий старение конкретного участка теплосети.</w:t>
      </w:r>
      <w:proofErr w:type="gramEnd"/>
      <w:r>
        <w:rPr>
          <w:rFonts w:eastAsia="TimesNewRoman;MS Mincho"/>
          <w:szCs w:val="24"/>
        </w:rPr>
        <w:t xml:space="preserve"> При проектировании Кс=1. Во всех других случаях рассчитывается по формуле:</w:t>
      </w:r>
    </w:p>
    <w:p w:rsidR="000378EA" w:rsidRDefault="000378EA">
      <w:pPr>
        <w:autoSpaceDE w:val="0"/>
        <w:jc w:val="center"/>
        <w:rPr>
          <w:rFonts w:eastAsia="TimesNewRoman;MS Mincho"/>
          <w:szCs w:val="24"/>
        </w:rPr>
      </w:pPr>
    </w:p>
    <w:p w:rsidR="000378EA" w:rsidRDefault="00BB6C64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885825" cy="190500"/>
            <wp:effectExtent l="0" t="0" r="0" b="0"/>
            <wp:docPr id="7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122" t="-568" r="-122" b="-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4"/>
        </w:rPr>
        <w:t xml:space="preserve">        </w:t>
      </w:r>
      <w:r>
        <w:rPr>
          <w:rFonts w:eastAsia="TimesNewRoman;MS Mincho"/>
          <w:color w:val="000000"/>
          <w:szCs w:val="24"/>
        </w:rPr>
        <w:t>(9.3)</w:t>
      </w:r>
    </w:p>
    <w:p w:rsidR="000378EA" w:rsidRDefault="00BB6C64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619125" cy="180975"/>
            <wp:effectExtent l="0" t="0" r="0" b="0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175" t="-599" r="-175" b="-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;MS Mincho"/>
          <w:color w:val="000000"/>
          <w:szCs w:val="24"/>
        </w:rPr>
        <w:t>(9.4)</w:t>
      </w:r>
    </w:p>
    <w:p w:rsidR="000378EA" w:rsidRDefault="000378EA">
      <w:pPr>
        <w:autoSpaceDE w:val="0"/>
        <w:jc w:val="left"/>
        <w:rPr>
          <w:rFonts w:eastAsia="TimesNewRoman;MS Mincho"/>
          <w:szCs w:val="24"/>
        </w:rPr>
      </w:pPr>
    </w:p>
    <w:p w:rsidR="000378EA" w:rsidRDefault="00BB6C64">
      <w:pPr>
        <w:autoSpaceDE w:val="0"/>
        <w:jc w:val="left"/>
        <w:rPr>
          <w:rFonts w:eastAsia="TimesNewRoman;MS Mincho"/>
          <w:szCs w:val="24"/>
        </w:rPr>
      </w:pPr>
      <w:r>
        <w:rPr>
          <w:rFonts w:eastAsia="TimesNewRoman;MS Mincho"/>
          <w:szCs w:val="24"/>
        </w:rPr>
        <w:t xml:space="preserve">где, </w:t>
      </w:r>
    </w:p>
    <w:p w:rsidR="000378EA" w:rsidRDefault="00BB6C64">
      <w:pPr>
        <w:autoSpaceDE w:val="0"/>
        <w:jc w:val="left"/>
      </w:pPr>
      <w:r>
        <w:rPr>
          <w:rFonts w:ascii="Arial" w:hAnsi="Arial" w:cs="Arial"/>
          <w:color w:val="000000"/>
          <w:szCs w:val="24"/>
        </w:rPr>
        <w:t xml:space="preserve">И </w:t>
      </w:r>
      <w:r>
        <w:rPr>
          <w:rFonts w:eastAsia="TimesNewRoman;MS Mincho"/>
          <w:szCs w:val="24"/>
        </w:rPr>
        <w:t>– индекс утраты ресурса;</w:t>
      </w:r>
    </w:p>
    <w:p w:rsidR="000378EA" w:rsidRDefault="00BB6C64">
      <w:pPr>
        <w:autoSpaceDE w:val="0"/>
        <w:jc w:val="left"/>
      </w:pPr>
      <w:r>
        <w:rPr>
          <w:rFonts w:eastAsia="TimesNewRoman;MS Mincho"/>
          <w:szCs w:val="24"/>
          <w:lang w:val="en-US"/>
        </w:rPr>
        <w:t>n</w:t>
      </w:r>
      <w:r>
        <w:rPr>
          <w:rFonts w:eastAsia="TimesNewRoman;MS Mincho"/>
          <w:szCs w:val="24"/>
        </w:rPr>
        <w:t xml:space="preserve"> –фактический возраст трубопровода, год;</w:t>
      </w:r>
    </w:p>
    <w:p w:rsidR="000378EA" w:rsidRDefault="00BB6C64">
      <w:pPr>
        <w:autoSpaceDE w:val="0"/>
        <w:jc w:val="left"/>
      </w:pPr>
      <w:r>
        <w:rPr>
          <w:noProof/>
          <w:lang w:eastAsia="ru-RU"/>
        </w:rPr>
        <w:drawing>
          <wp:inline distT="0" distB="0" distL="0" distR="0">
            <wp:extent cx="152400" cy="180975"/>
            <wp:effectExtent l="0" t="0" r="0" b="0"/>
            <wp:docPr id="9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-711" t="-599" r="-711" b="-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NewRoman;MS Mincho"/>
          <w:szCs w:val="24"/>
        </w:rPr>
        <w:t>–нормативный срок службы трубопровода, принят 30лет.</w:t>
      </w:r>
    </w:p>
    <w:p w:rsidR="000378EA" w:rsidRDefault="00BB6C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Расчет выполняется для каждого участка тепловой сети, входящего в путь от источника до абонента и сведен в таблицу 9.1. </w:t>
      </w:r>
    </w:p>
    <w:p w:rsidR="000378EA" w:rsidRDefault="00BB6C6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9.1</w:t>
      </w:r>
    </w:p>
    <w:p w:rsidR="000378EA" w:rsidRDefault="000378EA">
      <w:pPr>
        <w:pStyle w:val="Default"/>
        <w:jc w:val="right"/>
        <w:rPr>
          <w:color w:val="FF0000"/>
          <w:sz w:val="23"/>
          <w:szCs w:val="23"/>
        </w:rPr>
      </w:pPr>
    </w:p>
    <w:tbl>
      <w:tblPr>
        <w:tblW w:w="10109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784"/>
        <w:gridCol w:w="656"/>
        <w:gridCol w:w="805"/>
        <w:gridCol w:w="858"/>
        <w:gridCol w:w="820"/>
        <w:gridCol w:w="547"/>
        <w:gridCol w:w="960"/>
        <w:gridCol w:w="1166"/>
        <w:gridCol w:w="1130"/>
        <w:gridCol w:w="942"/>
      </w:tblGrid>
      <w:tr w:rsidR="000378EA">
        <w:trPr>
          <w:trHeight w:val="1755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участка тепловых сетей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D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vertAlign w:val="subscript"/>
                <w:lang w:eastAsia="ru-RU"/>
              </w:rPr>
              <w:t>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Год ввода в эк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плу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тацию 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Срок службы, лет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Кс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потока отказов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Вероя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ность безо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казной работы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6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5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8" w:type="dxa"/>
            <w:tcBorders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7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0378EA">
        <w:trPr>
          <w:trHeight w:val="510"/>
          <w:jc w:val="center"/>
        </w:trPr>
        <w:tc>
          <w:tcPr>
            <w:tcW w:w="4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Центральная 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тельная-Т1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0,00042913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8A6CE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0,2209159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1,1035E-05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99989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0,0284399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1,4207E-06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0,999999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0,06821202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3,4074E-06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0,999997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Т1-Т3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9,3285E-05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99907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Т1-Т2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8,0396E-05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9992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Т2-Южный3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0,01592069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6,3957E-07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0,999999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Т3-Т4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8A6C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9,3285E-05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99907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Т5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6420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0,34108193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1,3702E-05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99986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Т5-Т6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6420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0,34108193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1,3702E-05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99986</w:t>
            </w:r>
          </w:p>
        </w:tc>
      </w:tr>
      <w:tr w:rsidR="000378EA">
        <w:trPr>
          <w:trHeight w:val="6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Т6-дом №4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м-н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«Южный»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2,74688696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0,00010142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99899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Т5-Т148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0,41356034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1,527E-05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99985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–Т147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0,00040564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Т147-Т9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0,00040564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Т10-Т16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0,00037367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0378E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Т9-Т10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0,00040564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0378EA">
        <w:trPr>
          <w:trHeight w:val="54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Т10-Т144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6420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0,00043312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2,1636E-08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0,999729</w:t>
            </w:r>
          </w:p>
        </w:tc>
      </w:tr>
      <w:tr w:rsidR="00E039CA">
        <w:trPr>
          <w:trHeight w:val="54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Т144-больница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0,00043312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0,0002715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0,699729</w:t>
            </w:r>
          </w:p>
        </w:tc>
      </w:tr>
      <w:tr w:rsidR="00E039CA" w:rsidTr="00A0788F">
        <w:trPr>
          <w:trHeight w:val="247"/>
          <w:jc w:val="center"/>
        </w:trPr>
        <w:tc>
          <w:tcPr>
            <w:tcW w:w="4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Т144-Т12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0,00043312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2,0865E-08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0,999729</w:t>
            </w:r>
          </w:p>
        </w:tc>
      </w:tr>
      <w:tr w:rsidR="00E039CA" w:rsidTr="00A0788F">
        <w:trPr>
          <w:trHeight w:val="279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0,0003912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Т12-Т14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0,00262594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1,1305E-07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0,999907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Т14-Т15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0,00043312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1,7205E-08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0,999907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Т15-дом №9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0,00043312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1,7205E-08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0,999907</w:t>
            </w:r>
          </w:p>
        </w:tc>
      </w:tr>
      <w:tr w:rsidR="00E039CA" w:rsidTr="00A0788F">
        <w:trPr>
          <w:trHeight w:val="481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Т12 Насосная №2 -Т53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7,19538684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0,00034663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99653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Т53-Т54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7,19538684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0,00034663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99653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Т54-Т55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2,5194E-05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99975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Т55-Т56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2,5194E-05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99975</w:t>
            </w:r>
          </w:p>
        </w:tc>
      </w:tr>
      <w:tr w:rsidR="00E039CA" w:rsidTr="00A0788F">
        <w:trPr>
          <w:trHeight w:val="331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Т54-Т57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1,04540358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5,0361E-05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9995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Т57-Т58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7,19538684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0,00030977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Т58-дом №8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7,19538684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0,00028906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Т58-Т59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0,00010794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Т59- дом №16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7,64934021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0,00030729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Т59-Т60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0,68513032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2,9495E-05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99971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Т60-Т61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0,68513032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2,9495E-05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99971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Т61-П7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0,09652503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4,1555E-06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99996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П7-Т62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7,64934021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0,00032931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Т62-Т65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7,64934021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0,00030729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Т65-Т64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5,93436112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0,00021912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Т65-Т66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6,33814207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0,00025462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Т53-Т110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0,00029096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Т110-Т132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0,0002715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 w:rsidTr="00A0788F">
        <w:trPr>
          <w:trHeight w:val="479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Т110-ул. Пушк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на10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1,18679623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4,7676E-05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99952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Т110-Т141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1,18679623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3,9295E-05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99961</w:t>
            </w:r>
          </w:p>
        </w:tc>
      </w:tr>
      <w:tr w:rsidR="00E039CA" w:rsidTr="00A0788F">
        <w:trPr>
          <w:trHeight w:val="39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Т132-ул. Есенина №4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0,79490368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2,7646E-05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99972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Т132-Компенсатор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1,67940415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6,7466E-05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99933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Компенсатор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1,67940415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6,2009E-05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99938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компенсатор-Т133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1,67940415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6,7466E-05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99933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Т133-Т134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1,67940415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6,7466E-05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99933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Т16-Т17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8,5932E-05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99914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Т16-Центральная3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6,8953E-05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99931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Т17-Т18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0,00034959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Т17-дом №15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0,00029984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Т18-Т23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2,06793411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8,9026E-05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Т23-Т25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0,00029984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Т18-Т19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0,00037367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Т19-Т145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0,00037367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Т19-Центральная2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0,00030985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 w:rsidTr="00E9350F">
        <w:trPr>
          <w:trHeight w:val="28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Т145-Т142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0,00032622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6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Т142-Центральная12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0,00029984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Т145-П8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0,00037367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П8-Т146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0,00034959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Т146-Т21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0,00034959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 w:rsidTr="00E9350F">
        <w:trPr>
          <w:trHeight w:val="293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Т146-Центральная 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0,00030985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Т21- дом №4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0,00010073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99899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Т21-Т22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8,12050338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0,00034959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 w:rsidTr="00E9350F">
        <w:trPr>
          <w:trHeight w:val="349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Т22-Центральная10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6,8953E-05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99931</w:t>
            </w:r>
          </w:p>
        </w:tc>
      </w:tr>
      <w:tr w:rsidR="00E039CA" w:rsidTr="00A0788F">
        <w:trPr>
          <w:trHeight w:val="314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Т23 -Центральная14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1,86745444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7,4181E-05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99926</w:t>
            </w:r>
          </w:p>
        </w:tc>
      </w:tr>
      <w:tr w:rsidR="00E039CA" w:rsidTr="00A0788F">
        <w:trPr>
          <w:trHeight w:val="561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Центральная10-ДЮШС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0,34108193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1,1446E-05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99989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Т57-Т78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2,74688696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0,0001264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99874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Т78-дом №17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1,18679623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4,7676E-05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99952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Т78-Т79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0,00031099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Т79-дом №18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0,0002715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Т79-Т80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0,00031099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 w:rsidTr="005017D3">
        <w:trPr>
          <w:trHeight w:val="359"/>
          <w:jc w:val="center"/>
        </w:trPr>
        <w:tc>
          <w:tcPr>
            <w:tcW w:w="4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Т80-П6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0,00290955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0.499777</w:t>
            </w:r>
          </w:p>
        </w:tc>
      </w:tr>
      <w:tr w:rsidR="00E039CA" w:rsidTr="005017D3">
        <w:trPr>
          <w:trHeight w:val="358"/>
          <w:jc w:val="center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snapToGrid w:val="0"/>
              <w:jc w:val="lef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6,75840199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0,00268465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Т80-Т81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5,17523976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0,0002228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499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Т81-дом №21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5,17523976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0,0002079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499777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Т81-Т82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5,17523976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0,0002228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99777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Т82-дом №23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2,74688696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0,00011035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Т82-П5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2,74688696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0,00011826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>
        <w:trPr>
          <w:trHeight w:val="3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П5-Т83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0,00010073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 w:rsidTr="005017D3">
        <w:trPr>
          <w:trHeight w:val="466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Т76-Т77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8,3019E-05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9D41C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 w:rsidTr="005017D3">
        <w:trPr>
          <w:trHeight w:val="544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Т66-Т76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0,00010073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9D41C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 w:rsidTr="005017D3">
        <w:trPr>
          <w:trHeight w:val="41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 Пушкина Т66-Т72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9,5671E-05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9D41C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 w:rsidTr="005017D3">
        <w:trPr>
          <w:trHeight w:val="573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sz w:val="18"/>
                <w:szCs w:val="18"/>
                <w:lang w:eastAsia="ru-RU"/>
              </w:rPr>
              <w:t>ул. Маяковского Т86-Т108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9,258E-05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9D41C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 w:rsidTr="005017D3">
        <w:trPr>
          <w:trHeight w:val="539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9D41C7"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9D41C7">
              <w:rPr>
                <w:rFonts w:eastAsia="Times New Roman"/>
                <w:sz w:val="18"/>
                <w:szCs w:val="18"/>
                <w:lang w:eastAsia="ru-RU"/>
              </w:rPr>
              <w:t>аяковскогоТ86-Т101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2,50736104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9,96E-05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9D41C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56689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Т83-Т86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2,74688696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0,00011035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566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Т134-П1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2,28113916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8,0186E-05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9992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П1-Есенина1а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0,466667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0,41356034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1,3693E-05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99986</w:t>
            </w:r>
          </w:p>
        </w:tc>
      </w:tr>
      <w:tr w:rsidR="00E039CA">
        <w:trPr>
          <w:trHeight w:val="6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аяковскогоТ134- Т135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0,04114700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0,00010073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00007</w:t>
            </w:r>
          </w:p>
        </w:tc>
      </w:tr>
      <w:tr w:rsidR="00E039CA">
        <w:trPr>
          <w:trHeight w:val="600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аяковскогоТ135- Т138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0,04114700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0,00010073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0,100007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Т25-гараж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0,00010073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0.99996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ind w:left="-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Т25-Т49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2,1608E-05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0,999978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ind w:left="-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Строителей2-8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1,9638E-05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0,99998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ind w:left="-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Строителей1-11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1,9638E-05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0,99998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ind w:left="-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Зелёная 4-10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1,9638E-05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0,99998</w:t>
            </w:r>
          </w:p>
        </w:tc>
      </w:tr>
      <w:tr w:rsidR="00E039CA">
        <w:trPr>
          <w:trHeight w:val="315"/>
          <w:jc w:val="center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Default="00E039CA" w:rsidP="00E039CA">
            <w:pPr>
              <w:ind w:left="-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Зелёная 11-15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CA" w:rsidRPr="009D41C7" w:rsidRDefault="00E039CA" w:rsidP="00E039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0,00003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0,533333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0,58521837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1,9638E-05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CA" w:rsidRPr="009D41C7" w:rsidRDefault="00E039CA" w:rsidP="00E039CA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1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0,99998</w:t>
            </w:r>
          </w:p>
        </w:tc>
      </w:tr>
    </w:tbl>
    <w:p w:rsidR="000378EA" w:rsidRDefault="00BB6C64">
      <w:pPr>
        <w:pStyle w:val="Default"/>
        <w:tabs>
          <w:tab w:val="left" w:pos="7974"/>
        </w:tabs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</w:r>
    </w:p>
    <w:p w:rsidR="000378EA" w:rsidRDefault="00BB6C64" w:rsidP="00D9415D">
      <w:pPr>
        <w:autoSpaceDE w:val="0"/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>По данным региональных справочников по климату о среднесуточных температурах нару</w:t>
      </w:r>
      <w:r>
        <w:rPr>
          <w:szCs w:val="24"/>
          <w:lang w:eastAsia="ru-RU"/>
        </w:rPr>
        <w:t>ж</w:t>
      </w:r>
      <w:r>
        <w:rPr>
          <w:szCs w:val="24"/>
          <w:lang w:eastAsia="ru-RU"/>
        </w:rPr>
        <w:t>ного воздуха за последние десять лет строят зависимость повторяемости температур наружного во</w:t>
      </w:r>
      <w:r>
        <w:rPr>
          <w:szCs w:val="24"/>
          <w:lang w:eastAsia="ru-RU"/>
        </w:rPr>
        <w:t>з</w:t>
      </w:r>
      <w:r>
        <w:rPr>
          <w:szCs w:val="24"/>
          <w:lang w:eastAsia="ru-RU"/>
        </w:rPr>
        <w:lastRenderedPageBreak/>
        <w:t>духа (график продолжительности тепловой нагрузки отопления). При отсутствии этих данных зав</w:t>
      </w:r>
      <w:r>
        <w:rPr>
          <w:szCs w:val="24"/>
          <w:lang w:eastAsia="ru-RU"/>
        </w:rPr>
        <w:t>и</w:t>
      </w:r>
      <w:r>
        <w:rPr>
          <w:szCs w:val="24"/>
          <w:lang w:eastAsia="ru-RU"/>
        </w:rPr>
        <w:t>симость повторяемости температур наружного воздуха для местоположения тепловых сетей прин</w:t>
      </w:r>
      <w:r>
        <w:rPr>
          <w:szCs w:val="24"/>
          <w:lang w:eastAsia="ru-RU"/>
        </w:rPr>
        <w:t>и</w:t>
      </w:r>
      <w:r>
        <w:rPr>
          <w:szCs w:val="24"/>
          <w:lang w:eastAsia="ru-RU"/>
        </w:rPr>
        <w:t>мают по данным СНиП 2.01.01.82 или Справочника «Наладка и эксплуатация водяных тепловых с</w:t>
      </w:r>
      <w:r>
        <w:rPr>
          <w:szCs w:val="24"/>
          <w:lang w:eastAsia="ru-RU"/>
        </w:rPr>
        <w:t>е</w:t>
      </w:r>
      <w:r>
        <w:rPr>
          <w:szCs w:val="24"/>
          <w:lang w:eastAsia="ru-RU"/>
        </w:rPr>
        <w:t xml:space="preserve">тей». </w:t>
      </w:r>
    </w:p>
    <w:p w:rsidR="000378EA" w:rsidRDefault="00BB6C64" w:rsidP="00D9415D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С использованием данных о теплоаккумулирующей способности абонентских установок определяют время, за которое температура внутри отапливаемого помещения снизится до температуры, установленной в критериях отказа теплоснабжения. Отказ теплоснабжения потребителя – событие, приводящее к падению температуры в отапливаемых помещениях жилых и общественных зданий ниже +12</w:t>
      </w:r>
      <w:proofErr w:type="gramStart"/>
      <w:r>
        <w:rPr>
          <w:lang w:eastAsia="ru-RU"/>
        </w:rPr>
        <w:t xml:space="preserve"> °С</w:t>
      </w:r>
      <w:proofErr w:type="gramEnd"/>
      <w:r>
        <w:rPr>
          <w:lang w:eastAsia="ru-RU"/>
        </w:rPr>
        <w:t xml:space="preserve">, в промышленных зданиях ниже +8 °С (СНиП 41-02-2003. </w:t>
      </w:r>
      <w:proofErr w:type="gramStart"/>
      <w:r>
        <w:rPr>
          <w:lang w:eastAsia="ru-RU"/>
        </w:rPr>
        <w:t>Тепловые сети).</w:t>
      </w:r>
      <w:proofErr w:type="gramEnd"/>
      <w:r>
        <w:rPr>
          <w:lang w:eastAsia="ru-RU"/>
        </w:rPr>
        <w:t xml:space="preserve"> Для расчета времени снижения температуры в жилом здании используют формулу: </w:t>
      </w:r>
    </w:p>
    <w:p w:rsidR="000378EA" w:rsidRDefault="00BB6C64" w:rsidP="00D9415D">
      <w:pPr>
        <w:autoSpaceDE w:val="0"/>
      </w:pPr>
      <w:r>
        <w:rPr>
          <w:noProof/>
          <w:lang w:eastAsia="ru-RU"/>
        </w:rPr>
        <w:drawing>
          <wp:inline distT="0" distB="0" distL="0" distR="0">
            <wp:extent cx="4628515" cy="209550"/>
            <wp:effectExtent l="0" t="0" r="0" b="0"/>
            <wp:docPr id="10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23" t="-515" r="-23" b="-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>(9.4)</w:t>
      </w:r>
    </w:p>
    <w:p w:rsidR="000378EA" w:rsidRDefault="00BB6C64" w:rsidP="00D9415D">
      <w:pPr>
        <w:autoSpaceDE w:val="0"/>
        <w:rPr>
          <w:szCs w:val="24"/>
          <w:lang w:eastAsia="ru-RU"/>
        </w:rPr>
      </w:pPr>
      <w:r>
        <w:rPr>
          <w:szCs w:val="24"/>
          <w:lang w:eastAsia="ru-RU"/>
        </w:rPr>
        <w:t>где</w:t>
      </w:r>
    </w:p>
    <w:p w:rsidR="000378EA" w:rsidRDefault="00BB6C64" w:rsidP="00D9415D">
      <w:pPr>
        <w:autoSpaceDE w:val="0"/>
        <w:spacing w:line="276" w:lineRule="auto"/>
      </w:pPr>
      <w:r>
        <w:rPr>
          <w:noProof/>
          <w:lang w:eastAsia="ru-RU"/>
        </w:rPr>
        <w:drawing>
          <wp:inline distT="0" distB="0" distL="0" distR="0">
            <wp:extent cx="171450" cy="152400"/>
            <wp:effectExtent l="0" t="0" r="0" b="0"/>
            <wp:docPr id="1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632" t="-711" r="-632" b="-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- внутренняя температура, которая устанавливается в помещении через время </w:t>
      </w:r>
      <w:r>
        <w:rPr>
          <w:noProof/>
          <w:lang w:eastAsia="ru-RU"/>
        </w:rPr>
        <w:drawing>
          <wp:inline distT="0" distB="0" distL="0" distR="0">
            <wp:extent cx="123190" cy="142875"/>
            <wp:effectExtent l="0" t="0" r="0" b="0"/>
            <wp:docPr id="12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875" t="-759" r="-875" b="-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 xml:space="preserve"> в часах, после наступления исходного события, °</w:t>
      </w:r>
      <w:proofErr w:type="gramStart"/>
      <w:r>
        <w:rPr>
          <w:szCs w:val="24"/>
          <w:lang w:eastAsia="ru-RU"/>
        </w:rPr>
        <w:t>С</w:t>
      </w:r>
      <w:proofErr w:type="gramEnd"/>
      <w:r>
        <w:rPr>
          <w:szCs w:val="24"/>
          <w:lang w:eastAsia="ru-RU"/>
        </w:rPr>
        <w:t>;</w:t>
      </w:r>
    </w:p>
    <w:p w:rsidR="000378EA" w:rsidRDefault="00BB6C64" w:rsidP="00D9415D">
      <w:pPr>
        <w:autoSpaceDE w:val="0"/>
        <w:spacing w:line="276" w:lineRule="auto"/>
      </w:pPr>
      <w:r>
        <w:rPr>
          <w:noProof/>
          <w:lang w:eastAsia="ru-RU"/>
        </w:rPr>
        <w:drawing>
          <wp:inline distT="0" distB="0" distL="0" distR="0">
            <wp:extent cx="123190" cy="142875"/>
            <wp:effectExtent l="0" t="0" r="0" b="0"/>
            <wp:docPr id="13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875" t="-759" r="-875" b="-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- </w:t>
      </w:r>
      <w:proofErr w:type="gramStart"/>
      <w:r>
        <w:rPr>
          <w:szCs w:val="24"/>
          <w:lang w:eastAsia="ru-RU"/>
        </w:rPr>
        <w:t>время</w:t>
      </w:r>
      <w:proofErr w:type="gramEnd"/>
      <w:r>
        <w:rPr>
          <w:szCs w:val="24"/>
          <w:lang w:eastAsia="ru-RU"/>
        </w:rPr>
        <w:t xml:space="preserve"> отсчитываемое после начала исходного события, ч;</w:t>
      </w:r>
    </w:p>
    <w:p w:rsidR="000378EA" w:rsidRDefault="00BB6C64" w:rsidP="00D9415D">
      <w:pPr>
        <w:autoSpaceDE w:val="0"/>
        <w:spacing w:line="276" w:lineRule="auto"/>
      </w:pPr>
      <w:r>
        <w:rPr>
          <w:noProof/>
          <w:lang w:eastAsia="ru-RU"/>
        </w:rPr>
        <w:drawing>
          <wp:inline distT="0" distB="0" distL="0" distR="0" wp14:anchorId="4087AA68" wp14:editId="2FA1355E">
            <wp:extent cx="447675" cy="475615"/>
            <wp:effectExtent l="0" t="0" r="0" b="0"/>
            <wp:docPr id="14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241" t="-227" r="-241" b="-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>температура в отапливаемом помещении, которая была в момент начала исходного события, °</w:t>
      </w:r>
      <w:proofErr w:type="gramStart"/>
      <w:r>
        <w:rPr>
          <w:szCs w:val="24"/>
          <w:lang w:eastAsia="ru-RU"/>
        </w:rPr>
        <w:t>С</w:t>
      </w:r>
      <w:proofErr w:type="gramEnd"/>
      <w:r>
        <w:rPr>
          <w:szCs w:val="24"/>
          <w:lang w:eastAsia="ru-RU"/>
        </w:rPr>
        <w:t>;</w:t>
      </w:r>
    </w:p>
    <w:p w:rsidR="000378EA" w:rsidRDefault="00BB6C64" w:rsidP="00D9415D">
      <w:pPr>
        <w:autoSpaceDE w:val="0"/>
        <w:spacing w:line="276" w:lineRule="auto"/>
      </w:pPr>
      <w:r>
        <w:rPr>
          <w:noProof/>
          <w:lang w:eastAsia="ru-RU"/>
        </w:rPr>
        <w:drawing>
          <wp:inline distT="0" distB="0" distL="0" distR="0" wp14:anchorId="237D8F35" wp14:editId="22EBA7B1">
            <wp:extent cx="171450" cy="152400"/>
            <wp:effectExtent l="0" t="0" r="0" b="0"/>
            <wp:docPr id="15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632" t="-711" r="-632" b="-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 xml:space="preserve">-температура наружного воздуха, усредненная на периоде времени </w:t>
      </w:r>
      <w:r>
        <w:rPr>
          <w:noProof/>
          <w:lang w:eastAsia="ru-RU"/>
        </w:rPr>
        <w:drawing>
          <wp:inline distT="0" distB="0" distL="0" distR="0" wp14:anchorId="458CF70F" wp14:editId="4BEED869">
            <wp:extent cx="123190" cy="142875"/>
            <wp:effectExtent l="0" t="0" r="0" b="0"/>
            <wp:docPr id="16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875" t="-759" r="-875" b="-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>, °</w:t>
      </w:r>
      <w:proofErr w:type="gramStart"/>
      <w:r>
        <w:rPr>
          <w:szCs w:val="24"/>
          <w:lang w:eastAsia="ru-RU"/>
        </w:rPr>
        <w:t>С</w:t>
      </w:r>
      <w:proofErr w:type="gramEnd"/>
      <w:r>
        <w:rPr>
          <w:szCs w:val="24"/>
          <w:lang w:eastAsia="ru-RU"/>
        </w:rPr>
        <w:t>;</w:t>
      </w:r>
    </w:p>
    <w:p w:rsidR="000378EA" w:rsidRDefault="00BB6C64" w:rsidP="00D9415D">
      <w:pPr>
        <w:autoSpaceDE w:val="0"/>
        <w:spacing w:line="276" w:lineRule="auto"/>
      </w:pPr>
      <w:r>
        <w:rPr>
          <w:noProof/>
          <w:lang w:eastAsia="ru-RU"/>
        </w:rPr>
        <w:drawing>
          <wp:inline distT="0" distB="0" distL="0" distR="0" wp14:anchorId="24F10572" wp14:editId="4D6A9CF6">
            <wp:extent cx="200025" cy="142875"/>
            <wp:effectExtent l="0" t="0" r="0" b="0"/>
            <wp:docPr id="17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542" t="-759" r="-542" b="-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 xml:space="preserve">- подача теплоты в помещение, </w:t>
      </w:r>
      <w:proofErr w:type="gramStart"/>
      <w:r>
        <w:rPr>
          <w:szCs w:val="24"/>
          <w:lang w:eastAsia="ru-RU"/>
        </w:rPr>
        <w:t>Дж</w:t>
      </w:r>
      <w:proofErr w:type="gramEnd"/>
      <w:r>
        <w:rPr>
          <w:szCs w:val="24"/>
          <w:lang w:eastAsia="ru-RU"/>
        </w:rPr>
        <w:t>/ч;</w:t>
      </w:r>
    </w:p>
    <w:p w:rsidR="000378EA" w:rsidRDefault="00BB6C64" w:rsidP="00D9415D">
      <w:pPr>
        <w:autoSpaceDE w:val="0"/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- удельные расчетные тепловые потери здания, </w:t>
      </w:r>
      <w:proofErr w:type="gramStart"/>
      <w:r>
        <w:rPr>
          <w:szCs w:val="24"/>
          <w:lang w:eastAsia="ru-RU"/>
        </w:rPr>
        <w:t>Дж</w:t>
      </w:r>
      <w:proofErr w:type="gramEnd"/>
      <w:r>
        <w:rPr>
          <w:szCs w:val="24"/>
          <w:lang w:eastAsia="ru-RU"/>
        </w:rPr>
        <w:t>/(ч×°С);</w:t>
      </w:r>
    </w:p>
    <w:p w:rsidR="000378EA" w:rsidRDefault="00BB6C64" w:rsidP="00D9415D">
      <w:pPr>
        <w:autoSpaceDE w:val="0"/>
        <w:spacing w:line="276" w:lineRule="auto"/>
      </w:pPr>
      <w:r>
        <w:rPr>
          <w:noProof/>
          <w:lang w:eastAsia="ru-RU"/>
        </w:rPr>
        <w:drawing>
          <wp:inline distT="0" distB="0" distL="0" distR="0">
            <wp:extent cx="142875" cy="171450"/>
            <wp:effectExtent l="0" t="0" r="0" b="0"/>
            <wp:docPr id="18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759" t="-632" r="-759" b="-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ru-RU"/>
        </w:rPr>
        <w:t>- коэффициент аккумуляции помещения (здания) для жилого здания равно 40, ч.</w:t>
      </w:r>
    </w:p>
    <w:p w:rsidR="000378EA" w:rsidRDefault="00BB6C64" w:rsidP="00D9415D">
      <w:pPr>
        <w:ind w:left="284" w:firstLine="567"/>
        <w:rPr>
          <w:sz w:val="26"/>
        </w:rPr>
      </w:pPr>
      <w:r>
        <w:rPr>
          <w:sz w:val="26"/>
        </w:rPr>
        <w:t>В таблице 9.2 представлен расчет времени снижения температуры внутри отаплив</w:t>
      </w:r>
      <w:r>
        <w:rPr>
          <w:sz w:val="26"/>
        </w:rPr>
        <w:t>а</w:t>
      </w:r>
      <w:r>
        <w:rPr>
          <w:sz w:val="26"/>
        </w:rPr>
        <w:t>емого помещения</w:t>
      </w:r>
    </w:p>
    <w:p w:rsidR="000378EA" w:rsidRDefault="000378EA" w:rsidP="00D9415D">
      <w:pPr>
        <w:ind w:left="284" w:firstLine="567"/>
        <w:rPr>
          <w:sz w:val="26"/>
        </w:rPr>
      </w:pPr>
    </w:p>
    <w:p w:rsidR="000378EA" w:rsidRDefault="00BB6C64">
      <w:pPr>
        <w:ind w:left="284" w:firstLine="567"/>
        <w:jc w:val="right"/>
        <w:rPr>
          <w:sz w:val="26"/>
        </w:rPr>
      </w:pPr>
      <w:r>
        <w:rPr>
          <w:sz w:val="26"/>
        </w:rPr>
        <w:t>Таблица 9.2</w:t>
      </w:r>
    </w:p>
    <w:tbl>
      <w:tblPr>
        <w:tblW w:w="9768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3565"/>
      </w:tblGrid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Температура наружного воздуха, °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Время снижения температ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ры воздуха внутри отаплив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емого помещения до +12</w:t>
            </w:r>
            <w:proofErr w:type="gramStart"/>
            <w:r>
              <w:rPr>
                <w:sz w:val="26"/>
              </w:rPr>
              <w:t>°С</w:t>
            </w:r>
            <w:proofErr w:type="gramEnd"/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4,85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5,25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5,72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6,28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6,97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7,82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8,92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10,38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12,40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15,42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20,43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30,48</w:t>
            </w:r>
          </w:p>
        </w:tc>
      </w:tr>
      <w:tr w:rsidR="000378E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8EA" w:rsidRDefault="00BB6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43,94</w:t>
            </w:r>
          </w:p>
        </w:tc>
      </w:tr>
    </w:tbl>
    <w:p w:rsidR="000378EA" w:rsidRPr="00765F70" w:rsidRDefault="00BB6C64" w:rsidP="00D9415D">
      <w:pPr>
        <w:pStyle w:val="2"/>
        <w:numPr>
          <w:ilvl w:val="1"/>
          <w:numId w:val="4"/>
        </w:numPr>
        <w:tabs>
          <w:tab w:val="clear" w:pos="4962"/>
          <w:tab w:val="num" w:pos="1985"/>
        </w:tabs>
        <w:ind w:left="709"/>
      </w:pPr>
      <w:r w:rsidRPr="00765F70">
        <w:lastRenderedPageBreak/>
        <w:t>Технико-экономические показатели теплоснабжающих организаций</w:t>
      </w:r>
    </w:p>
    <w:p w:rsidR="000378EA" w:rsidRPr="00765F70" w:rsidRDefault="00BB6C64">
      <w:pPr>
        <w:pStyle w:val="2"/>
        <w:tabs>
          <w:tab w:val="clear" w:pos="1021"/>
        </w:tabs>
        <w:jc w:val="center"/>
      </w:pPr>
      <w:r w:rsidRPr="00765F70">
        <w:rPr>
          <w:rFonts w:eastAsia="Times New Roman"/>
          <w:b w:val="0"/>
        </w:rPr>
        <w:t xml:space="preserve">                                                                                                </w:t>
      </w:r>
      <w:r w:rsidRPr="00765F70">
        <w:rPr>
          <w:rFonts w:eastAsia="Times New Roman"/>
          <w:b w:val="0"/>
          <w:shd w:val="clear" w:color="auto" w:fill="FFFF00"/>
        </w:rPr>
        <w:t xml:space="preserve">   </w:t>
      </w:r>
      <w:r w:rsidRPr="00765F70">
        <w:rPr>
          <w:b w:val="0"/>
          <w:color w:val="000001"/>
          <w:shd w:val="clear" w:color="auto" w:fill="FFFF00"/>
        </w:rPr>
        <w:t>Таблица 10.1</w:t>
      </w:r>
    </w:p>
    <w:tbl>
      <w:tblPr>
        <w:tblW w:w="9732" w:type="dxa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1470"/>
        <w:gridCol w:w="1559"/>
        <w:gridCol w:w="1418"/>
        <w:gridCol w:w="1418"/>
      </w:tblGrid>
      <w:tr w:rsidR="009A7E11" w:rsidRPr="00765F70" w:rsidTr="009A7E11">
        <w:trPr>
          <w:trHeight w:val="10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>
            <w:pPr>
              <w:jc w:val="center"/>
              <w:rPr>
                <w:b/>
                <w:bCs/>
                <w:iCs/>
                <w:color w:val="000000"/>
                <w:sz w:val="22"/>
                <w:lang w:eastAsia="ru-RU"/>
              </w:rPr>
            </w:pPr>
            <w:r w:rsidRPr="00765F70">
              <w:rPr>
                <w:b/>
                <w:bCs/>
                <w:iCs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2021г. МП  «</w:t>
            </w:r>
            <w:proofErr w:type="spellStart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КрасКомХоз</w:t>
            </w:r>
            <w:proofErr w:type="spellEnd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Курагинск</w:t>
            </w: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2022г</w:t>
            </w:r>
            <w:r w:rsidRPr="00765F70">
              <w:t xml:space="preserve"> </w:t>
            </w: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МП  «</w:t>
            </w:r>
            <w:proofErr w:type="spellStart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КрасКомХоз</w:t>
            </w:r>
            <w:proofErr w:type="spellEnd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Курагинского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 w:rsidP="009A7E11">
            <w:pPr>
              <w:snapToGrid w:val="0"/>
              <w:ind w:left="-675" w:firstLine="675"/>
              <w:jc w:val="right"/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2023г</w:t>
            </w:r>
            <w:r w:rsidRPr="00765F70">
              <w:t xml:space="preserve"> </w:t>
            </w: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МП  «</w:t>
            </w:r>
            <w:proofErr w:type="spellStart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КрасКомХоз</w:t>
            </w:r>
            <w:proofErr w:type="spellEnd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Курагинского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11" w:rsidRPr="00765F70" w:rsidRDefault="009A7E11" w:rsidP="009A7E11">
            <w:pPr>
              <w:snapToGrid w:val="0"/>
              <w:ind w:left="-675" w:firstLine="675"/>
              <w:jc w:val="right"/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2024г</w:t>
            </w:r>
            <w:r w:rsidRPr="00765F70">
              <w:t xml:space="preserve"> </w:t>
            </w:r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МП  «</w:t>
            </w:r>
            <w:proofErr w:type="spellStart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>КрасКомХоз</w:t>
            </w:r>
            <w:proofErr w:type="spellEnd"/>
            <w:r w:rsidRPr="00765F70"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Курагинского района»</w:t>
            </w:r>
          </w:p>
        </w:tc>
      </w:tr>
      <w:tr w:rsidR="009A7E11" w:rsidRPr="00765F70" w:rsidTr="009A7E11">
        <w:trPr>
          <w:trHeight w:val="300"/>
          <w:jc w:val="center"/>
        </w:trPr>
        <w:tc>
          <w:tcPr>
            <w:tcW w:w="68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Pr="00765F70" w:rsidRDefault="009A7E11">
            <w:pPr>
              <w:jc w:val="center"/>
              <w:rPr>
                <w:b/>
                <w:color w:val="000000"/>
                <w:lang w:eastAsia="ru-RU"/>
              </w:rPr>
            </w:pPr>
            <w:r w:rsidRPr="00765F70">
              <w:rPr>
                <w:b/>
                <w:color w:val="000000"/>
                <w:lang w:eastAsia="ru-RU"/>
              </w:rPr>
              <w:t>Операционные (подконтрольные) расходы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11" w:rsidRPr="00765F70" w:rsidRDefault="009A7E11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11" w:rsidRPr="00765F70" w:rsidRDefault="009A7E11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A7E11" w:rsidRPr="00765F70" w:rsidTr="009A7E11">
        <w:trPr>
          <w:trHeight w:val="300"/>
          <w:jc w:val="center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Pr="00765F70" w:rsidRDefault="009A7E11" w:rsidP="00D9415D">
            <w:pPr>
              <w:jc w:val="left"/>
              <w:rPr>
                <w:color w:val="000000"/>
                <w:sz w:val="22"/>
                <w:lang w:eastAsia="ru-RU"/>
              </w:rPr>
            </w:pPr>
            <w:r w:rsidRPr="00765F70">
              <w:rPr>
                <w:color w:val="000000"/>
                <w:sz w:val="22"/>
                <w:lang w:eastAsia="ru-RU"/>
              </w:rPr>
              <w:t>1. Сырье, основные материалы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 w:rsidP="00D9415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9A7E11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2768,82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CE4B4E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3593,94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CE4B4E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3332,72</w:t>
            </w:r>
          </w:p>
        </w:tc>
      </w:tr>
      <w:tr w:rsidR="009A7E11" w:rsidRPr="00765F70" w:rsidTr="009A7E11">
        <w:trPr>
          <w:trHeight w:val="300"/>
          <w:jc w:val="center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Pr="00765F70" w:rsidRDefault="009A7E11" w:rsidP="00D9415D">
            <w:pPr>
              <w:jc w:val="left"/>
              <w:rPr>
                <w:color w:val="000000"/>
                <w:sz w:val="22"/>
                <w:lang w:eastAsia="ru-RU"/>
              </w:rPr>
            </w:pPr>
            <w:r w:rsidRPr="00765F70">
              <w:rPr>
                <w:color w:val="000000"/>
                <w:sz w:val="22"/>
                <w:lang w:eastAsia="ru-RU"/>
              </w:rPr>
              <w:t>2. Расходы на оплату труда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 w:rsidP="00D9415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9A7E11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33908,46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CE4B4E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34552,6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CE4B4E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38042,39</w:t>
            </w:r>
          </w:p>
        </w:tc>
      </w:tr>
      <w:tr w:rsidR="009A7E11" w:rsidRPr="00765F70" w:rsidTr="009A7E11">
        <w:trPr>
          <w:trHeight w:val="300"/>
          <w:jc w:val="center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Pr="00765F70" w:rsidRDefault="009A7E11" w:rsidP="00D9415D">
            <w:pPr>
              <w:jc w:val="left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3. Расходы на оплату работ и услуг производственного характера, в</w:t>
            </w:r>
            <w:r w:rsidRPr="00765F70">
              <w:rPr>
                <w:color w:val="000000"/>
                <w:lang w:eastAsia="ru-RU"/>
              </w:rPr>
              <w:t>ы</w:t>
            </w:r>
            <w:r w:rsidRPr="00765F70">
              <w:rPr>
                <w:color w:val="000000"/>
                <w:lang w:eastAsia="ru-RU"/>
              </w:rPr>
              <w:t>полняемых по договорам со ст</w:t>
            </w:r>
            <w:r w:rsidRPr="00765F70">
              <w:rPr>
                <w:color w:val="000000"/>
                <w:lang w:eastAsia="ru-RU"/>
              </w:rPr>
              <w:t>о</w:t>
            </w:r>
            <w:r w:rsidRPr="00765F70">
              <w:rPr>
                <w:color w:val="000000"/>
                <w:lang w:eastAsia="ru-RU"/>
              </w:rPr>
              <w:t>ронними организациями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 w:rsidP="00D9415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9A7E11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1602,69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CE4B4E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2046,11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Pr="00765F70" w:rsidRDefault="00CE4B4E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2055,04</w:t>
            </w:r>
          </w:p>
        </w:tc>
      </w:tr>
      <w:tr w:rsidR="009A7E11" w:rsidTr="009A7E11">
        <w:trPr>
          <w:trHeight w:val="600"/>
          <w:jc w:val="center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Pr="00765F70" w:rsidRDefault="009A7E11" w:rsidP="00D9415D">
            <w:pPr>
              <w:jc w:val="left"/>
              <w:rPr>
                <w:color w:val="000000"/>
                <w:sz w:val="22"/>
                <w:lang w:eastAsia="ru-RU"/>
              </w:rPr>
            </w:pPr>
            <w:r w:rsidRPr="00765F70">
              <w:rPr>
                <w:color w:val="000000"/>
                <w:sz w:val="22"/>
                <w:lang w:eastAsia="ru-RU"/>
              </w:rPr>
              <w:t>4. Расходы на оплату иных работ и услуг, выполняемых по договорам с организациями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Pr="00765F70" w:rsidRDefault="009A7E11" w:rsidP="00D9415D">
            <w:pPr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4032,18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  <w:r w:rsidRPr="00765F70">
              <w:rPr>
                <w:color w:val="000000"/>
                <w:lang w:eastAsia="ru-RU"/>
              </w:rPr>
              <w:t>6339,12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color w:val="000000"/>
                <w:lang w:eastAsia="ru-RU"/>
              </w:rPr>
            </w:pPr>
          </w:p>
        </w:tc>
      </w:tr>
      <w:tr w:rsidR="009A7E11" w:rsidTr="009A7E11">
        <w:trPr>
          <w:trHeight w:val="300"/>
          <w:jc w:val="center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Default="009A7E11" w:rsidP="00D9415D">
            <w:pPr>
              <w:jc w:val="left"/>
            </w:pPr>
            <w:r>
              <w:rPr>
                <w:b/>
                <w:color w:val="000000"/>
                <w:lang w:eastAsia="ru-RU"/>
              </w:rPr>
              <w:t>5.</w:t>
            </w:r>
            <w:r>
              <w:rPr>
                <w:color w:val="000000"/>
                <w:lang w:eastAsia="ru-RU"/>
              </w:rPr>
              <w:t>Другие расходы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Default="009A7E11" w:rsidP="00D9415D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1498,02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1572,01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A7E11" w:rsidTr="009A7E11">
        <w:trPr>
          <w:trHeight w:val="300"/>
          <w:jc w:val="center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7E11" w:rsidRDefault="009A7E11" w:rsidP="00D9415D">
            <w:pPr>
              <w:jc w:val="lef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 операционные расходы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7E11" w:rsidRDefault="009A7E11" w:rsidP="00D9415D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44016,67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9A7E11" w:rsidP="00D9415D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46191,1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CE4B4E" w:rsidP="00D9415D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40192,65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9A7E11" w:rsidRDefault="00CE4B4E" w:rsidP="00D9415D">
            <w:pPr>
              <w:snapToGrid w:val="0"/>
              <w:ind w:left="-675" w:firstLine="675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45490,49</w:t>
            </w:r>
          </w:p>
        </w:tc>
      </w:tr>
    </w:tbl>
    <w:p w:rsidR="000378EA" w:rsidRDefault="00BB6C64" w:rsidP="00D9415D">
      <w:pPr>
        <w:pStyle w:val="2"/>
        <w:numPr>
          <w:ilvl w:val="1"/>
          <w:numId w:val="4"/>
        </w:numPr>
        <w:tabs>
          <w:tab w:val="clear" w:pos="4962"/>
          <w:tab w:val="num" w:pos="1843"/>
        </w:tabs>
        <w:ind w:left="709"/>
      </w:pPr>
      <w:r>
        <w:t>Цены (тарифы) в сфере теплоснабжения</w:t>
      </w:r>
    </w:p>
    <w:p w:rsidR="000378EA" w:rsidRDefault="00BB6C64">
      <w:pPr>
        <w:pStyle w:val="e"/>
      </w:pPr>
      <w:r>
        <w:t>На территории пгт Краснокаменск услуги по теплоснабжению</w:t>
      </w:r>
      <w:r w:rsidR="009945CE">
        <w:t xml:space="preserve"> с 2021г.</w:t>
      </w:r>
      <w:r>
        <w:t xml:space="preserve"> оказывает единая теплоснабжающая организация </w:t>
      </w:r>
      <w:r>
        <w:rPr>
          <w:color w:val="000000"/>
          <w:sz w:val="22"/>
        </w:rPr>
        <w:t>МП «Краснокаменское коммунальное х</w:t>
      </w:r>
      <w:r w:rsidR="009A7E11">
        <w:rPr>
          <w:color w:val="000000"/>
          <w:sz w:val="22"/>
        </w:rPr>
        <w:t>озяйство Курагинского района».</w:t>
      </w:r>
    </w:p>
    <w:p w:rsidR="000378EA" w:rsidRDefault="000378EA">
      <w:pPr>
        <w:pStyle w:val="e"/>
        <w:rPr>
          <w:color w:val="000000"/>
          <w:sz w:val="22"/>
        </w:rPr>
      </w:pPr>
    </w:p>
    <w:p w:rsidR="000378EA" w:rsidRPr="00765F70" w:rsidRDefault="00BB6C64">
      <w:pPr>
        <w:pStyle w:val="3"/>
        <w:tabs>
          <w:tab w:val="clear" w:pos="1021"/>
        </w:tabs>
        <w:ind w:left="710"/>
        <w:rPr>
          <w:i w:val="0"/>
        </w:rPr>
      </w:pPr>
      <w:r w:rsidRPr="00765F70">
        <w:rPr>
          <w:i w:val="0"/>
        </w:rPr>
        <w:t>Динамики утвержденных тарифов</w:t>
      </w:r>
    </w:p>
    <w:p w:rsidR="000378EA" w:rsidRPr="00765F70" w:rsidRDefault="00BB6C64">
      <w:pPr>
        <w:pStyle w:val="e"/>
        <w:jc w:val="right"/>
      </w:pPr>
      <w:r w:rsidRPr="00765F70">
        <w:t>Таблица 11.1</w:t>
      </w:r>
    </w:p>
    <w:tbl>
      <w:tblPr>
        <w:tblW w:w="102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6"/>
        <w:gridCol w:w="2645"/>
        <w:gridCol w:w="979"/>
        <w:gridCol w:w="979"/>
        <w:gridCol w:w="979"/>
        <w:gridCol w:w="979"/>
        <w:gridCol w:w="979"/>
      </w:tblGrid>
      <w:tr w:rsidR="000378EA" w:rsidRPr="00765F70">
        <w:trPr>
          <w:trHeight w:val="315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765F70" w:rsidRDefault="00BB6C6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Наименование теплосна</w:t>
            </w:r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 xml:space="preserve">жающей </w:t>
            </w:r>
            <w:proofErr w:type="spellStart"/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орг</w:t>
            </w:r>
            <w:proofErr w:type="gramStart"/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низации</w:t>
            </w:r>
            <w:proofErr w:type="spell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765F70" w:rsidRDefault="00BB6C6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Pr="00765F70" w:rsidRDefault="00BB6C6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bCs/>
                <w:color w:val="000000"/>
                <w:sz w:val="20"/>
                <w:szCs w:val="20"/>
                <w:lang w:eastAsia="ru-RU"/>
              </w:rPr>
              <w:t>Решения об установлении цен (тарифов) на тепловую энергию</w:t>
            </w:r>
          </w:p>
        </w:tc>
      </w:tr>
      <w:tr w:rsidR="009945CE" w:rsidRPr="00765F70">
        <w:trPr>
          <w:trHeight w:val="30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snapToGrid w:val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snapToGrid w:val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945CE" w:rsidRPr="00575E15">
        <w:trPr>
          <w:trHeight w:val="300"/>
        </w:trPr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pStyle w:val="e"/>
              <w:jc w:val="center"/>
              <w:rPr>
                <w:color w:val="000000"/>
                <w:sz w:val="22"/>
              </w:rPr>
            </w:pPr>
            <w:r w:rsidRPr="00765F70">
              <w:rPr>
                <w:color w:val="000000"/>
                <w:sz w:val="22"/>
              </w:rPr>
              <w:t>МП «Краснокаменское коммунальное хозяйство Курагинского района»</w:t>
            </w:r>
          </w:p>
        </w:tc>
        <w:tc>
          <w:tcPr>
            <w:tcW w:w="26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F70">
              <w:rPr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765F70">
              <w:rPr>
                <w:color w:val="000000"/>
                <w:sz w:val="20"/>
                <w:szCs w:val="20"/>
                <w:lang w:eastAsia="ru-RU"/>
              </w:rPr>
              <w:t xml:space="preserve"> тариф, руб./Гкал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2717,57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9945CE" w:rsidP="009945CE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2717,57/2826,7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B21D29" w:rsidP="009945CE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3080,63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B21D29" w:rsidP="009945CE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3188,45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5CE" w:rsidRPr="00765F70" w:rsidRDefault="00F81CBA" w:rsidP="009945CE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5F70">
              <w:rPr>
                <w:color w:val="000000"/>
                <w:sz w:val="20"/>
                <w:szCs w:val="20"/>
                <w:lang w:eastAsia="ru-RU"/>
              </w:rPr>
              <w:t>3720,67</w:t>
            </w:r>
          </w:p>
        </w:tc>
      </w:tr>
    </w:tbl>
    <w:p w:rsidR="000378EA" w:rsidRPr="00A51C4C" w:rsidRDefault="00BB6C64">
      <w:pPr>
        <w:spacing w:after="200" w:line="276" w:lineRule="auto"/>
        <w:jc w:val="left"/>
      </w:pPr>
      <w:r>
        <w:br w:type="page"/>
      </w:r>
      <w:r w:rsidRPr="00A51C4C">
        <w:lastRenderedPageBreak/>
        <w:t>Описание существующих технических и технологических проблем в системах теплоснабжения п</w:t>
      </w:r>
      <w:r w:rsidRPr="00A51C4C">
        <w:t>о</w:t>
      </w:r>
      <w:r w:rsidRPr="00A51C4C">
        <w:t>селения, городского округа.</w:t>
      </w:r>
    </w:p>
    <w:p w:rsidR="000378EA" w:rsidRPr="00A51C4C" w:rsidRDefault="00BB6C64">
      <w:pPr>
        <w:pStyle w:val="e"/>
        <w:spacing w:before="0"/>
        <w:contextualSpacing/>
      </w:pPr>
      <w:r w:rsidRPr="00A51C4C"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D765D7" w:rsidRPr="00A51C4C" w:rsidRDefault="00D765D7">
      <w:pPr>
        <w:pStyle w:val="e"/>
        <w:spacing w:before="0"/>
        <w:contextualSpacing/>
      </w:pPr>
    </w:p>
    <w:p w:rsidR="000378EA" w:rsidRPr="00A51C4C" w:rsidRDefault="00BB6C64">
      <w:pPr>
        <w:pStyle w:val="e"/>
        <w:numPr>
          <w:ilvl w:val="0"/>
          <w:numId w:val="3"/>
        </w:numPr>
        <w:spacing w:before="0"/>
        <w:contextualSpacing/>
      </w:pPr>
      <w:proofErr w:type="gramStart"/>
      <w:r w:rsidRPr="00A51C4C">
        <w:t>В рамках реконструкции и ремонта</w:t>
      </w:r>
      <w:r w:rsidR="00973D09" w:rsidRPr="00A51C4C">
        <w:t xml:space="preserve"> здания и оборудования</w:t>
      </w:r>
      <w:r w:rsidRPr="00A51C4C">
        <w:t xml:space="preserve"> котельной требуется провести мероприятия по замене котла</w:t>
      </w:r>
      <w:r w:rsidR="009945CE" w:rsidRPr="00A51C4C">
        <w:t xml:space="preserve"> </w:t>
      </w:r>
      <w:r w:rsidR="00973D09" w:rsidRPr="00A51C4C">
        <w:t>(в рамках Краевой программы «</w:t>
      </w:r>
      <w:r w:rsidR="00A51C4C" w:rsidRPr="00A51C4C">
        <w:t>Рефинансирования и</w:t>
      </w:r>
      <w:r w:rsidRPr="00A51C4C">
        <w:t xml:space="preserve"> </w:t>
      </w:r>
      <w:r w:rsidR="00A51C4C" w:rsidRPr="00A51C4C">
        <w:t>модернизация жилищно-капитального хозяйства,</w:t>
      </w:r>
      <w:r w:rsidRPr="00A51C4C">
        <w:t xml:space="preserve"> и повышение энергетической эффективности» Котел в аварийном</w:t>
      </w:r>
      <w:r w:rsidR="00973D09" w:rsidRPr="00A51C4C">
        <w:t xml:space="preserve"> состоянии</w:t>
      </w:r>
      <w:r w:rsidRPr="00A51C4C">
        <w:t>.</w:t>
      </w:r>
      <w:proofErr w:type="gramEnd"/>
    </w:p>
    <w:p w:rsidR="00973D09" w:rsidRPr="00A51C4C" w:rsidRDefault="00973D09" w:rsidP="00973D09">
      <w:pPr>
        <w:pStyle w:val="e"/>
        <w:numPr>
          <w:ilvl w:val="0"/>
          <w:numId w:val="3"/>
        </w:numPr>
        <w:spacing w:before="0"/>
        <w:contextualSpacing/>
      </w:pPr>
      <w:proofErr w:type="gramStart"/>
      <w:r w:rsidRPr="00A51C4C">
        <w:t>В рамках реконструкции и ремонта котельной требуется провести мероприятия по капитальному ремонту галерей углеподачи центральной котельной</w:t>
      </w:r>
      <w:r w:rsidR="00A51C4C">
        <w:t xml:space="preserve"> </w:t>
      </w:r>
      <w:r w:rsidRPr="00A51C4C">
        <w:t>(в рамках Краевой программы «</w:t>
      </w:r>
      <w:r w:rsidR="00A51C4C" w:rsidRPr="00A51C4C">
        <w:t>Рефинансирования и</w:t>
      </w:r>
      <w:r w:rsidRPr="00A51C4C">
        <w:t xml:space="preserve"> </w:t>
      </w:r>
      <w:r w:rsidR="00A51C4C" w:rsidRPr="00A51C4C">
        <w:t>модернизация жилищно-капитального хозяйства,</w:t>
      </w:r>
      <w:r w:rsidRPr="00A51C4C">
        <w:t xml:space="preserve"> и повышение энергетической эффективности» здания в аварийном состоянии.</w:t>
      </w:r>
      <w:proofErr w:type="gramEnd"/>
    </w:p>
    <w:p w:rsidR="00973D09" w:rsidRPr="00A51C4C" w:rsidRDefault="00973D09" w:rsidP="00973D09">
      <w:pPr>
        <w:pStyle w:val="e"/>
        <w:numPr>
          <w:ilvl w:val="0"/>
          <w:numId w:val="3"/>
        </w:numPr>
        <w:spacing w:before="0"/>
        <w:contextualSpacing/>
      </w:pPr>
      <w:proofErr w:type="gramStart"/>
      <w:r w:rsidRPr="00A51C4C">
        <w:t>В рамках реконструкции и ремонта здания и оборудования котельной требуется провести мероприятия по установке частотных регуляторов на дымососы котлов № 1 № 2 № 3 в пгт Краснокаменск (в рамках Краевой программы «</w:t>
      </w:r>
      <w:r w:rsidR="00A51C4C" w:rsidRPr="00A51C4C">
        <w:t>Рефинансирования и</w:t>
      </w:r>
      <w:r w:rsidRPr="00A51C4C">
        <w:t xml:space="preserve"> </w:t>
      </w:r>
      <w:r w:rsidR="00A51C4C" w:rsidRPr="00A51C4C">
        <w:t>модернизация жилищно-капитального хозяйства,</w:t>
      </w:r>
      <w:r w:rsidRPr="00A51C4C">
        <w:t xml:space="preserve"> и повышение энергетической эффективности» сокращение затрат на производство тепловой энергии.</w:t>
      </w:r>
      <w:proofErr w:type="gramEnd"/>
    </w:p>
    <w:p w:rsidR="000378EA" w:rsidRPr="00A51C4C" w:rsidRDefault="00BB6C64">
      <w:pPr>
        <w:pStyle w:val="e"/>
        <w:numPr>
          <w:ilvl w:val="0"/>
          <w:numId w:val="3"/>
        </w:numPr>
        <w:spacing w:before="0"/>
        <w:contextualSpacing/>
      </w:pPr>
      <w:proofErr w:type="gramStart"/>
      <w:r w:rsidRPr="00A51C4C">
        <w:t xml:space="preserve">В рамках реконструкции и ремонта требуется замена тепловой сети </w:t>
      </w:r>
      <w:r w:rsidR="00D765D7" w:rsidRPr="00A51C4C">
        <w:t>ул. Пушкина</w:t>
      </w:r>
      <w:r w:rsidRPr="00A51C4C">
        <w:t xml:space="preserve"> (в рамках Краевой программы </w:t>
      </w:r>
      <w:r w:rsidR="00A51C4C" w:rsidRPr="00A51C4C">
        <w:t>«Рефинансирования и</w:t>
      </w:r>
      <w:r w:rsidRPr="00A51C4C">
        <w:t xml:space="preserve"> </w:t>
      </w:r>
      <w:r w:rsidR="00A51C4C" w:rsidRPr="00A51C4C">
        <w:t>модернизация жилищно-капитального хозяйства,</w:t>
      </w:r>
      <w:r w:rsidRPr="00A51C4C">
        <w:t xml:space="preserve"> и повышение энергетической эффективности» Котел в аварийном состоянии, проведена экспертиза».</w:t>
      </w:r>
      <w:proofErr w:type="gramEnd"/>
    </w:p>
    <w:p w:rsidR="000378EA" w:rsidRPr="00A51C4C" w:rsidRDefault="00BB6C64">
      <w:pPr>
        <w:pStyle w:val="e"/>
        <w:spacing w:before="0"/>
        <w:ind w:left="1429" w:firstLine="0"/>
        <w:contextualSpacing/>
      </w:pPr>
      <w:r w:rsidRPr="00A51C4C">
        <w:t>Тепловая сеть представляет угрозу для населения.</w:t>
      </w:r>
    </w:p>
    <w:p w:rsidR="000378EA" w:rsidRPr="00A51C4C" w:rsidRDefault="00BB6C64">
      <w:pPr>
        <w:pStyle w:val="e"/>
        <w:spacing w:before="0"/>
        <w:ind w:left="1429" w:firstLine="0"/>
        <w:contextualSpacing/>
      </w:pPr>
      <w:r w:rsidRPr="00A51C4C">
        <w:rPr>
          <w:rStyle w:val="highlight"/>
        </w:rPr>
        <w:t xml:space="preserve">Проблемы в системах теплоснабжения </w:t>
      </w:r>
      <w:r w:rsidRPr="00A51C4C">
        <w:t xml:space="preserve">источников тепловой </w:t>
      </w:r>
      <w:r w:rsidR="00A51C4C" w:rsidRPr="00A51C4C">
        <w:t>энергии разделены</w:t>
      </w:r>
      <w:r w:rsidRPr="00A51C4C">
        <w:t xml:space="preserve"> на две группы и сведены в табличный вид.</w:t>
      </w:r>
    </w:p>
    <w:p w:rsidR="000378EA" w:rsidRDefault="00BB6C64">
      <w:pPr>
        <w:pStyle w:val="Default"/>
        <w:ind w:firstLine="709"/>
        <w:jc w:val="right"/>
      </w:pPr>
      <w:r w:rsidRPr="00A51C4C">
        <w:t>Таблица 12</w:t>
      </w:r>
    </w:p>
    <w:p w:rsidR="000378EA" w:rsidRDefault="000378EA">
      <w:pPr>
        <w:pStyle w:val="Default"/>
        <w:ind w:firstLine="709"/>
        <w:jc w:val="right"/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3402"/>
      </w:tblGrid>
      <w:tr w:rsidR="000378EA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BB6C64">
            <w:pPr>
              <w:pStyle w:val="Default"/>
              <w:jc w:val="center"/>
            </w:pPr>
            <w:r>
              <w:t>Наименование источника</w:t>
            </w:r>
          </w:p>
          <w:p w:rsidR="000378EA" w:rsidRDefault="00BB6C64">
            <w:pPr>
              <w:pStyle w:val="Default"/>
              <w:jc w:val="center"/>
            </w:pPr>
            <w:r>
              <w:t>тепла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Default"/>
              <w:jc w:val="center"/>
            </w:pPr>
            <w:r>
              <w:t>Проблемы в системах теплоснабжения</w:t>
            </w:r>
          </w:p>
        </w:tc>
      </w:tr>
      <w:tr w:rsidR="000378EA">
        <w:trPr>
          <w:trHeight w:val="106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0378EA">
            <w:pPr>
              <w:pStyle w:val="Default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A51C4C">
            <w:pPr>
              <w:pStyle w:val="Default"/>
              <w:jc w:val="center"/>
            </w:pPr>
            <w:r>
              <w:t>В котельной на 202</w:t>
            </w:r>
            <w:r w:rsidR="00A51C4C">
              <w:t>5</w:t>
            </w:r>
            <w:r>
              <w:t>г-20</w:t>
            </w:r>
            <w:r w:rsidR="00A51C4C">
              <w:t>35</w:t>
            </w:r>
            <w:r>
              <w:t>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 w:rsidP="00A51C4C">
            <w:pPr>
              <w:pStyle w:val="Default"/>
              <w:jc w:val="center"/>
            </w:pPr>
            <w:r>
              <w:t>На тепловых сетях 202</w:t>
            </w:r>
            <w:r w:rsidR="00A51C4C">
              <w:t>5</w:t>
            </w:r>
            <w:r>
              <w:t>-20</w:t>
            </w:r>
            <w:r w:rsidR="00A51C4C">
              <w:t>35</w:t>
            </w:r>
            <w:r>
              <w:t>г</w:t>
            </w:r>
          </w:p>
        </w:tc>
      </w:tr>
      <w:tr w:rsidR="009D41C7" w:rsidTr="00A0788F">
        <w:trPr>
          <w:trHeight w:val="4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1C7" w:rsidRDefault="009D41C7">
            <w:pPr>
              <w:pStyle w:val="e"/>
              <w:ind w:firstLine="0"/>
              <w:jc w:val="center"/>
            </w:pPr>
            <w:r>
              <w:t>Центральная  котельная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Default="009D41C7" w:rsidP="00A51C4C">
            <w:pPr>
              <w:pStyle w:val="Default"/>
              <w:ind w:left="720"/>
            </w:pPr>
            <w:r>
              <w:t>Капитальный ремонт котла №1</w:t>
            </w:r>
          </w:p>
          <w:p w:rsidR="009D41C7" w:rsidRDefault="009D41C7" w:rsidP="00A51C4C">
            <w:pPr>
              <w:pStyle w:val="Default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1C7" w:rsidRDefault="009D41C7">
            <w:pPr>
              <w:pStyle w:val="Default"/>
              <w:jc w:val="center"/>
            </w:pPr>
          </w:p>
        </w:tc>
      </w:tr>
      <w:tr w:rsidR="009D41C7" w:rsidTr="00A0788F">
        <w:trPr>
          <w:trHeight w:val="43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1C7" w:rsidRDefault="009D41C7">
            <w:pPr>
              <w:pStyle w:val="e"/>
              <w:ind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Default="009D41C7" w:rsidP="00A51C4C">
            <w:pPr>
              <w:pStyle w:val="Default"/>
              <w:ind w:left="720"/>
            </w:pPr>
            <w:r>
              <w:t>К</w:t>
            </w:r>
            <w:r w:rsidRPr="00A51C4C">
              <w:t>апитальн</w:t>
            </w:r>
            <w:r>
              <w:t>ый</w:t>
            </w:r>
            <w:r w:rsidRPr="00A51C4C">
              <w:t xml:space="preserve"> ремонт галерей углеподачи центральной котельной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1C7" w:rsidRDefault="009D41C7">
            <w:pPr>
              <w:pStyle w:val="Default"/>
              <w:jc w:val="center"/>
            </w:pPr>
          </w:p>
        </w:tc>
      </w:tr>
      <w:tr w:rsidR="009D41C7" w:rsidTr="00A0788F">
        <w:trPr>
          <w:trHeight w:val="43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Default="009D41C7">
            <w:pPr>
              <w:pStyle w:val="e"/>
              <w:ind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Default="009D41C7" w:rsidP="009D41C7">
            <w:pPr>
              <w:pStyle w:val="Default"/>
              <w:ind w:left="720"/>
            </w:pPr>
            <w:r>
              <w:t>У</w:t>
            </w:r>
            <w:r w:rsidRPr="009D41C7">
              <w:t>становк</w:t>
            </w:r>
            <w:r>
              <w:t>а</w:t>
            </w:r>
            <w:r w:rsidRPr="009D41C7">
              <w:t xml:space="preserve"> частотных регуляторов на дымососы котлов № 1 № 2 № 3 в пгт Краснокаменск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Default="009D41C7">
            <w:pPr>
              <w:pStyle w:val="Default"/>
              <w:jc w:val="center"/>
            </w:pPr>
          </w:p>
        </w:tc>
      </w:tr>
      <w:tr w:rsidR="009D41C7" w:rsidRPr="00765F70" w:rsidTr="00A0788F">
        <w:trPr>
          <w:trHeight w:val="4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1C7" w:rsidRPr="00765F70" w:rsidRDefault="009D41C7" w:rsidP="00A51C4C">
            <w:pPr>
              <w:pStyle w:val="e"/>
              <w:ind w:firstLine="0"/>
              <w:jc w:val="center"/>
            </w:pPr>
            <w:r w:rsidRPr="00765F70">
              <w:t>Тепловая сеть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1C7" w:rsidRPr="00765F70" w:rsidRDefault="009D41C7" w:rsidP="00A51C4C">
            <w:pPr>
              <w:pStyle w:val="Default"/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Pr="00765F70" w:rsidRDefault="009D41C7" w:rsidP="00A51C4C">
            <w:pPr>
              <w:pStyle w:val="Default"/>
              <w:jc w:val="center"/>
            </w:pPr>
            <w:r w:rsidRPr="00765F70">
              <w:t>Теплоизоляция тепловой сети</w:t>
            </w:r>
          </w:p>
          <w:p w:rsidR="009D41C7" w:rsidRPr="00765F70" w:rsidRDefault="009D41C7" w:rsidP="00A51C4C">
            <w:pPr>
              <w:pStyle w:val="Default"/>
              <w:jc w:val="center"/>
            </w:pPr>
            <w:proofErr w:type="gramStart"/>
            <w:r w:rsidRPr="00765F70">
              <w:t>м-н</w:t>
            </w:r>
            <w:proofErr w:type="gramEnd"/>
            <w:r w:rsidRPr="00765F70">
              <w:t xml:space="preserve"> Южный</w:t>
            </w:r>
          </w:p>
        </w:tc>
      </w:tr>
      <w:tr w:rsidR="009D41C7" w:rsidRPr="00765F70" w:rsidTr="00A0788F">
        <w:trPr>
          <w:trHeight w:val="43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Pr="00765F70" w:rsidRDefault="009D41C7" w:rsidP="00A51C4C">
            <w:pPr>
              <w:pStyle w:val="e"/>
              <w:ind w:firstLine="0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Pr="00765F70" w:rsidRDefault="009D41C7" w:rsidP="00A51C4C">
            <w:pPr>
              <w:pStyle w:val="Default"/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C7" w:rsidRPr="00765F70" w:rsidRDefault="009D41C7" w:rsidP="00A51C4C">
            <w:pPr>
              <w:pStyle w:val="Default"/>
              <w:jc w:val="center"/>
            </w:pPr>
            <w:r w:rsidRPr="00765F70">
              <w:t>Замена тепловой сети ул. Пушкина</w:t>
            </w:r>
          </w:p>
        </w:tc>
      </w:tr>
    </w:tbl>
    <w:p w:rsidR="000378EA" w:rsidRPr="00765F70" w:rsidRDefault="00BB6C64">
      <w:pPr>
        <w:pStyle w:val="2"/>
        <w:tabs>
          <w:tab w:val="clear" w:pos="1021"/>
        </w:tabs>
      </w:pPr>
      <w:r w:rsidRPr="00765F70">
        <w:t xml:space="preserve">Мероприятия на котельной 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04"/>
        <w:gridCol w:w="1023"/>
        <w:gridCol w:w="576"/>
        <w:gridCol w:w="851"/>
        <w:gridCol w:w="850"/>
        <w:gridCol w:w="897"/>
        <w:gridCol w:w="915"/>
        <w:gridCol w:w="915"/>
      </w:tblGrid>
      <w:tr w:rsidR="00F319EC" w:rsidRPr="00765F70" w:rsidTr="00F319EC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</w:pPr>
            <w:r w:rsidRPr="00765F70">
              <w:rPr>
                <w:sz w:val="18"/>
                <w:szCs w:val="18"/>
              </w:rPr>
              <w:t>№</w:t>
            </w:r>
            <w:r w:rsidRPr="00765F70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765F70">
              <w:rPr>
                <w:sz w:val="18"/>
                <w:szCs w:val="18"/>
              </w:rPr>
              <w:t>п</w:t>
            </w:r>
            <w:proofErr w:type="gramEnd"/>
            <w:r w:rsidRPr="00765F70">
              <w:rPr>
                <w:sz w:val="18"/>
                <w:szCs w:val="18"/>
              </w:rPr>
              <w:t>/п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 xml:space="preserve">Мероприятия 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>Ед. изм</w:t>
            </w:r>
            <w:r w:rsidRPr="00765F70">
              <w:rPr>
                <w:sz w:val="16"/>
                <w:szCs w:val="16"/>
              </w:rPr>
              <w:t>е</w:t>
            </w:r>
            <w:r w:rsidRPr="00765F70">
              <w:rPr>
                <w:sz w:val="16"/>
                <w:szCs w:val="16"/>
              </w:rPr>
              <w:t>рения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2021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2022 из краевого бюджета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2023 из краевого бюджета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C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2025-2035г.г.</w:t>
            </w:r>
          </w:p>
        </w:tc>
      </w:tr>
      <w:tr w:rsidR="00F319EC" w:rsidRPr="00765F70" w:rsidTr="00F319EC">
        <w:trPr>
          <w:trHeight w:val="960"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Ремонт котла №2</w:t>
            </w:r>
          </w:p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руб. 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>478,8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2419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7203,38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7108,939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F319EC" w:rsidRPr="00765F70" w:rsidRDefault="00F319EC">
            <w:pPr>
              <w:jc w:val="center"/>
              <w:rPr>
                <w:sz w:val="18"/>
              </w:rPr>
            </w:pPr>
          </w:p>
        </w:tc>
      </w:tr>
      <w:tr w:rsidR="00F319EC" w:rsidRPr="00765F70" w:rsidTr="00F319EC">
        <w:trPr>
          <w:trHeight w:val="960"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Замена воздухоподогревателя котла №1,2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</w:t>
            </w:r>
            <w:proofErr w:type="spellStart"/>
            <w:r w:rsidRPr="00765F70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>2459,7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F319EC" w:rsidRPr="00765F70" w:rsidRDefault="00F319EC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F319EC" w:rsidRPr="00765F70" w:rsidRDefault="00F319EC">
            <w:pPr>
              <w:snapToGrid w:val="0"/>
              <w:jc w:val="center"/>
              <w:rPr>
                <w:sz w:val="18"/>
              </w:rPr>
            </w:pPr>
          </w:p>
        </w:tc>
      </w:tr>
      <w:tr w:rsidR="00A47255" w:rsidRPr="00765F70" w:rsidTr="00F319EC">
        <w:trPr>
          <w:trHeight w:val="960"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3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Капитальный ремонт котла №1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</w:t>
            </w:r>
            <w:proofErr w:type="spellStart"/>
            <w:r w:rsidRPr="00765F70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A47255" w:rsidRPr="00765F70" w:rsidRDefault="00A4725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A47255" w:rsidRPr="00765F70" w:rsidRDefault="00A47255" w:rsidP="00A47255">
            <w:pPr>
              <w:snapToGrid w:val="0"/>
              <w:jc w:val="center"/>
              <w:rPr>
                <w:sz w:val="18"/>
              </w:rPr>
            </w:pPr>
            <w:r w:rsidRPr="00765F70">
              <w:rPr>
                <w:sz w:val="18"/>
              </w:rPr>
              <w:t>11567</w:t>
            </w:r>
          </w:p>
        </w:tc>
      </w:tr>
      <w:tr w:rsidR="00A47255" w:rsidRPr="00765F70" w:rsidTr="00F319EC">
        <w:trPr>
          <w:trHeight w:val="960"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4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Капитальный ремонт галерей углеподачи центральной котельной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</w:t>
            </w:r>
            <w:proofErr w:type="spellStart"/>
            <w:r w:rsidRPr="00765F70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A47255" w:rsidRPr="00765F70" w:rsidRDefault="00A4725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A47255" w:rsidRPr="00765F70" w:rsidRDefault="00A47255">
            <w:pPr>
              <w:snapToGrid w:val="0"/>
              <w:jc w:val="center"/>
              <w:rPr>
                <w:sz w:val="18"/>
              </w:rPr>
            </w:pPr>
            <w:r w:rsidRPr="00765F70">
              <w:rPr>
                <w:sz w:val="18"/>
              </w:rPr>
              <w:t>10000</w:t>
            </w:r>
          </w:p>
        </w:tc>
      </w:tr>
      <w:tr w:rsidR="00A47255" w:rsidRPr="00765F70" w:rsidTr="00F319EC">
        <w:trPr>
          <w:trHeight w:val="960"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5</w:t>
            </w:r>
          </w:p>
        </w:tc>
        <w:tc>
          <w:tcPr>
            <w:tcW w:w="2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Установка частотных регуляторов на дымососы котлов № 1 № 2 № 3 в пгт Краснокаменск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</w:t>
            </w:r>
            <w:proofErr w:type="spellStart"/>
            <w:r w:rsidRPr="00765F70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255" w:rsidRPr="00765F70" w:rsidRDefault="00A47255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A47255" w:rsidRPr="00765F70" w:rsidRDefault="00A4725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A47255" w:rsidRPr="00765F70" w:rsidRDefault="00A47255">
            <w:pPr>
              <w:snapToGrid w:val="0"/>
              <w:jc w:val="center"/>
              <w:rPr>
                <w:sz w:val="18"/>
              </w:rPr>
            </w:pPr>
            <w:r w:rsidRPr="00765F70">
              <w:rPr>
                <w:sz w:val="18"/>
              </w:rPr>
              <w:t>4000</w:t>
            </w:r>
          </w:p>
        </w:tc>
      </w:tr>
      <w:tr w:rsidR="00F319EC" w:rsidRPr="00765F70" w:rsidTr="00F319EC">
        <w:trPr>
          <w:trHeight w:val="1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65F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b/>
                <w:sz w:val="16"/>
                <w:szCs w:val="16"/>
              </w:rPr>
            </w:pPr>
            <w:r w:rsidRPr="00765F70">
              <w:rPr>
                <w:b/>
                <w:sz w:val="16"/>
                <w:szCs w:val="16"/>
              </w:rPr>
              <w:t>478,8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b/>
                <w:sz w:val="16"/>
                <w:szCs w:val="16"/>
              </w:rPr>
            </w:pPr>
            <w:r w:rsidRPr="00765F70">
              <w:rPr>
                <w:b/>
                <w:sz w:val="16"/>
                <w:szCs w:val="16"/>
              </w:rPr>
              <w:t>2459,7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2419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9EC" w:rsidRPr="00765F70" w:rsidRDefault="00F319EC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7203,38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C" w:rsidRPr="00765F70" w:rsidRDefault="00F319EC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7108,939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C" w:rsidRPr="00765F70" w:rsidRDefault="00A47255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25567</w:t>
            </w:r>
          </w:p>
        </w:tc>
      </w:tr>
    </w:tbl>
    <w:p w:rsidR="000378EA" w:rsidRPr="00765F70" w:rsidRDefault="00BB6C64">
      <w:pPr>
        <w:pStyle w:val="2"/>
        <w:tabs>
          <w:tab w:val="clear" w:pos="1021"/>
        </w:tabs>
      </w:pPr>
      <w:r w:rsidRPr="00765F70">
        <w:t xml:space="preserve">Мероприятия на тепловых </w:t>
      </w:r>
      <w:r w:rsidR="006623AB" w:rsidRPr="00765F70">
        <w:t>сетях (</w:t>
      </w:r>
      <w:r w:rsidRPr="00765F70">
        <w:t>тыс.</w:t>
      </w:r>
      <w:r w:rsidR="006623AB" w:rsidRPr="00765F70">
        <w:t xml:space="preserve"> </w:t>
      </w:r>
      <w:proofErr w:type="spellStart"/>
      <w:r w:rsidRPr="00765F70">
        <w:t>руб</w:t>
      </w:r>
      <w:proofErr w:type="spellEnd"/>
      <w:proofErr w:type="gramStart"/>
      <w:r w:rsidR="006623AB" w:rsidRPr="00765F70">
        <w:t xml:space="preserve"> </w:t>
      </w:r>
      <w:r w:rsidRPr="00765F70">
        <w:t>)</w:t>
      </w:r>
      <w:proofErr w:type="gramEnd"/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2236"/>
        <w:gridCol w:w="913"/>
        <w:gridCol w:w="808"/>
        <w:gridCol w:w="675"/>
        <w:gridCol w:w="735"/>
        <w:gridCol w:w="1185"/>
        <w:gridCol w:w="1185"/>
        <w:gridCol w:w="1185"/>
      </w:tblGrid>
      <w:tr w:rsidR="00765F70" w:rsidRPr="00765F70" w:rsidTr="00765F70">
        <w:trPr>
          <w:trHeight w:val="3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</w:pPr>
            <w:r w:rsidRPr="00765F70">
              <w:rPr>
                <w:sz w:val="18"/>
                <w:szCs w:val="18"/>
              </w:rPr>
              <w:t>№</w:t>
            </w:r>
            <w:r w:rsidRPr="00765F70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765F70">
              <w:rPr>
                <w:sz w:val="18"/>
                <w:szCs w:val="18"/>
              </w:rPr>
              <w:t>п</w:t>
            </w:r>
            <w:proofErr w:type="gramEnd"/>
            <w:r w:rsidRPr="00765F70">
              <w:rPr>
                <w:sz w:val="18"/>
                <w:szCs w:val="18"/>
              </w:rPr>
              <w:t>/п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 xml:space="preserve">Мероприятия 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>Ед. изм</w:t>
            </w:r>
            <w:r w:rsidRPr="00765F70">
              <w:rPr>
                <w:sz w:val="16"/>
                <w:szCs w:val="16"/>
              </w:rPr>
              <w:t>е</w:t>
            </w:r>
            <w:r w:rsidRPr="00765F70">
              <w:rPr>
                <w:sz w:val="16"/>
                <w:szCs w:val="16"/>
              </w:rPr>
              <w:t>рения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2019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2023 из краевого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2025 из краевого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2025-2035 </w:t>
            </w:r>
            <w:proofErr w:type="spellStart"/>
            <w:r w:rsidRPr="00765F70">
              <w:rPr>
                <w:sz w:val="18"/>
                <w:szCs w:val="18"/>
              </w:rPr>
              <w:t>г.</w:t>
            </w:r>
            <w:proofErr w:type="gramStart"/>
            <w:r w:rsidRPr="00765F70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765F70">
              <w:rPr>
                <w:sz w:val="18"/>
                <w:szCs w:val="18"/>
              </w:rPr>
              <w:t>.</w:t>
            </w:r>
          </w:p>
        </w:tc>
      </w:tr>
      <w:tr w:rsidR="00765F70" w:rsidRPr="00765F70" w:rsidTr="00765F70">
        <w:trPr>
          <w:trHeight w:val="960"/>
          <w:jc w:val="center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1</w:t>
            </w:r>
          </w:p>
        </w:tc>
        <w:tc>
          <w:tcPr>
            <w:tcW w:w="2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pStyle w:val="Default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Ремонт тепловых сетей</w:t>
            </w:r>
          </w:p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руб.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>2269,8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sz w:val="16"/>
                <w:szCs w:val="16"/>
              </w:rPr>
            </w:pPr>
            <w:r w:rsidRPr="00765F70">
              <w:rPr>
                <w:sz w:val="16"/>
                <w:szCs w:val="16"/>
              </w:rPr>
              <w:t>500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600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snapToGrid w:val="0"/>
              <w:jc w:val="center"/>
              <w:rPr>
                <w:sz w:val="18"/>
              </w:rPr>
            </w:pPr>
          </w:p>
        </w:tc>
      </w:tr>
      <w:tr w:rsidR="00765F70" w:rsidRPr="00765F70" w:rsidTr="00765F70">
        <w:trPr>
          <w:trHeight w:val="735"/>
          <w:jc w:val="center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2</w:t>
            </w:r>
          </w:p>
        </w:tc>
        <w:tc>
          <w:tcPr>
            <w:tcW w:w="2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 xml:space="preserve">Замена тепловой сети </w:t>
            </w:r>
            <w:proofErr w:type="spellStart"/>
            <w:r w:rsidRPr="00765F70">
              <w:rPr>
                <w:sz w:val="20"/>
                <w:szCs w:val="20"/>
              </w:rPr>
              <w:t>ул</w:t>
            </w:r>
            <w:proofErr w:type="gramStart"/>
            <w:r w:rsidRPr="00765F70">
              <w:rPr>
                <w:sz w:val="20"/>
                <w:szCs w:val="20"/>
              </w:rPr>
              <w:t>.М</w:t>
            </w:r>
            <w:proofErr w:type="gramEnd"/>
            <w:r w:rsidRPr="00765F70">
              <w:rPr>
                <w:sz w:val="20"/>
                <w:szCs w:val="20"/>
              </w:rPr>
              <w:t>аяковского</w:t>
            </w:r>
            <w:proofErr w:type="spellEnd"/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тыс. руб.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5265,051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sz w:val="18"/>
              </w:rPr>
            </w:pPr>
          </w:p>
        </w:tc>
      </w:tr>
      <w:tr w:rsidR="00765F70" w:rsidRPr="00765F70" w:rsidTr="00765F70">
        <w:trPr>
          <w:trHeight w:val="735"/>
          <w:jc w:val="center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Замена тепловой сети ул. Пушкина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тыс. руб.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5400,87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sz w:val="18"/>
              </w:rPr>
            </w:pPr>
          </w:p>
        </w:tc>
      </w:tr>
      <w:tr w:rsidR="00765F70" w:rsidRPr="00765F70" w:rsidTr="00765F70">
        <w:trPr>
          <w:trHeight w:val="735"/>
          <w:jc w:val="center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>4</w:t>
            </w:r>
          </w:p>
        </w:tc>
        <w:tc>
          <w:tcPr>
            <w:tcW w:w="2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 w:rsidP="00A47255">
            <w:pPr>
              <w:pStyle w:val="Default"/>
              <w:jc w:val="center"/>
              <w:rPr>
                <w:sz w:val="20"/>
                <w:szCs w:val="20"/>
              </w:rPr>
            </w:pPr>
            <w:r w:rsidRPr="00765F70">
              <w:rPr>
                <w:sz w:val="20"/>
                <w:szCs w:val="20"/>
              </w:rPr>
              <w:t>Теплоизоляция тепловой сети</w:t>
            </w:r>
          </w:p>
          <w:p w:rsidR="00765F70" w:rsidRPr="00765F70" w:rsidRDefault="00765F70" w:rsidP="00A47255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765F70">
              <w:rPr>
                <w:sz w:val="20"/>
                <w:szCs w:val="20"/>
              </w:rPr>
              <w:t>м-н</w:t>
            </w:r>
            <w:proofErr w:type="gramEnd"/>
            <w:r w:rsidRPr="00765F70">
              <w:rPr>
                <w:sz w:val="20"/>
                <w:szCs w:val="20"/>
              </w:rPr>
              <w:t xml:space="preserve"> Южный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sz w:val="18"/>
                <w:szCs w:val="18"/>
              </w:rPr>
            </w:pPr>
            <w:r w:rsidRPr="00765F70">
              <w:rPr>
                <w:sz w:val="18"/>
                <w:szCs w:val="18"/>
              </w:rPr>
              <w:t xml:space="preserve">тыс. </w:t>
            </w:r>
            <w:proofErr w:type="spellStart"/>
            <w:r w:rsidRPr="00765F70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sz w:val="18"/>
              </w:rPr>
            </w:pPr>
            <w:r w:rsidRPr="00765F70">
              <w:rPr>
                <w:sz w:val="18"/>
              </w:rPr>
              <w:t>10000</w:t>
            </w:r>
          </w:p>
        </w:tc>
      </w:tr>
      <w:tr w:rsidR="00765F70" w:rsidTr="00765F70">
        <w:trPr>
          <w:trHeight w:val="165"/>
          <w:jc w:val="center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765F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b/>
                <w:sz w:val="16"/>
                <w:szCs w:val="16"/>
              </w:rPr>
            </w:pPr>
            <w:r w:rsidRPr="00765F70">
              <w:rPr>
                <w:b/>
                <w:sz w:val="16"/>
                <w:szCs w:val="16"/>
              </w:rPr>
              <w:t>2269,8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b/>
                <w:sz w:val="16"/>
                <w:szCs w:val="16"/>
              </w:rPr>
            </w:pPr>
            <w:r w:rsidRPr="00765F70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600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70" w:rsidRPr="00765F70" w:rsidRDefault="00765F70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5265,051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5400,87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70" w:rsidRPr="00765F70" w:rsidRDefault="00765F70">
            <w:pPr>
              <w:jc w:val="center"/>
              <w:rPr>
                <w:b/>
                <w:sz w:val="18"/>
              </w:rPr>
            </w:pPr>
            <w:r w:rsidRPr="00765F70">
              <w:rPr>
                <w:b/>
                <w:sz w:val="18"/>
              </w:rPr>
              <w:t>1000</w:t>
            </w:r>
          </w:p>
        </w:tc>
      </w:tr>
    </w:tbl>
    <w:p w:rsidR="000378EA" w:rsidRDefault="000378EA">
      <w:pPr>
        <w:sectPr w:rsidR="000378EA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340" w:right="652" w:bottom="1418" w:left="851" w:header="284" w:footer="312" w:gutter="0"/>
          <w:pgBorders>
            <w:top w:val="single" w:sz="8" w:space="13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pgNumType w:start="5"/>
          <w:cols w:space="720"/>
          <w:formProt w:val="0"/>
          <w:titlePg/>
          <w:docGrid w:linePitch="360"/>
        </w:sectPr>
      </w:pPr>
    </w:p>
    <w:p w:rsidR="000378EA" w:rsidRDefault="00BB6C64">
      <w:pPr>
        <w:pStyle w:val="1"/>
        <w:tabs>
          <w:tab w:val="clear" w:pos="1021"/>
        </w:tabs>
        <w:ind w:right="55"/>
        <w:jc w:val="center"/>
      </w:pPr>
      <w:r>
        <w:lastRenderedPageBreak/>
        <w:t>Нормативно-техническая (ссылочная) литература</w:t>
      </w:r>
    </w:p>
    <w:p w:rsidR="000378EA" w:rsidRDefault="00BB6C64">
      <w:pPr>
        <w:pStyle w:val="123"/>
        <w:numPr>
          <w:ilvl w:val="1"/>
          <w:numId w:val="5"/>
        </w:numPr>
        <w:ind w:left="851"/>
      </w:pPr>
      <w:r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0378EA" w:rsidRDefault="00BB6C64">
      <w:pPr>
        <w:pStyle w:val="123"/>
        <w:numPr>
          <w:ilvl w:val="1"/>
          <w:numId w:val="5"/>
        </w:numPr>
        <w:ind w:left="851"/>
      </w:pPr>
      <w:r>
        <w:t>Методические рекомендации по разработке схем теплоснабжения.</w:t>
      </w:r>
    </w:p>
    <w:p w:rsidR="000378EA" w:rsidRDefault="00BB6C64">
      <w:pPr>
        <w:pStyle w:val="123"/>
        <w:numPr>
          <w:ilvl w:val="1"/>
          <w:numId w:val="5"/>
        </w:numPr>
        <w:ind w:left="851"/>
      </w:pPr>
      <w:r>
        <w:t>СНиП 41-02-2003 «Тепловые сети»;</w:t>
      </w:r>
    </w:p>
    <w:p w:rsidR="000378EA" w:rsidRDefault="00BB6C64">
      <w:pPr>
        <w:pStyle w:val="123"/>
        <w:numPr>
          <w:ilvl w:val="1"/>
          <w:numId w:val="5"/>
        </w:numPr>
        <w:ind w:left="851"/>
      </w:pPr>
      <w:r>
        <w:t>СП 89.13330.2012 «Котельные установки»;</w:t>
      </w:r>
    </w:p>
    <w:p w:rsidR="000378EA" w:rsidRDefault="00BB6C64">
      <w:pPr>
        <w:pStyle w:val="123"/>
        <w:numPr>
          <w:ilvl w:val="1"/>
          <w:numId w:val="5"/>
        </w:numPr>
        <w:ind w:left="851"/>
      </w:pPr>
      <w:r>
        <w:t>РД-7-ВЭП «Расчет систем централизованного теплоснабжения с учетом требований надежности».</w:t>
      </w:r>
    </w:p>
    <w:p w:rsidR="000378EA" w:rsidRDefault="000378EA">
      <w:pPr>
        <w:pStyle w:val="123"/>
        <w:tabs>
          <w:tab w:val="clear" w:pos="0"/>
        </w:tabs>
        <w:ind w:left="851" w:firstLine="0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p w:rsidR="000378EA" w:rsidRDefault="000378EA">
      <w:pPr>
        <w:spacing w:after="200" w:line="276" w:lineRule="auto"/>
        <w:jc w:val="left"/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1050"/>
        <w:gridCol w:w="988"/>
        <w:gridCol w:w="1113"/>
        <w:gridCol w:w="1801"/>
        <w:gridCol w:w="1050"/>
        <w:gridCol w:w="1201"/>
        <w:gridCol w:w="901"/>
      </w:tblGrid>
      <w:tr w:rsidR="000378EA">
        <w:trPr>
          <w:trHeight w:val="374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pStyle w:val="aff"/>
            </w:pPr>
            <w:r>
              <w:lastRenderedPageBreak/>
              <w:t>Таблица регистрации изменений</w:t>
            </w:r>
          </w:p>
        </w:tc>
      </w:tr>
      <w:tr w:rsidR="000378EA">
        <w:trPr>
          <w:trHeight w:val="470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t>Изм.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t>Номера листо</w:t>
            </w:r>
            <w:proofErr w:type="gramStart"/>
            <w:r>
              <w:t>в(</w:t>
            </w:r>
            <w:proofErr w:type="gramEnd"/>
            <w:r>
              <w:t>страниц)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t>Всего листов (страниц) в д</w:t>
            </w:r>
            <w:r>
              <w:t>о</w:t>
            </w:r>
            <w:r>
              <w:t>кументе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д</w:t>
            </w:r>
            <w:r>
              <w:t>о</w:t>
            </w:r>
            <w:r>
              <w:t>кум.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t>Подпись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BB6C64">
            <w:pPr>
              <w:jc w:val="center"/>
            </w:pPr>
            <w:r>
              <w:t>Дата</w:t>
            </w:r>
          </w:p>
        </w:tc>
      </w:tr>
      <w:tr w:rsidR="000378EA">
        <w:trPr>
          <w:trHeight w:val="656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78EA" w:rsidRDefault="00BB6C64">
            <w:pPr>
              <w:jc w:val="center"/>
            </w:pPr>
            <w:r>
              <w:t>Изм</w:t>
            </w:r>
            <w:r>
              <w:t>е</w:t>
            </w:r>
            <w:r>
              <w:t>ненных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78EA" w:rsidRDefault="00BB6C64">
            <w:pPr>
              <w:jc w:val="center"/>
            </w:pPr>
            <w:proofErr w:type="gramStart"/>
            <w:r>
              <w:t>Зам</w:t>
            </w:r>
            <w:r>
              <w:t>е</w:t>
            </w:r>
            <w:r>
              <w:t>ненных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78EA" w:rsidRDefault="00BB6C64">
            <w:pPr>
              <w:jc w:val="center"/>
            </w:pPr>
            <w:r>
              <w:t>Новых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78EA" w:rsidRDefault="00BB6C64">
            <w:pPr>
              <w:jc w:val="center"/>
            </w:pPr>
            <w:r>
              <w:t>Аннул</w:t>
            </w:r>
            <w:r>
              <w:t>и</w:t>
            </w:r>
            <w:r>
              <w:t>рованных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  <w:tr w:rsidR="000378EA">
        <w:trPr>
          <w:trHeight w:val="28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EA" w:rsidRDefault="000378EA">
            <w:pPr>
              <w:snapToGrid w:val="0"/>
            </w:pPr>
          </w:p>
        </w:tc>
      </w:tr>
    </w:tbl>
    <w:p w:rsidR="000378EA" w:rsidRDefault="000378EA" w:rsidP="00E40204">
      <w:bookmarkStart w:id="3" w:name="LastPage"/>
      <w:bookmarkEnd w:id="3"/>
    </w:p>
    <w:sectPr w:rsidR="000378EA" w:rsidSect="00304518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339" w:right="652" w:bottom="1418" w:left="1418" w:header="283" w:footer="312" w:gutter="0"/>
      <w:pgBorders>
        <w:top w:val="single" w:sz="8" w:space="13" w:color="000000"/>
        <w:left w:val="single" w:sz="8" w:space="10" w:color="000000"/>
        <w:bottom w:val="single" w:sz="8" w:space="0" w:color="000000"/>
        <w:right w:val="single" w:sz="8" w:space="17" w:color="000000"/>
      </w:pgBorders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3F" w:rsidRDefault="0088713F">
      <w:r>
        <w:separator/>
      </w:r>
    </w:p>
  </w:endnote>
  <w:endnote w:type="continuationSeparator" w:id="0">
    <w:p w:rsidR="0088713F" w:rsidRDefault="0088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;Yu Gothic UI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  <w:font w:name="TimesNewRoman;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a"/>
    </w:pPr>
    <w:r>
      <w:rPr>
        <w:noProof/>
        <w:lang w:eastAsia="ru-RU"/>
      </w:rPr>
      <mc:AlternateContent>
        <mc:Choice Requires="wps">
          <w:drawing>
            <wp:anchor distT="0" distB="0" distL="71755" distR="0" simplePos="0" relativeHeight="17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ge">
                <wp:align>bottom</wp:align>
              </wp:positionV>
              <wp:extent cx="6824980" cy="745490"/>
              <wp:effectExtent l="0" t="0" r="0" b="0"/>
              <wp:wrapSquare wrapText="bothSides"/>
              <wp:docPr id="4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4980" cy="7454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8" type="#_x0000_t202" style="position:absolute;left:0;text-align:left;margin-left:0;margin-top:0;width:537.4pt;height:58.7pt;z-index:17;visibility:visible;mso-wrap-style:square;mso-width-percent:0;mso-height-percent:0;mso-wrap-distance-left:5.65pt;mso-wrap-distance-top:0;mso-wrap-distance-right:0;mso-wrap-distance-bottom:0;mso-position-horizontal:absolute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" o:allowincell="f" stroked="f">
              <v:fill opacity="0"/>
              <v:path arrowok="t"/>
              <v:textbox inset=".05pt,.05pt,.05pt,.05pt">
                <w:txbxContent>
                  <w:p w:rsidR="00A47255" w:rsidRDefault="00A47255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a"/>
      <w:jc w:val="right"/>
    </w:pPr>
  </w:p>
  <w:p w:rsidR="00CA235C" w:rsidRDefault="00CA235C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a"/>
      <w:jc w:val="right"/>
    </w:pPr>
    <w:r>
      <w:rPr>
        <w:noProof/>
        <w:lang w:eastAsia="ru-RU"/>
      </w:rPr>
      <mc:AlternateContent>
        <mc:Choice Requires="wps">
          <w:drawing>
            <wp:anchor distT="0" distB="0" distL="71755" distR="0" simplePos="0" relativeHeight="20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ge">
                <wp:align>bottom</wp:align>
              </wp:positionV>
              <wp:extent cx="6825615" cy="1640205"/>
              <wp:effectExtent l="0" t="0" r="0" b="0"/>
              <wp:wrapSquare wrapText="bothSides"/>
              <wp:docPr id="21" name="Врезка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5615" cy="1640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5" o:spid="_x0000_s1032" type="#_x0000_t202" style="position:absolute;left:0;text-align:left;margin-left:0;margin-top:0;width:537.45pt;height:129.15pt;z-index:20;visibility:visible;mso-wrap-style:square;mso-width-percent:0;mso-height-percent:0;mso-wrap-distance-left:5.65pt;mso-wrap-distance-top:0;mso-wrap-distance-right:0;mso-wrap-distance-bottom:0;mso-position-horizontal:absolute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" o:allowincell="f" stroked="f">
              <v:fill opacity="0"/>
              <v:path arrowok="t"/>
              <v:textbox inset=".05pt,.05pt,.05pt,.05pt">
                <w:txbxContent>
                  <w:p w:rsidR="00A47255" w:rsidRDefault="00A47255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a"/>
      <w:jc w:val="right"/>
    </w:pPr>
    <w:r>
      <w:rPr>
        <w:noProof/>
        <w:lang w:eastAsia="ru-RU"/>
      </w:rPr>
      <mc:AlternateContent>
        <mc:Choice Requires="wps">
          <w:drawing>
            <wp:anchor distT="0" distB="0" distL="71755" distR="0" simplePos="0" relativeHeight="49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ge">
                <wp:align>bottom</wp:align>
              </wp:positionV>
              <wp:extent cx="6825615" cy="1771650"/>
              <wp:effectExtent l="0" t="0" r="0" b="0"/>
              <wp:wrapSquare wrapText="bothSides"/>
              <wp:docPr id="24" name="Врезка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5615" cy="1771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235C" w:rsidRDefault="00CA235C">
                          <w:pPr>
                            <w:pStyle w:val="affe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8" o:spid="_x0000_s1035" type="#_x0000_t202" style="position:absolute;left:0;text-align:left;margin-left:0;margin-top:0;width:537.45pt;height:139.5pt;z-index:49;visibility:visible;mso-wrap-style:square;mso-width-percent:0;mso-height-percent:0;mso-wrap-distance-left:5.65pt;mso-wrap-distance-top:0;mso-wrap-distance-right:0;mso-wrap-distance-bottom:0;mso-position-horizontal:absolute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" o:allowincell="f" stroked="f">
              <v:fill opacity="0"/>
              <v:path arrowok="t"/>
              <v:textbox inset=".05pt,.05pt,.05pt,.05pt">
                <w:txbxContent>
                  <w:p w:rsidR="00D765D7" w:rsidRDefault="00D765D7">
                    <w:pPr>
                      <w:pStyle w:val="affe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3F" w:rsidRDefault="0088713F">
      <w:r>
        <w:separator/>
      </w:r>
    </w:p>
  </w:footnote>
  <w:footnote w:type="continuationSeparator" w:id="0">
    <w:p w:rsidR="0088713F" w:rsidRDefault="0088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rPr>
        <w:vanish/>
      </w:rPr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18" behindDoc="0" locked="0" layoutInCell="0" allowOverlap="1">
              <wp:simplePos x="0" y="0"/>
              <wp:positionH relativeFrom="rightMargin">
                <wp:posOffset>0</wp:posOffset>
              </wp:positionH>
              <wp:positionV relativeFrom="page">
                <wp:posOffset>-143510</wp:posOffset>
              </wp:positionV>
              <wp:extent cx="582295" cy="20320"/>
              <wp:effectExtent l="0" t="0" r="0" b="0"/>
              <wp:wrapSquare wrapText="bothSides"/>
              <wp:docPr id="1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918" w:type="dxa"/>
                            <w:tblInd w:w="-10" w:type="dxa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  <w:gridCol w:w="351"/>
                          </w:tblGrid>
                          <w:tr w:rsidR="00CA235C">
                            <w:trPr>
                              <w:trHeight w:val="283"/>
                            </w:trPr>
                            <w:tc>
                              <w:tcPr>
                                <w:tcW w:w="567" w:type="dxa"/>
                                <w:tcBorders>
                                  <w:left w:val="single" w:sz="8" w:space="0" w:color="000000"/>
                                  <w:bottom w:val="single" w:sz="8" w:space="0" w:color="000000"/>
                                </w:tcBorders>
                              </w:tcPr>
                              <w:p w:rsidR="00CA235C" w:rsidRDefault="00CA235C">
                                <w:pPr>
                                  <w:pStyle w:val="af9"/>
                                  <w:snapToGrid w:val="0"/>
                                  <w:jc w:val="center"/>
                                  <w:rPr>
                                    <w:sz w:val="22"/>
                                    <w:szCs w:val="24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" w:type="dxa"/>
                              </w:tcPr>
                              <w:p w:rsidR="00CA235C" w:rsidRDefault="00CA235C">
                                <w:pPr>
                                  <w:pStyle w:val="af9"/>
                                  <w:snapToGrid w:val="0"/>
                                  <w:jc w:val="center"/>
                                  <w:rPr>
                                    <w:sz w:val="22"/>
                                    <w:szCs w:val="24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6" type="#_x0000_t202" style="position:absolute;left:0;text-align:left;margin-left:0;margin-top:-11.3pt;width:45.85pt;height:1.6pt;z-index:18;visibility:visible;mso-wrap-style:square;mso-width-percent:0;mso-height-percent:0;mso-wrap-distance-left:9.05pt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918" w:type="dxa"/>
                      <w:tblInd w:w="-10" w:type="dxa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351"/>
                    </w:tblGrid>
                    <w:tr w:rsidR="00CA235C">
                      <w:trPr>
                        <w:trHeight w:val="283"/>
                      </w:trPr>
                      <w:tc>
                        <w:tcPr>
                          <w:tcW w:w="567" w:type="dxa"/>
                          <w:tcBorders>
                            <w:left w:val="single" w:sz="8" w:space="0" w:color="000000"/>
                            <w:bottom w:val="single" w:sz="8" w:space="0" w:color="000000"/>
                          </w:tcBorders>
                        </w:tcPr>
                        <w:p w:rsidR="00CA235C" w:rsidRDefault="00CA235C">
                          <w:pPr>
                            <w:pStyle w:val="af9"/>
                            <w:snapToGrid w:val="0"/>
                            <w:jc w:val="center"/>
                            <w:rPr>
                              <w:sz w:val="22"/>
                              <w:szCs w:val="24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51" w:type="dxa"/>
                        </w:tcPr>
                        <w:p w:rsidR="00CA235C" w:rsidRDefault="00CA235C">
                          <w:pPr>
                            <w:pStyle w:val="af9"/>
                            <w:snapToGrid w:val="0"/>
                            <w:jc w:val="center"/>
                            <w:rPr>
                              <w:sz w:val="22"/>
                              <w:szCs w:val="24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CA235C" w:rsidRDefault="00CA235C">
    <w:pPr>
      <w:pStyle w:val="af9"/>
      <w:jc w:val="center"/>
      <w:rPr>
        <w:vanish/>
      </w:rPr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19" behindDoc="0" locked="0" layoutInCell="0" allowOverlap="1">
              <wp:simplePos x="0" y="0"/>
              <wp:positionH relativeFrom="page">
                <wp:posOffset>-17780</wp:posOffset>
              </wp:positionH>
              <wp:positionV relativeFrom="page">
                <wp:align>bottom</wp:align>
              </wp:positionV>
              <wp:extent cx="431800" cy="3251200"/>
              <wp:effectExtent l="0" t="0" r="0" b="0"/>
              <wp:wrapSquare wrapText="bothSides"/>
              <wp:docPr id="2" name="Врезка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681" w:type="dxa"/>
                            <w:tblInd w:w="-10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397"/>
                          </w:tblGrid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4" o:spid="_x0000_s1027" type="#_x0000_t202" style="position:absolute;left:0;text-align:left;margin-left:-1.4pt;margin-top:0;width:34pt;height:256pt;z-index:19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681" w:type="dxa"/>
                      <w:tblInd w:w="-10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4"/>
                      <w:gridCol w:w="397"/>
                    </w:tblGrid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300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9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16" behindDoc="0" locked="0" layoutInCell="0" allowOverlap="1">
              <wp:simplePos x="0" y="0"/>
              <wp:positionH relativeFrom="page">
                <wp:posOffset>-17780</wp:posOffset>
              </wp:positionH>
              <wp:positionV relativeFrom="page">
                <wp:align>bottom</wp:align>
              </wp:positionV>
              <wp:extent cx="539750" cy="5591175"/>
              <wp:effectExtent l="0" t="0" r="0" b="0"/>
              <wp:wrapSquare wrapText="bothSides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5591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851" w:type="dxa"/>
                            <w:tblInd w:w="-10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0"/>
                            <w:gridCol w:w="113"/>
                            <w:gridCol w:w="171"/>
                            <w:gridCol w:w="113"/>
                            <w:gridCol w:w="284"/>
                          </w:tblGrid>
                          <w:tr w:rsidR="00CA235C">
                            <w:trPr>
                              <w:cantSplit/>
                              <w:trHeight w:val="567"/>
                            </w:trPr>
                            <w:tc>
                              <w:tcPr>
                                <w:tcW w:w="283" w:type="dxa"/>
                                <w:gridSpan w:val="2"/>
                                <w:vMerge w:val="restar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jc w:val="left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Согласовано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850"/>
                            </w:trPr>
                            <w:tc>
                              <w:tcPr>
                                <w:tcW w:w="283" w:type="dxa"/>
                                <w:gridSpan w:val="2"/>
                                <w:vMerge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283" w:type="dxa"/>
                                <w:gridSpan w:val="2"/>
                                <w:vMerge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283" w:type="dxa"/>
                                <w:gridSpan w:val="2"/>
                                <w:vMerge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4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170" w:type="dxa"/>
                                <w:tcBorders>
                                  <w:top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170" w:type="dxa"/>
                                <w:tcBorders>
                                  <w:right w:val="single" w:sz="8" w:space="0" w:color="000000"/>
                                </w:tcBorders>
                                <w:textDirection w:val="btL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170" w:type="dxa"/>
                                <w:tcBorders>
                                  <w:right w:val="single" w:sz="8" w:space="0" w:color="000000"/>
                                </w:tcBorders>
                                <w:textDirection w:val="btL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170" w:type="dxa"/>
                                <w:textDirection w:val="btL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gridSpan w:val="2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gridSpan w:val="2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9" type="#_x0000_t202" style="position:absolute;margin-left:-1.4pt;margin-top:0;width:42.5pt;height:440.25pt;z-index:16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851" w:type="dxa"/>
                      <w:tblInd w:w="-10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0"/>
                      <w:gridCol w:w="113"/>
                      <w:gridCol w:w="171"/>
                      <w:gridCol w:w="113"/>
                      <w:gridCol w:w="284"/>
                    </w:tblGrid>
                    <w:tr w:rsidR="00CA235C">
                      <w:trPr>
                        <w:cantSplit/>
                        <w:trHeight w:val="567"/>
                      </w:trPr>
                      <w:tc>
                        <w:tcPr>
                          <w:tcW w:w="283" w:type="dxa"/>
                          <w:gridSpan w:val="2"/>
                          <w:vMerge w:val="restart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jc w:val="left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850"/>
                      </w:trPr>
                      <w:tc>
                        <w:tcPr>
                          <w:tcW w:w="283" w:type="dxa"/>
                          <w:gridSpan w:val="2"/>
                          <w:vMerge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1134"/>
                      </w:trPr>
                      <w:tc>
                        <w:tcPr>
                          <w:tcW w:w="283" w:type="dxa"/>
                          <w:gridSpan w:val="2"/>
                          <w:vMerge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1134"/>
                      </w:trPr>
                      <w:tc>
                        <w:tcPr>
                          <w:tcW w:w="283" w:type="dxa"/>
                          <w:gridSpan w:val="2"/>
                          <w:vMerge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4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170" w:type="dxa"/>
                          <w:tcBorders>
                            <w:top w:val="single" w:sz="8" w:space="0" w:color="000000"/>
                            <w:right w:val="single" w:sz="8" w:space="0" w:color="000000"/>
                          </w:tcBorders>
                          <w:textDirection w:val="btL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985"/>
                      </w:trPr>
                      <w:tc>
                        <w:tcPr>
                          <w:tcW w:w="170" w:type="dxa"/>
                          <w:tcBorders>
                            <w:right w:val="single" w:sz="8" w:space="0" w:color="000000"/>
                          </w:tcBorders>
                          <w:textDirection w:val="btL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170" w:type="dxa"/>
                          <w:tcBorders>
                            <w:right w:val="single" w:sz="8" w:space="0" w:color="000000"/>
                          </w:tcBorders>
                          <w:textDirection w:val="btL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gridSpan w:val="2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300"/>
                      </w:trPr>
                      <w:tc>
                        <w:tcPr>
                          <w:tcW w:w="170" w:type="dxa"/>
                          <w:textDirection w:val="btL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gridSpan w:val="2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gridSpan w:val="2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9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48" behindDoc="0" locked="0" layoutInCell="0" allowOverlap="1">
              <wp:simplePos x="0" y="0"/>
              <wp:positionH relativeFrom="page">
                <wp:posOffset>-17780</wp:posOffset>
              </wp:positionH>
              <wp:positionV relativeFrom="page">
                <wp:align>bottom</wp:align>
              </wp:positionV>
              <wp:extent cx="431800" cy="3251200"/>
              <wp:effectExtent l="0" t="0" r="0" b="0"/>
              <wp:wrapSquare wrapText="bothSides"/>
              <wp:docPr id="19" name="Врезка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681" w:type="dxa"/>
                            <w:tblInd w:w="-10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397"/>
                          </w:tblGrid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7" o:spid="_x0000_s1030" type="#_x0000_t202" style="position:absolute;left:0;text-align:left;margin-left:-1.4pt;margin-top:0;width:34pt;height:256pt;z-index:4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681" w:type="dxa"/>
                      <w:tblInd w:w="-10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4"/>
                      <w:gridCol w:w="397"/>
                    </w:tblGrid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300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9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21" behindDoc="0" locked="0" layoutInCell="0" allowOverlap="1">
              <wp:simplePos x="0" y="0"/>
              <wp:positionH relativeFrom="page">
                <wp:posOffset>-17780</wp:posOffset>
              </wp:positionH>
              <wp:positionV relativeFrom="page">
                <wp:align>bottom</wp:align>
              </wp:positionV>
              <wp:extent cx="431800" cy="3251200"/>
              <wp:effectExtent l="0" t="0" r="0" b="0"/>
              <wp:wrapSquare wrapText="bothSides"/>
              <wp:docPr id="20" name="Врезка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681" w:type="dxa"/>
                            <w:tblInd w:w="-10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397"/>
                          </w:tblGrid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6" o:spid="_x0000_s1031" type="#_x0000_t202" style="position:absolute;margin-left:-1.4pt;margin-top:0;width:34pt;height:256pt;z-index:21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681" w:type="dxa"/>
                      <w:tblInd w:w="-10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4"/>
                      <w:gridCol w:w="397"/>
                    </w:tblGrid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300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9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52" behindDoc="0" locked="0" layoutInCell="0" allowOverlap="1">
              <wp:simplePos x="0" y="0"/>
              <wp:positionH relativeFrom="page">
                <wp:posOffset>-17780</wp:posOffset>
              </wp:positionH>
              <wp:positionV relativeFrom="page">
                <wp:align>bottom</wp:align>
              </wp:positionV>
              <wp:extent cx="431800" cy="3382645"/>
              <wp:effectExtent l="0" t="0" r="0" b="0"/>
              <wp:wrapSquare wrapText="bothSides"/>
              <wp:docPr id="22" name="Врезка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382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681" w:type="dxa"/>
                            <w:tblInd w:w="-10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397"/>
                          </w:tblGrid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pStyle w:val="affe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0" o:spid="_x0000_s1033" type="#_x0000_t202" style="position:absolute;left:0;text-align:left;margin-left:-1.4pt;margin-top:0;width:34pt;height:266.35pt;z-index:52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681" w:type="dxa"/>
                      <w:tblInd w:w="-10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4"/>
                      <w:gridCol w:w="397"/>
                    </w:tblGrid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300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pStyle w:val="affe"/>
                      <w:rPr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5C" w:rsidRDefault="00CA235C">
    <w:pPr>
      <w:pStyle w:val="af9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114935" simplePos="0" relativeHeight="50" behindDoc="0" locked="0" layoutInCell="0" allowOverlap="1">
              <wp:simplePos x="0" y="0"/>
              <wp:positionH relativeFrom="page">
                <wp:posOffset>-17780</wp:posOffset>
              </wp:positionH>
              <wp:positionV relativeFrom="page">
                <wp:align>bottom</wp:align>
              </wp:positionV>
              <wp:extent cx="431800" cy="3382645"/>
              <wp:effectExtent l="0" t="0" r="0" b="0"/>
              <wp:wrapSquare wrapText="bothSides"/>
              <wp:docPr id="23" name="Врезка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382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681" w:type="dxa"/>
                            <w:tblInd w:w="-10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397"/>
                          </w:tblGrid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  <w:tr w:rsidR="00CA235C">
                            <w:trPr>
                              <w:cantSplit/>
                              <w:trHeight w:val="3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235C" w:rsidRDefault="00CA235C">
                                <w:pPr>
                                  <w:pStyle w:val="afa"/>
                                  <w:snapToGrid w:val="0"/>
                                  <w:rPr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</w:p>
                            </w:tc>
                          </w:tr>
                        </w:tbl>
                        <w:p w:rsidR="00CA235C" w:rsidRDefault="00CA235C">
                          <w:pPr>
                            <w:pStyle w:val="affe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9" o:spid="_x0000_s1034" type="#_x0000_t202" style="position:absolute;margin-left:-1.4pt;margin-top:0;width:34pt;height:266.35pt;z-index:50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" o:allowincell="f" stroked="f">
              <v:fill opacity="0"/>
              <v:path arrowok="t"/>
              <v:textbox inset=".05pt,.05pt,.05pt,.05pt">
                <w:txbxContent>
                  <w:tbl>
                    <w:tblPr>
                      <w:tblW w:w="681" w:type="dxa"/>
                      <w:tblInd w:w="-10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4"/>
                      <w:gridCol w:w="397"/>
                    </w:tblGrid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en-US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  <w:tr w:rsidR="00CA235C">
                      <w:trPr>
                        <w:cantSplit/>
                        <w:trHeight w:val="300"/>
                      </w:trPr>
                      <w:tc>
                        <w:tcPr>
                          <w:tcW w:w="284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000000"/>
                          </w:tcBorders>
                          <w:textDirection w:val="btLr"/>
                          <w:vAlign w:val="center"/>
                        </w:tcPr>
                        <w:p w:rsidR="00CA235C" w:rsidRDefault="00CA235C">
                          <w:pPr>
                            <w:pStyle w:val="afa"/>
                            <w:snapToGrid w:val="0"/>
                            <w:rPr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CA235C" w:rsidRDefault="00CA235C">
                    <w:pPr>
                      <w:pStyle w:val="affe"/>
                      <w:rPr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E62"/>
    <w:multiLevelType w:val="multilevel"/>
    <w:tmpl w:val="D30C2276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06173"/>
    <w:multiLevelType w:val="multilevel"/>
    <w:tmpl w:val="AB427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E826CE"/>
    <w:multiLevelType w:val="multilevel"/>
    <w:tmpl w:val="E676F03A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Часть %2."/>
      <w:lvlJc w:val="left"/>
      <w:pPr>
        <w:tabs>
          <w:tab w:val="num" w:pos="4962"/>
        </w:tabs>
        <w:ind w:left="453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Text w:val="%3)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287"/>
        </w:tabs>
        <w:ind w:left="2287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3">
    <w:nsid w:val="2FE11246"/>
    <w:multiLevelType w:val="multilevel"/>
    <w:tmpl w:val="7D46664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F4533"/>
    <w:multiLevelType w:val="multilevel"/>
    <w:tmpl w:val="CADABB9A"/>
    <w:lvl w:ilvl="0">
      <w:start w:val="2"/>
      <w:numFmt w:val="decimal"/>
      <w:lvlText w:val="Статья 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EA"/>
    <w:rsid w:val="000378EA"/>
    <w:rsid w:val="00062103"/>
    <w:rsid w:val="0007206D"/>
    <w:rsid w:val="0013057C"/>
    <w:rsid w:val="00212191"/>
    <w:rsid w:val="00233CD1"/>
    <w:rsid w:val="0023698A"/>
    <w:rsid w:val="00251501"/>
    <w:rsid w:val="00296DC7"/>
    <w:rsid w:val="002B70FA"/>
    <w:rsid w:val="002F7D97"/>
    <w:rsid w:val="00304518"/>
    <w:rsid w:val="0034235E"/>
    <w:rsid w:val="003A5375"/>
    <w:rsid w:val="004067C6"/>
    <w:rsid w:val="00460997"/>
    <w:rsid w:val="004F3D2F"/>
    <w:rsid w:val="005017D3"/>
    <w:rsid w:val="00522934"/>
    <w:rsid w:val="00537342"/>
    <w:rsid w:val="00575E15"/>
    <w:rsid w:val="005B1D7A"/>
    <w:rsid w:val="0060713C"/>
    <w:rsid w:val="00630FDA"/>
    <w:rsid w:val="006420D4"/>
    <w:rsid w:val="006623AB"/>
    <w:rsid w:val="00765F70"/>
    <w:rsid w:val="00782EFB"/>
    <w:rsid w:val="007B1C5A"/>
    <w:rsid w:val="00863117"/>
    <w:rsid w:val="00866CA2"/>
    <w:rsid w:val="0088713F"/>
    <w:rsid w:val="008A6CEB"/>
    <w:rsid w:val="008D1221"/>
    <w:rsid w:val="00911CF6"/>
    <w:rsid w:val="009332C0"/>
    <w:rsid w:val="009677C4"/>
    <w:rsid w:val="00973D09"/>
    <w:rsid w:val="009945CE"/>
    <w:rsid w:val="009A7E11"/>
    <w:rsid w:val="009C24DE"/>
    <w:rsid w:val="009D41C7"/>
    <w:rsid w:val="009F34E1"/>
    <w:rsid w:val="00A0788F"/>
    <w:rsid w:val="00A47255"/>
    <w:rsid w:val="00A51C4C"/>
    <w:rsid w:val="00A618EB"/>
    <w:rsid w:val="00A6536D"/>
    <w:rsid w:val="00A80375"/>
    <w:rsid w:val="00A81E65"/>
    <w:rsid w:val="00AC4E4F"/>
    <w:rsid w:val="00B21D29"/>
    <w:rsid w:val="00BB6C64"/>
    <w:rsid w:val="00BE0BD1"/>
    <w:rsid w:val="00C33187"/>
    <w:rsid w:val="00C35843"/>
    <w:rsid w:val="00C94DF5"/>
    <w:rsid w:val="00CA235C"/>
    <w:rsid w:val="00CC1328"/>
    <w:rsid w:val="00CD0D7B"/>
    <w:rsid w:val="00CE4B4E"/>
    <w:rsid w:val="00D579E0"/>
    <w:rsid w:val="00D60B13"/>
    <w:rsid w:val="00D765D7"/>
    <w:rsid w:val="00D9415D"/>
    <w:rsid w:val="00DF2DC0"/>
    <w:rsid w:val="00E039CA"/>
    <w:rsid w:val="00E40204"/>
    <w:rsid w:val="00E9350F"/>
    <w:rsid w:val="00ED2B9F"/>
    <w:rsid w:val="00F319EC"/>
    <w:rsid w:val="00F56525"/>
    <w:rsid w:val="00F64FCB"/>
    <w:rsid w:val="00F81CBA"/>
    <w:rsid w:val="00F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18"/>
    <w:pPr>
      <w:suppressAutoHyphens w:val="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1">
    <w:name w:val="heading 1"/>
    <w:basedOn w:val="a"/>
    <w:next w:val="2"/>
    <w:qFormat/>
    <w:rsid w:val="00304518"/>
    <w:pPr>
      <w:keepNext/>
      <w:pageBreakBefore/>
      <w:widowControl w:val="0"/>
      <w:tabs>
        <w:tab w:val="num" w:pos="1021"/>
      </w:tabs>
      <w:suppressAutoHyphens/>
      <w:spacing w:before="360" w:after="360"/>
      <w:ind w:left="709"/>
      <w:jc w:val="left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e"/>
    <w:qFormat/>
    <w:rsid w:val="00304518"/>
    <w:pPr>
      <w:keepNext/>
      <w:keepLines/>
      <w:widowControl w:val="0"/>
      <w:tabs>
        <w:tab w:val="num" w:pos="1021"/>
      </w:tabs>
      <w:suppressAutoHyphens/>
      <w:snapToGrid w:val="0"/>
      <w:spacing w:before="360" w:after="240"/>
      <w:ind w:left="709"/>
      <w:outlineLvl w:val="1"/>
    </w:pPr>
    <w:rPr>
      <w:b/>
      <w:bCs/>
      <w:szCs w:val="24"/>
    </w:rPr>
  </w:style>
  <w:style w:type="paragraph" w:styleId="3">
    <w:name w:val="heading 3"/>
    <w:basedOn w:val="a"/>
    <w:next w:val="e"/>
    <w:qFormat/>
    <w:rsid w:val="00304518"/>
    <w:pPr>
      <w:keepNext/>
      <w:tabs>
        <w:tab w:val="num" w:pos="1021"/>
      </w:tabs>
      <w:spacing w:before="360" w:after="120"/>
      <w:ind w:left="709"/>
      <w:outlineLvl w:val="2"/>
    </w:pPr>
    <w:rPr>
      <w:bCs/>
      <w:i/>
      <w:szCs w:val="24"/>
    </w:rPr>
  </w:style>
  <w:style w:type="paragraph" w:styleId="4">
    <w:name w:val="heading 4"/>
    <w:basedOn w:val="3"/>
    <w:next w:val="a"/>
    <w:qFormat/>
    <w:rsid w:val="00304518"/>
    <w:pPr>
      <w:keepLines/>
      <w:spacing w:before="200"/>
      <w:outlineLvl w:val="3"/>
    </w:pPr>
    <w:rPr>
      <w:bCs w:val="0"/>
      <w:iCs/>
    </w:rPr>
  </w:style>
  <w:style w:type="paragraph" w:styleId="5">
    <w:name w:val="heading 5"/>
    <w:basedOn w:val="4"/>
    <w:next w:val="a"/>
    <w:qFormat/>
    <w:rsid w:val="00304518"/>
    <w:pPr>
      <w:ind w:left="680"/>
      <w:outlineLvl w:val="4"/>
    </w:pPr>
    <w:rPr>
      <w:i w:val="0"/>
      <w:u w:val="single"/>
    </w:rPr>
  </w:style>
  <w:style w:type="paragraph" w:styleId="6">
    <w:name w:val="heading 6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304518"/>
    <w:rPr>
      <w:rFonts w:ascii="Times New Roman" w:hAnsi="Times New Roman" w:cs="Times New Roman"/>
    </w:rPr>
  </w:style>
  <w:style w:type="character" w:customStyle="1" w:styleId="WW8Num4z0">
    <w:name w:val="WW8Num4z0"/>
    <w:qFormat/>
    <w:rsid w:val="00304518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4z1">
    <w:name w:val="WW8Num4z1"/>
    <w:qFormat/>
    <w:rsid w:val="0030451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qFormat/>
    <w:rsid w:val="00304518"/>
    <w:rPr>
      <w:rFonts w:cs="Times New Roman"/>
    </w:rPr>
  </w:style>
  <w:style w:type="character" w:customStyle="1" w:styleId="WW8Num4z4">
    <w:name w:val="WW8Num4z4"/>
    <w:qFormat/>
    <w:rsid w:val="00304518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  <w:qFormat/>
    <w:rsid w:val="0030451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qFormat/>
    <w:rsid w:val="00304518"/>
    <w:rPr>
      <w:rFonts w:cs="Times New Roman"/>
    </w:rPr>
  </w:style>
  <w:style w:type="character" w:customStyle="1" w:styleId="WW8Num1z0">
    <w:name w:val="WW8Num1z0"/>
    <w:qFormat/>
    <w:rsid w:val="00304518"/>
    <w:rPr>
      <w:rFonts w:ascii="Times New Roman" w:hAnsi="Times New Roman" w:cs="Times New Roman"/>
    </w:rPr>
  </w:style>
  <w:style w:type="character" w:customStyle="1" w:styleId="WW8Num1z1">
    <w:name w:val="WW8Num1z1"/>
    <w:qFormat/>
    <w:rsid w:val="00304518"/>
    <w:rPr>
      <w:rFonts w:ascii="Courier New" w:hAnsi="Courier New" w:cs="Courier New"/>
    </w:rPr>
  </w:style>
  <w:style w:type="character" w:customStyle="1" w:styleId="WW8Num1z2">
    <w:name w:val="WW8Num1z2"/>
    <w:qFormat/>
    <w:rsid w:val="00304518"/>
    <w:rPr>
      <w:rFonts w:ascii="Wingdings" w:hAnsi="Wingdings" w:cs="Wingdings"/>
    </w:rPr>
  </w:style>
  <w:style w:type="character" w:customStyle="1" w:styleId="WW8Num1z3">
    <w:name w:val="WW8Num1z3"/>
    <w:qFormat/>
    <w:rsid w:val="00304518"/>
    <w:rPr>
      <w:rFonts w:ascii="Symbol" w:hAnsi="Symbol" w:cs="Symbol"/>
    </w:rPr>
  </w:style>
  <w:style w:type="character" w:customStyle="1" w:styleId="WW8Num2z1">
    <w:name w:val="WW8Num2z1"/>
    <w:qFormat/>
    <w:rsid w:val="00304518"/>
    <w:rPr>
      <w:rFonts w:cs="Times New Roman"/>
    </w:rPr>
  </w:style>
  <w:style w:type="character" w:customStyle="1" w:styleId="WW8Num3z0">
    <w:name w:val="WW8Num3z0"/>
    <w:qFormat/>
    <w:rsid w:val="00304518"/>
    <w:rPr>
      <w:rFonts w:cs="Times New Roman"/>
    </w:rPr>
  </w:style>
  <w:style w:type="character" w:customStyle="1" w:styleId="WW8Num4z5">
    <w:name w:val="WW8Num4z5"/>
    <w:qFormat/>
    <w:rsid w:val="00304518"/>
    <w:rPr>
      <w:rFonts w:ascii="Wingdings" w:hAnsi="Wingdings" w:cs="Wingdings"/>
    </w:rPr>
  </w:style>
  <w:style w:type="character" w:customStyle="1" w:styleId="WW8Num5z2">
    <w:name w:val="WW8Num5z2"/>
    <w:qFormat/>
    <w:rsid w:val="00304518"/>
    <w:rPr>
      <w:rFonts w:ascii="Wingdings" w:hAnsi="Wingdings" w:cs="Wingdings"/>
    </w:rPr>
  </w:style>
  <w:style w:type="character" w:customStyle="1" w:styleId="WW8Num6z0">
    <w:name w:val="WW8Num6z0"/>
    <w:qFormat/>
    <w:rsid w:val="00304518"/>
    <w:rPr>
      <w:rFonts w:cs="Times New Roman"/>
    </w:rPr>
  </w:style>
  <w:style w:type="character" w:customStyle="1" w:styleId="WW8Num7z0">
    <w:name w:val="WW8Num7z0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qFormat/>
    <w:rsid w:val="00304518"/>
    <w:rPr>
      <w:rFonts w:cs="Times New Roman"/>
    </w:rPr>
  </w:style>
  <w:style w:type="character" w:customStyle="1" w:styleId="WW8Num8z0">
    <w:name w:val="WW8Num8z0"/>
    <w:qFormat/>
    <w:rsid w:val="00304518"/>
    <w:rPr>
      <w:rFonts w:ascii="Symbol" w:hAnsi="Symbol" w:cs="Symbol"/>
    </w:rPr>
  </w:style>
  <w:style w:type="character" w:customStyle="1" w:styleId="WW8Num8z1">
    <w:name w:val="WW8Num8z1"/>
    <w:qFormat/>
    <w:rsid w:val="00304518"/>
    <w:rPr>
      <w:rFonts w:ascii="Courier New" w:hAnsi="Courier New" w:cs="Courier New"/>
    </w:rPr>
  </w:style>
  <w:style w:type="character" w:customStyle="1" w:styleId="WW8Num8z2">
    <w:name w:val="WW8Num8z2"/>
    <w:qFormat/>
    <w:rsid w:val="00304518"/>
    <w:rPr>
      <w:rFonts w:ascii="Wingdings" w:hAnsi="Wingdings" w:cs="Wingdings"/>
    </w:rPr>
  </w:style>
  <w:style w:type="character" w:customStyle="1" w:styleId="WW8Num9z0">
    <w:name w:val="WW8Num9z0"/>
    <w:qFormat/>
    <w:rsid w:val="00304518"/>
    <w:rPr>
      <w:rFonts w:ascii="Symbol" w:hAnsi="Symbol" w:cs="Symbol"/>
    </w:rPr>
  </w:style>
  <w:style w:type="character" w:customStyle="1" w:styleId="WW8Num9z1">
    <w:name w:val="WW8Num9z1"/>
    <w:qFormat/>
    <w:rsid w:val="00304518"/>
    <w:rPr>
      <w:rFonts w:ascii="Courier New" w:hAnsi="Courier New" w:cs="Courier New"/>
    </w:rPr>
  </w:style>
  <w:style w:type="character" w:customStyle="1" w:styleId="WW8Num9z2">
    <w:name w:val="WW8Num9z2"/>
    <w:qFormat/>
    <w:rsid w:val="00304518"/>
    <w:rPr>
      <w:rFonts w:ascii="Wingdings" w:hAnsi="Wingdings" w:cs="Wingdings"/>
    </w:rPr>
  </w:style>
  <w:style w:type="character" w:customStyle="1" w:styleId="WW8Num10z0">
    <w:name w:val="WW8Num10z0"/>
    <w:qFormat/>
    <w:rsid w:val="00304518"/>
    <w:rPr>
      <w:rFonts w:ascii="Symbol" w:hAnsi="Symbol" w:cs="Symbol"/>
    </w:rPr>
  </w:style>
  <w:style w:type="character" w:customStyle="1" w:styleId="WW8Num10z1">
    <w:name w:val="WW8Num10z1"/>
    <w:qFormat/>
    <w:rsid w:val="00304518"/>
    <w:rPr>
      <w:rFonts w:ascii="Courier New" w:hAnsi="Courier New" w:cs="Courier New"/>
    </w:rPr>
  </w:style>
  <w:style w:type="character" w:customStyle="1" w:styleId="WW8Num10z2">
    <w:name w:val="WW8Num10z2"/>
    <w:qFormat/>
    <w:rsid w:val="00304518"/>
    <w:rPr>
      <w:rFonts w:ascii="Wingdings" w:hAnsi="Wingdings" w:cs="Wingdings"/>
    </w:rPr>
  </w:style>
  <w:style w:type="character" w:customStyle="1" w:styleId="WW8Num11z0">
    <w:name w:val="WW8Num11z0"/>
    <w:qFormat/>
    <w:rsid w:val="00304518"/>
  </w:style>
  <w:style w:type="character" w:customStyle="1" w:styleId="WW8Num12z0">
    <w:name w:val="WW8Num12z0"/>
    <w:qFormat/>
    <w:rsid w:val="00304518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04518"/>
    <w:rPr>
      <w:rFonts w:ascii="Courier New" w:hAnsi="Courier New" w:cs="Courier New"/>
    </w:rPr>
  </w:style>
  <w:style w:type="character" w:customStyle="1" w:styleId="WW8Num12z2">
    <w:name w:val="WW8Num12z2"/>
    <w:qFormat/>
    <w:rsid w:val="00304518"/>
    <w:rPr>
      <w:rFonts w:ascii="Wingdings" w:hAnsi="Wingdings" w:cs="Wingdings"/>
    </w:rPr>
  </w:style>
  <w:style w:type="character" w:customStyle="1" w:styleId="WW8Num12z3">
    <w:name w:val="WW8Num12z3"/>
    <w:qFormat/>
    <w:rsid w:val="00304518"/>
    <w:rPr>
      <w:rFonts w:ascii="Symbol" w:hAnsi="Symbol" w:cs="Symbol"/>
    </w:rPr>
  </w:style>
  <w:style w:type="character" w:customStyle="1" w:styleId="WW8Num13z0">
    <w:name w:val="WW8Num13z0"/>
    <w:qFormat/>
    <w:rsid w:val="00304518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13z1">
    <w:name w:val="WW8Num13z1"/>
    <w:qFormat/>
    <w:rsid w:val="0030451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/>
      <w:vertAlign w:val="baseline"/>
    </w:rPr>
  </w:style>
  <w:style w:type="character" w:customStyle="1" w:styleId="WW8Num13z2">
    <w:name w:val="WW8Num13z2"/>
    <w:qFormat/>
    <w:rsid w:val="00304518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z3">
    <w:name w:val="WW8Num13z3"/>
    <w:qFormat/>
    <w:rsid w:val="00304518"/>
    <w:rPr>
      <w:rFonts w:cs="Times New Roman"/>
    </w:rPr>
  </w:style>
  <w:style w:type="character" w:customStyle="1" w:styleId="WW8Num14z0">
    <w:name w:val="WW8Num14z0"/>
    <w:qFormat/>
    <w:rsid w:val="00304518"/>
  </w:style>
  <w:style w:type="character" w:customStyle="1" w:styleId="WW8Num15z1">
    <w:name w:val="WW8Num15z1"/>
    <w:qFormat/>
    <w:rsid w:val="00304518"/>
    <w:rPr>
      <w:rFonts w:cs="Times New Roman"/>
    </w:rPr>
  </w:style>
  <w:style w:type="character" w:customStyle="1" w:styleId="WW8Num16z0">
    <w:name w:val="WW8Num16z0"/>
    <w:qFormat/>
    <w:rsid w:val="00304518"/>
  </w:style>
  <w:style w:type="character" w:customStyle="1" w:styleId="WW8Num17z0">
    <w:name w:val="WW8Num17z0"/>
    <w:qFormat/>
    <w:rsid w:val="00304518"/>
    <w:rPr>
      <w:rFonts w:ascii="Symbol" w:hAnsi="Symbol" w:cs="Symbol"/>
    </w:rPr>
  </w:style>
  <w:style w:type="character" w:customStyle="1" w:styleId="WW8Num17z1">
    <w:name w:val="WW8Num17z1"/>
    <w:qFormat/>
    <w:rsid w:val="00304518"/>
    <w:rPr>
      <w:rFonts w:ascii="Courier New" w:hAnsi="Courier New" w:cs="Courier New"/>
    </w:rPr>
  </w:style>
  <w:style w:type="character" w:customStyle="1" w:styleId="WW8Num17z2">
    <w:name w:val="WW8Num17z2"/>
    <w:qFormat/>
    <w:rsid w:val="00304518"/>
    <w:rPr>
      <w:rFonts w:ascii="Wingdings" w:hAnsi="Wingdings" w:cs="Wingdings"/>
    </w:rPr>
  </w:style>
  <w:style w:type="character" w:customStyle="1" w:styleId="WW8Num18z0">
    <w:name w:val="WW8Num18z0"/>
    <w:qFormat/>
    <w:rsid w:val="00304518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18z1">
    <w:name w:val="WW8Num18z1"/>
    <w:qFormat/>
    <w:rsid w:val="0030451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2">
    <w:name w:val="WW8Num18z2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3">
    <w:name w:val="WW8Num18z3"/>
    <w:qFormat/>
    <w:rsid w:val="00304518"/>
    <w:rPr>
      <w:rFonts w:cs="Times New Roman"/>
    </w:rPr>
  </w:style>
  <w:style w:type="character" w:customStyle="1" w:styleId="WW8Num18z4">
    <w:name w:val="WW8Num18z4"/>
    <w:qFormat/>
    <w:rsid w:val="00304518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9z0">
    <w:name w:val="WW8Num19z0"/>
    <w:qFormat/>
    <w:rsid w:val="0030451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  <w:rsid w:val="00304518"/>
    <w:rPr>
      <w:rFonts w:cs="Times New Roman"/>
    </w:rPr>
  </w:style>
  <w:style w:type="character" w:customStyle="1" w:styleId="WW8Num20z0">
    <w:name w:val="WW8Num20z0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qFormat/>
    <w:rsid w:val="00304518"/>
    <w:rPr>
      <w:rFonts w:cs="Times New Roman"/>
    </w:rPr>
  </w:style>
  <w:style w:type="character" w:customStyle="1" w:styleId="WW8Num21z0">
    <w:name w:val="WW8Num21z0"/>
    <w:qFormat/>
    <w:rsid w:val="00304518"/>
    <w:rPr>
      <w:rFonts w:cs="Times New Roman"/>
    </w:rPr>
  </w:style>
  <w:style w:type="character" w:customStyle="1" w:styleId="WW8Num22z0">
    <w:name w:val="WW8Num22z0"/>
    <w:qFormat/>
    <w:rsid w:val="00304518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304518"/>
    <w:rPr>
      <w:rFonts w:ascii="Courier New" w:hAnsi="Courier New" w:cs="Courier New"/>
    </w:rPr>
  </w:style>
  <w:style w:type="character" w:customStyle="1" w:styleId="WW8Num22z2">
    <w:name w:val="WW8Num22z2"/>
    <w:qFormat/>
    <w:rsid w:val="00304518"/>
    <w:rPr>
      <w:rFonts w:ascii="Wingdings" w:hAnsi="Wingdings" w:cs="Wingdings"/>
    </w:rPr>
  </w:style>
  <w:style w:type="character" w:customStyle="1" w:styleId="WW8Num22z3">
    <w:name w:val="WW8Num22z3"/>
    <w:qFormat/>
    <w:rsid w:val="00304518"/>
    <w:rPr>
      <w:rFonts w:ascii="Symbol" w:hAnsi="Symbol" w:cs="Symbol"/>
    </w:rPr>
  </w:style>
  <w:style w:type="character" w:customStyle="1" w:styleId="WW8Num23z1">
    <w:name w:val="WW8Num23z1"/>
    <w:qFormat/>
    <w:rsid w:val="00304518"/>
    <w:rPr>
      <w:rFonts w:cs="Times New Roman"/>
    </w:rPr>
  </w:style>
  <w:style w:type="character" w:customStyle="1" w:styleId="WW8Num24z0">
    <w:name w:val="WW8Num24z0"/>
    <w:qFormat/>
    <w:rsid w:val="00304518"/>
    <w:rPr>
      <w:rFonts w:ascii="Symbol" w:hAnsi="Symbol" w:cs="Symbol"/>
    </w:rPr>
  </w:style>
  <w:style w:type="character" w:customStyle="1" w:styleId="WW8Num24z1">
    <w:name w:val="WW8Num24z1"/>
    <w:qFormat/>
    <w:rsid w:val="00304518"/>
    <w:rPr>
      <w:rFonts w:ascii="Courier New" w:hAnsi="Courier New" w:cs="Courier New"/>
    </w:rPr>
  </w:style>
  <w:style w:type="character" w:customStyle="1" w:styleId="WW8Num24z2">
    <w:name w:val="WW8Num24z2"/>
    <w:qFormat/>
    <w:rsid w:val="00304518"/>
    <w:rPr>
      <w:rFonts w:ascii="Wingdings" w:hAnsi="Wingdings" w:cs="Wingdings"/>
    </w:rPr>
  </w:style>
  <w:style w:type="character" w:customStyle="1" w:styleId="WW8Num25z0">
    <w:name w:val="WW8Num25z0"/>
    <w:qFormat/>
    <w:rsid w:val="00304518"/>
    <w:rPr>
      <w:rFonts w:ascii="Symbol" w:hAnsi="Symbol" w:cs="Symbol"/>
    </w:rPr>
  </w:style>
  <w:style w:type="character" w:customStyle="1" w:styleId="WW8Num25z1">
    <w:name w:val="WW8Num25z1"/>
    <w:qFormat/>
    <w:rsid w:val="00304518"/>
    <w:rPr>
      <w:rFonts w:ascii="Courier New" w:hAnsi="Courier New" w:cs="Courier New"/>
    </w:rPr>
  </w:style>
  <w:style w:type="character" w:customStyle="1" w:styleId="WW8Num25z2">
    <w:name w:val="WW8Num25z2"/>
    <w:qFormat/>
    <w:rsid w:val="00304518"/>
    <w:rPr>
      <w:rFonts w:ascii="Wingdings" w:hAnsi="Wingdings" w:cs="Wingdings"/>
    </w:rPr>
  </w:style>
  <w:style w:type="character" w:customStyle="1" w:styleId="WW8Num26z0">
    <w:name w:val="WW8Num26z0"/>
    <w:qFormat/>
    <w:rsid w:val="00304518"/>
    <w:rPr>
      <w:rFonts w:cs="Times New Roman"/>
    </w:rPr>
  </w:style>
  <w:style w:type="character" w:customStyle="1" w:styleId="WW8Num27z0">
    <w:name w:val="WW8Num27z0"/>
    <w:qFormat/>
    <w:rsid w:val="00304518"/>
    <w:rPr>
      <w:rFonts w:cs="Times New Roman"/>
    </w:rPr>
  </w:style>
  <w:style w:type="character" w:customStyle="1" w:styleId="WW8Num28z0">
    <w:name w:val="WW8Num28z0"/>
    <w:qFormat/>
    <w:rsid w:val="0030451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  <w:rsid w:val="00304518"/>
    <w:rPr>
      <w:rFonts w:cs="Times New Roman"/>
    </w:rPr>
  </w:style>
  <w:style w:type="character" w:customStyle="1" w:styleId="WW8Num29z0">
    <w:name w:val="WW8Num29z0"/>
    <w:qFormat/>
    <w:rsid w:val="00304518"/>
    <w:rPr>
      <w:rFonts w:eastAsia="Times New Roman" w:cs="Times New Roman"/>
    </w:rPr>
  </w:style>
  <w:style w:type="character" w:customStyle="1" w:styleId="WW8Num29z1">
    <w:name w:val="WW8Num29z1"/>
    <w:qFormat/>
    <w:rsid w:val="00304518"/>
    <w:rPr>
      <w:rFonts w:cs="Times New Roman"/>
    </w:rPr>
  </w:style>
  <w:style w:type="character" w:customStyle="1" w:styleId="WW8Num30z0">
    <w:name w:val="WW8Num30z0"/>
    <w:qFormat/>
    <w:rsid w:val="00304518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304518"/>
    <w:rPr>
      <w:rFonts w:ascii="Courier New" w:hAnsi="Courier New" w:cs="Courier New"/>
    </w:rPr>
  </w:style>
  <w:style w:type="character" w:customStyle="1" w:styleId="WW8Num30z2">
    <w:name w:val="WW8Num30z2"/>
    <w:qFormat/>
    <w:rsid w:val="00304518"/>
    <w:rPr>
      <w:rFonts w:ascii="Wingdings" w:hAnsi="Wingdings" w:cs="Wingdings"/>
    </w:rPr>
  </w:style>
  <w:style w:type="character" w:customStyle="1" w:styleId="WW8Num30z3">
    <w:name w:val="WW8Num30z3"/>
    <w:qFormat/>
    <w:rsid w:val="00304518"/>
    <w:rPr>
      <w:rFonts w:ascii="Symbol" w:hAnsi="Symbol" w:cs="Symbol"/>
    </w:rPr>
  </w:style>
  <w:style w:type="character" w:customStyle="1" w:styleId="WW8Num31z0">
    <w:name w:val="WW8Num31z0"/>
    <w:qFormat/>
    <w:rsid w:val="00304518"/>
    <w:rPr>
      <w:rFonts w:ascii="Symbol" w:hAnsi="Symbol" w:cs="Symbol"/>
    </w:rPr>
  </w:style>
  <w:style w:type="character" w:customStyle="1" w:styleId="WW8Num31z1">
    <w:name w:val="WW8Num31z1"/>
    <w:qFormat/>
    <w:rsid w:val="00304518"/>
    <w:rPr>
      <w:rFonts w:ascii="Courier New" w:hAnsi="Courier New" w:cs="Courier New"/>
    </w:rPr>
  </w:style>
  <w:style w:type="character" w:customStyle="1" w:styleId="WW8Num31z2">
    <w:name w:val="WW8Num31z2"/>
    <w:qFormat/>
    <w:rsid w:val="00304518"/>
    <w:rPr>
      <w:rFonts w:ascii="Wingdings" w:hAnsi="Wingdings" w:cs="Wingdings"/>
    </w:rPr>
  </w:style>
  <w:style w:type="character" w:customStyle="1" w:styleId="WW8Num32z0">
    <w:name w:val="WW8Num32z0"/>
    <w:qFormat/>
    <w:rsid w:val="00304518"/>
    <w:rPr>
      <w:rFonts w:ascii="Symbol" w:hAnsi="Symbol" w:cs="Symbol"/>
    </w:rPr>
  </w:style>
  <w:style w:type="character" w:customStyle="1" w:styleId="WW8Num32z1">
    <w:name w:val="WW8Num32z1"/>
    <w:qFormat/>
    <w:rsid w:val="00304518"/>
    <w:rPr>
      <w:rFonts w:ascii="Courier New" w:hAnsi="Courier New" w:cs="Courier New"/>
    </w:rPr>
  </w:style>
  <w:style w:type="character" w:customStyle="1" w:styleId="WW8Num32z2">
    <w:name w:val="WW8Num32z2"/>
    <w:qFormat/>
    <w:rsid w:val="00304518"/>
    <w:rPr>
      <w:rFonts w:ascii="Wingdings" w:hAnsi="Wingdings" w:cs="Wingdings"/>
    </w:rPr>
  </w:style>
  <w:style w:type="character" w:customStyle="1" w:styleId="WW8Num33z0">
    <w:name w:val="WW8Num33z0"/>
    <w:qFormat/>
    <w:rsid w:val="00304518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304518"/>
    <w:rPr>
      <w:rFonts w:ascii="Courier New" w:hAnsi="Courier New" w:cs="Courier New"/>
    </w:rPr>
  </w:style>
  <w:style w:type="character" w:customStyle="1" w:styleId="WW8Num33z2">
    <w:name w:val="WW8Num33z2"/>
    <w:qFormat/>
    <w:rsid w:val="00304518"/>
    <w:rPr>
      <w:rFonts w:ascii="Wingdings" w:hAnsi="Wingdings" w:cs="Wingdings"/>
    </w:rPr>
  </w:style>
  <w:style w:type="character" w:customStyle="1" w:styleId="WW8Num33z3">
    <w:name w:val="WW8Num33z3"/>
    <w:qFormat/>
    <w:rsid w:val="00304518"/>
    <w:rPr>
      <w:rFonts w:ascii="Symbol" w:hAnsi="Symbol" w:cs="Symbol"/>
    </w:rPr>
  </w:style>
  <w:style w:type="character" w:customStyle="1" w:styleId="WW8Num34z0">
    <w:name w:val="WW8Num34z0"/>
    <w:qFormat/>
    <w:rsid w:val="00304518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304518"/>
    <w:rPr>
      <w:rFonts w:ascii="Courier New" w:hAnsi="Courier New" w:cs="Courier New"/>
    </w:rPr>
  </w:style>
  <w:style w:type="character" w:customStyle="1" w:styleId="WW8Num34z2">
    <w:name w:val="WW8Num34z2"/>
    <w:qFormat/>
    <w:rsid w:val="00304518"/>
    <w:rPr>
      <w:rFonts w:ascii="Wingdings" w:hAnsi="Wingdings" w:cs="Wingdings"/>
    </w:rPr>
  </w:style>
  <w:style w:type="character" w:customStyle="1" w:styleId="WW8Num34z3">
    <w:name w:val="WW8Num34z3"/>
    <w:qFormat/>
    <w:rsid w:val="00304518"/>
    <w:rPr>
      <w:rFonts w:ascii="Symbol" w:hAnsi="Symbol" w:cs="Symbol"/>
    </w:rPr>
  </w:style>
  <w:style w:type="character" w:customStyle="1" w:styleId="WW8Num35z0">
    <w:name w:val="WW8Num35z0"/>
    <w:qFormat/>
    <w:rsid w:val="00304518"/>
    <w:rPr>
      <w:rFonts w:ascii="Times New Roman" w:hAnsi="Times New Roman" w:cs="Times New Roman"/>
      <w:sz w:val="24"/>
    </w:rPr>
  </w:style>
  <w:style w:type="character" w:customStyle="1" w:styleId="WW8Num35z1">
    <w:name w:val="WW8Num35z1"/>
    <w:qFormat/>
    <w:rsid w:val="00304518"/>
    <w:rPr>
      <w:rFonts w:ascii="Times New Roman" w:hAnsi="Times New Roman" w:cs="Times New Roman"/>
    </w:rPr>
  </w:style>
  <w:style w:type="character" w:customStyle="1" w:styleId="WW8Num35z3">
    <w:name w:val="WW8Num35z3"/>
    <w:qFormat/>
    <w:rsid w:val="00304518"/>
    <w:rPr>
      <w:rFonts w:ascii="Symbol" w:hAnsi="Symbol" w:cs="Symbol"/>
    </w:rPr>
  </w:style>
  <w:style w:type="character" w:customStyle="1" w:styleId="WW8Num35z4">
    <w:name w:val="WW8Num35z4"/>
    <w:qFormat/>
    <w:rsid w:val="00304518"/>
    <w:rPr>
      <w:rFonts w:ascii="Courier New" w:hAnsi="Courier New" w:cs="Courier New"/>
    </w:rPr>
  </w:style>
  <w:style w:type="character" w:customStyle="1" w:styleId="WW8Num35z5">
    <w:name w:val="WW8Num35z5"/>
    <w:qFormat/>
    <w:rsid w:val="00304518"/>
    <w:rPr>
      <w:rFonts w:ascii="Wingdings" w:hAnsi="Wingdings" w:cs="Wingdings"/>
    </w:rPr>
  </w:style>
  <w:style w:type="character" w:customStyle="1" w:styleId="10">
    <w:name w:val="Заголовок 1 Знак"/>
    <w:qFormat/>
    <w:rsid w:val="00304518"/>
    <w:rPr>
      <w:rFonts w:ascii="Times New Roman" w:hAnsi="Times New Roman" w:cs="Times New Roman"/>
      <w:b/>
      <w:caps/>
      <w:sz w:val="28"/>
      <w:szCs w:val="28"/>
      <w:lang w:val="ru-RU" w:bidi="ar-SA"/>
    </w:rPr>
  </w:style>
  <w:style w:type="character" w:customStyle="1" w:styleId="20">
    <w:name w:val="Заголовок 2 Знак"/>
    <w:qFormat/>
    <w:rsid w:val="00304518"/>
    <w:rPr>
      <w:rFonts w:ascii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30">
    <w:name w:val="Заголовок 3 Знак"/>
    <w:qFormat/>
    <w:rsid w:val="00304518"/>
    <w:rPr>
      <w:rFonts w:ascii="Times New Roman" w:hAnsi="Times New Roman" w:cs="Times New Roman"/>
      <w:bCs/>
      <w:i/>
      <w:sz w:val="24"/>
      <w:szCs w:val="24"/>
      <w:lang w:val="ru-RU" w:bidi="ar-SA"/>
    </w:rPr>
  </w:style>
  <w:style w:type="character" w:customStyle="1" w:styleId="40">
    <w:name w:val="Заголовок 4 Знак"/>
    <w:qFormat/>
    <w:rsid w:val="00304518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qFormat/>
    <w:rsid w:val="00304518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60">
    <w:name w:val="Заголовок 6 Знак"/>
    <w:qFormat/>
    <w:rsid w:val="00304518"/>
    <w:rPr>
      <w:rFonts w:ascii="Times New Roman" w:hAnsi="Times New Roman" w:cs="Times New Roman"/>
      <w:b/>
      <w:bCs/>
      <w:sz w:val="22"/>
      <w:szCs w:val="22"/>
      <w:lang w:val="ru-RU" w:bidi="ar-SA"/>
    </w:rPr>
  </w:style>
  <w:style w:type="character" w:customStyle="1" w:styleId="70">
    <w:name w:val="Заголовок 7 Знак"/>
    <w:qFormat/>
    <w:rsid w:val="00304518"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80">
    <w:name w:val="Заголовок 8 Знак"/>
    <w:qFormat/>
    <w:rsid w:val="00304518"/>
    <w:rPr>
      <w:rFonts w:ascii="Times New Roman" w:hAnsi="Times New Roman" w:cs="Times New Roman"/>
      <w:i/>
      <w:iCs/>
      <w:sz w:val="24"/>
      <w:szCs w:val="24"/>
      <w:lang w:val="ru-RU" w:bidi="ar-SA"/>
    </w:rPr>
  </w:style>
  <w:style w:type="character" w:customStyle="1" w:styleId="90">
    <w:name w:val="Заголовок 9 Знак"/>
    <w:qFormat/>
    <w:rsid w:val="00304518"/>
    <w:rPr>
      <w:rFonts w:ascii="Times New Roman" w:hAnsi="Times New Roman" w:cs="Arial"/>
      <w:sz w:val="22"/>
      <w:szCs w:val="22"/>
      <w:lang w:val="ru-RU" w:bidi="ar-SA"/>
    </w:rPr>
  </w:style>
  <w:style w:type="character" w:customStyle="1" w:styleId="a3">
    <w:name w:val="Стадия Знак"/>
    <w:qFormat/>
    <w:rsid w:val="00304518"/>
    <w:rPr>
      <w:rFonts w:ascii="Times New Roman" w:eastAsia="Times New Roman" w:hAnsi="Times New Roman" w:cs="Times New Roman"/>
      <w:b/>
      <w:bCs/>
      <w:kern w:val="2"/>
      <w:sz w:val="28"/>
      <w:szCs w:val="28"/>
      <w:lang w:val="ru-RU" w:bidi="ar-SA"/>
    </w:rPr>
  </w:style>
  <w:style w:type="character" w:customStyle="1" w:styleId="a4">
    <w:name w:val="Верхний колонтитул Знак"/>
    <w:qFormat/>
    <w:rsid w:val="00304518"/>
    <w:rPr>
      <w:rFonts w:ascii="Times New Roman" w:hAnsi="Times New Roman" w:cs="Times New Roman"/>
    </w:rPr>
  </w:style>
  <w:style w:type="character" w:customStyle="1" w:styleId="a5">
    <w:name w:val="Нижний колонтитул Знак"/>
    <w:qFormat/>
    <w:rsid w:val="00304518"/>
    <w:rPr>
      <w:rFonts w:ascii="Times New Roman" w:hAnsi="Times New Roman" w:cs="Times New Roman"/>
    </w:rPr>
  </w:style>
  <w:style w:type="character" w:customStyle="1" w:styleId="a6">
    <w:name w:val="Текст выноски Знак"/>
    <w:qFormat/>
    <w:rsid w:val="00304518"/>
    <w:rPr>
      <w:rFonts w:ascii="Tahoma" w:hAnsi="Tahoma" w:cs="Tahoma"/>
      <w:sz w:val="16"/>
      <w:szCs w:val="16"/>
    </w:rPr>
  </w:style>
  <w:style w:type="character" w:customStyle="1" w:styleId="a7">
    <w:name w:val="Заголовок таблицы Знак"/>
    <w:qFormat/>
    <w:rsid w:val="00304518"/>
    <w:rPr>
      <w:rFonts w:ascii="Times New Roman" w:eastAsia="Times New Roman" w:hAnsi="Times New Roman" w:cs="Times New Roman"/>
      <w:b/>
      <w:sz w:val="24"/>
      <w:szCs w:val="24"/>
      <w:lang w:val="ru-RU" w:bidi="ar-SA"/>
    </w:rPr>
  </w:style>
  <w:style w:type="character" w:styleId="a8">
    <w:name w:val="Hyperlink"/>
    <w:rsid w:val="00304518"/>
    <w:rPr>
      <w:rFonts w:cs="Times New Roman"/>
      <w:color w:val="0000FF"/>
      <w:u w:val="single"/>
    </w:rPr>
  </w:style>
  <w:style w:type="character" w:customStyle="1" w:styleId="a9">
    <w:name w:val="Текст сноски Знак"/>
    <w:qFormat/>
    <w:rsid w:val="00304518"/>
    <w:rPr>
      <w:rFonts w:ascii="Times New Roman" w:hAnsi="Times New Roman" w:cs="Times New Roman"/>
      <w:sz w:val="18"/>
      <w:lang w:val="ru-RU" w:bidi="ar-SA"/>
    </w:rPr>
  </w:style>
  <w:style w:type="character" w:customStyle="1" w:styleId="aa">
    <w:name w:val="Символ сноски"/>
    <w:qFormat/>
    <w:rsid w:val="00304518"/>
    <w:rPr>
      <w:rFonts w:cs="Times New Roman"/>
      <w:vertAlign w:val="superscript"/>
    </w:rPr>
  </w:style>
  <w:style w:type="character" w:customStyle="1" w:styleId="ab">
    <w:name w:val="Текст таблицы Знак"/>
    <w:qFormat/>
    <w:rsid w:val="00304518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e0">
    <w:name w:val="Основной тeкст Знак"/>
    <w:qFormat/>
    <w:rsid w:val="00304518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c">
    <w:name w:val="Текст Знак"/>
    <w:qFormat/>
    <w:rsid w:val="00304518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qFormat/>
    <w:rsid w:val="00304518"/>
    <w:rPr>
      <w:rFonts w:cs="Times New Roman"/>
    </w:rPr>
  </w:style>
  <w:style w:type="character" w:customStyle="1" w:styleId="21">
    <w:name w:val="Основной текст 2 Знак"/>
    <w:qFormat/>
    <w:rsid w:val="00304518"/>
    <w:rPr>
      <w:rFonts w:ascii="Calibri" w:hAnsi="Calibri" w:cs="Times New Roman"/>
    </w:rPr>
  </w:style>
  <w:style w:type="character" w:customStyle="1" w:styleId="textspanview">
    <w:name w:val="textspanview"/>
    <w:qFormat/>
    <w:rsid w:val="00304518"/>
    <w:rPr>
      <w:rFonts w:cs="Times New Roman"/>
    </w:rPr>
  </w:style>
  <w:style w:type="character" w:styleId="ad">
    <w:name w:val="Placeholder Text"/>
    <w:qFormat/>
    <w:rsid w:val="00304518"/>
    <w:rPr>
      <w:rFonts w:cs="Times New Roman"/>
      <w:color w:val="808080"/>
    </w:rPr>
  </w:style>
  <w:style w:type="character" w:styleId="ae">
    <w:name w:val="FollowedHyperlink"/>
    <w:rsid w:val="00304518"/>
    <w:rPr>
      <w:color w:val="800080"/>
      <w:u w:val="single"/>
    </w:rPr>
  </w:style>
  <w:style w:type="paragraph" w:customStyle="1" w:styleId="11">
    <w:name w:val="Заголовок1"/>
    <w:basedOn w:val="a"/>
    <w:next w:val="af"/>
    <w:qFormat/>
    <w:rsid w:val="00304518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f">
    <w:name w:val="Body Text"/>
    <w:basedOn w:val="a"/>
    <w:rsid w:val="00304518"/>
    <w:pPr>
      <w:spacing w:after="140" w:line="276" w:lineRule="auto"/>
    </w:pPr>
  </w:style>
  <w:style w:type="paragraph" w:styleId="af0">
    <w:name w:val="List"/>
    <w:basedOn w:val="af"/>
    <w:rsid w:val="00304518"/>
    <w:rPr>
      <w:rFonts w:cs="Lucida Sans"/>
    </w:rPr>
  </w:style>
  <w:style w:type="paragraph" w:styleId="af1">
    <w:name w:val="caption"/>
    <w:basedOn w:val="a"/>
    <w:qFormat/>
    <w:rsid w:val="0030451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qFormat/>
    <w:rsid w:val="00304518"/>
    <w:pPr>
      <w:suppressLineNumbers/>
    </w:pPr>
    <w:rPr>
      <w:rFonts w:cs="Lucida Sans"/>
    </w:rPr>
  </w:style>
  <w:style w:type="paragraph" w:customStyle="1" w:styleId="e">
    <w:name w:val="Основной тeкст"/>
    <w:qFormat/>
    <w:rsid w:val="00304518"/>
    <w:pPr>
      <w:keepLines/>
      <w:spacing w:before="120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3">
    <w:name w:val="Объект"/>
    <w:qFormat/>
    <w:rsid w:val="00304518"/>
    <w:pPr>
      <w:widowControl w:val="0"/>
      <w:spacing w:before="1200" w:after="840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bidi="ar-SA"/>
    </w:rPr>
  </w:style>
  <w:style w:type="paragraph" w:customStyle="1" w:styleId="af4">
    <w:name w:val="Том"/>
    <w:next w:val="e"/>
    <w:qFormat/>
    <w:rsid w:val="00304518"/>
    <w:pPr>
      <w:spacing w:before="120" w:after="360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bidi="ar-SA"/>
    </w:rPr>
  </w:style>
  <w:style w:type="paragraph" w:customStyle="1" w:styleId="af5">
    <w:name w:val="Шифр"/>
    <w:next w:val="a"/>
    <w:qFormat/>
    <w:rsid w:val="00304518"/>
    <w:pPr>
      <w:spacing w:before="600"/>
      <w:jc w:val="center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customStyle="1" w:styleId="af6">
    <w:name w:val="Стадия"/>
    <w:next w:val="e"/>
    <w:qFormat/>
    <w:rsid w:val="00304518"/>
    <w:pPr>
      <w:keepNext/>
      <w:spacing w:after="480"/>
      <w:ind w:left="851" w:right="851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bidi="ar-SA"/>
    </w:rPr>
  </w:style>
  <w:style w:type="paragraph" w:customStyle="1" w:styleId="af7">
    <w:name w:val="Раздел"/>
    <w:next w:val="e"/>
    <w:qFormat/>
    <w:rsid w:val="00304518"/>
    <w:pPr>
      <w:spacing w:after="120"/>
      <w:jc w:val="center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af8">
    <w:name w:val="Колонтитул"/>
    <w:basedOn w:val="a"/>
    <w:qFormat/>
    <w:rsid w:val="00304518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rsid w:val="00304518"/>
    <w:rPr>
      <w:sz w:val="20"/>
      <w:szCs w:val="20"/>
    </w:rPr>
  </w:style>
  <w:style w:type="paragraph" w:styleId="afa">
    <w:name w:val="footer"/>
    <w:basedOn w:val="a"/>
    <w:rsid w:val="00304518"/>
    <w:pPr>
      <w:jc w:val="center"/>
    </w:pPr>
    <w:rPr>
      <w:sz w:val="20"/>
      <w:szCs w:val="20"/>
    </w:rPr>
  </w:style>
  <w:style w:type="paragraph" w:styleId="afb">
    <w:name w:val="Balloon Text"/>
    <w:basedOn w:val="a"/>
    <w:qFormat/>
    <w:rsid w:val="00304518"/>
    <w:rPr>
      <w:rFonts w:ascii="Tahoma" w:hAnsi="Tahoma" w:cs="Tahoma"/>
      <w:sz w:val="16"/>
      <w:szCs w:val="16"/>
    </w:rPr>
  </w:style>
  <w:style w:type="paragraph" w:customStyle="1" w:styleId="afc">
    <w:name w:val="Подписи"/>
    <w:next w:val="e"/>
    <w:qFormat/>
    <w:rsid w:val="00304518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d">
    <w:name w:val="Заголовок раздела"/>
    <w:next w:val="e"/>
    <w:qFormat/>
    <w:rsid w:val="00304518"/>
    <w:pPr>
      <w:keepNext/>
      <w:widowControl w:val="0"/>
      <w:spacing w:before="360" w:after="360"/>
      <w:jc w:val="center"/>
    </w:pPr>
    <w:rPr>
      <w:rFonts w:ascii="Times New Roman" w:eastAsia="Times New Roman" w:hAnsi="Times New Roman" w:cs="Times New Roman"/>
      <w:b/>
      <w:caps/>
      <w:sz w:val="28"/>
      <w:szCs w:val="28"/>
      <w:lang w:bidi="ar-SA"/>
    </w:rPr>
  </w:style>
  <w:style w:type="paragraph" w:customStyle="1" w:styleId="afe">
    <w:name w:val="Содержимое таблицы"/>
    <w:basedOn w:val="a"/>
    <w:qFormat/>
    <w:rsid w:val="00304518"/>
    <w:pPr>
      <w:widowControl w:val="0"/>
      <w:suppressLineNumbers/>
    </w:pPr>
  </w:style>
  <w:style w:type="paragraph" w:customStyle="1" w:styleId="aff">
    <w:name w:val="Заголовок таблицы"/>
    <w:qFormat/>
    <w:rsid w:val="00304518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lang w:bidi="ar-SA"/>
    </w:rPr>
  </w:style>
  <w:style w:type="paragraph" w:customStyle="1" w:styleId="aff0">
    <w:name w:val="Пункт состава проекта"/>
    <w:basedOn w:val="a"/>
    <w:qFormat/>
    <w:rsid w:val="00304518"/>
    <w:pPr>
      <w:suppressAutoHyphens/>
      <w:jc w:val="left"/>
    </w:pPr>
    <w:rPr>
      <w:rFonts w:eastAsia="Times New Roman"/>
      <w:sz w:val="20"/>
      <w:szCs w:val="20"/>
    </w:rPr>
  </w:style>
  <w:style w:type="paragraph" w:styleId="12">
    <w:name w:val="toc 1"/>
    <w:basedOn w:val="a"/>
    <w:next w:val="22"/>
    <w:rsid w:val="00304518"/>
    <w:pPr>
      <w:spacing w:before="120"/>
      <w:ind w:left="1134" w:right="454" w:hanging="1134"/>
    </w:pPr>
    <w:rPr>
      <w:rFonts w:eastAsia="Times New Roman"/>
      <w:bCs/>
      <w:szCs w:val="28"/>
    </w:rPr>
  </w:style>
  <w:style w:type="paragraph" w:styleId="22">
    <w:name w:val="toc 2"/>
    <w:basedOn w:val="12"/>
    <w:next w:val="31"/>
    <w:rsid w:val="00304518"/>
    <w:pPr>
      <w:ind w:left="1248" w:hanging="1021"/>
    </w:pPr>
    <w:rPr>
      <w:szCs w:val="24"/>
      <w:lang w:eastAsia="ru-RU"/>
    </w:rPr>
  </w:style>
  <w:style w:type="paragraph" w:styleId="31">
    <w:name w:val="toc 3"/>
    <w:basedOn w:val="22"/>
    <w:next w:val="a"/>
    <w:rsid w:val="00304518"/>
    <w:pPr>
      <w:ind w:left="1191"/>
    </w:pPr>
    <w:rPr>
      <w:iCs/>
    </w:rPr>
  </w:style>
  <w:style w:type="paragraph" w:customStyle="1" w:styleId="aff1">
    <w:name w:val="Список нумерованный а) б) в)"/>
    <w:qFormat/>
    <w:rsid w:val="00304518"/>
    <w:pPr>
      <w:ind w:left="1378" w:hanging="357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2">
    <w:name w:val="Формула"/>
    <w:next w:val="e"/>
    <w:qFormat/>
    <w:rsid w:val="00304518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f3">
    <w:name w:val="footnote text"/>
    <w:basedOn w:val="a"/>
    <w:rsid w:val="00304518"/>
    <w:pPr>
      <w:ind w:left="108" w:hanging="108"/>
      <w:jc w:val="left"/>
    </w:pPr>
    <w:rPr>
      <w:sz w:val="18"/>
      <w:szCs w:val="20"/>
    </w:rPr>
  </w:style>
  <w:style w:type="paragraph" w:customStyle="1" w:styleId="aff4">
    <w:name w:val="Список маркированый"/>
    <w:qFormat/>
    <w:rsid w:val="00304518"/>
    <w:pPr>
      <w:tabs>
        <w:tab w:val="num" w:pos="0"/>
      </w:tabs>
      <w:spacing w:before="120" w:after="120"/>
      <w:ind w:left="1066" w:right="284" w:hanging="35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5">
    <w:name w:val="Номер рисунка"/>
    <w:basedOn w:val="a"/>
    <w:next w:val="e"/>
    <w:qFormat/>
    <w:rsid w:val="00304518"/>
    <w:pPr>
      <w:spacing w:before="240" w:after="240"/>
      <w:ind w:left="284" w:right="284"/>
      <w:jc w:val="center"/>
    </w:pPr>
    <w:rPr>
      <w:rFonts w:eastAsia="Times New Roman"/>
      <w:b/>
      <w:bCs/>
      <w:i/>
      <w:iCs/>
      <w:szCs w:val="24"/>
    </w:rPr>
  </w:style>
  <w:style w:type="paragraph" w:styleId="aff6">
    <w:name w:val="table of figures"/>
    <w:rsid w:val="00304518"/>
    <w:pPr>
      <w:keepNext/>
      <w:spacing w:before="120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aff7">
    <w:name w:val="Текст таблицы"/>
    <w:qFormat/>
    <w:rsid w:val="00304518"/>
    <w:pPr>
      <w:spacing w:before="60" w:after="6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8">
    <w:name w:val="Название таблицы"/>
    <w:qFormat/>
    <w:rsid w:val="00304518"/>
    <w:pPr>
      <w:keepNext/>
      <w:spacing w:after="120"/>
      <w:ind w:left="284" w:right="284"/>
      <w:jc w:val="center"/>
    </w:pPr>
    <w:rPr>
      <w:rFonts w:ascii="Times New Roman" w:eastAsia="Times New Roman" w:hAnsi="Times New Roman" w:cs="Times New Roman"/>
      <w:b/>
      <w:i/>
      <w:iCs/>
      <w:lang w:bidi="ar-SA"/>
    </w:rPr>
  </w:style>
  <w:style w:type="paragraph" w:customStyle="1" w:styleId="aff9">
    <w:name w:val="Название приложения"/>
    <w:next w:val="e"/>
    <w:qFormat/>
    <w:rsid w:val="00304518"/>
    <w:pPr>
      <w:keepNext/>
      <w:pageBreakBefore/>
      <w:widowControl w:val="0"/>
      <w:spacing w:before="360" w:after="120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123">
    <w:name w:val="Список нумерованный 1. 2. 3."/>
    <w:basedOn w:val="e"/>
    <w:qFormat/>
    <w:rsid w:val="00304518"/>
    <w:pPr>
      <w:tabs>
        <w:tab w:val="num" w:pos="0"/>
      </w:tabs>
      <w:ind w:left="1474" w:hanging="340"/>
    </w:pPr>
  </w:style>
  <w:style w:type="paragraph" w:styleId="41">
    <w:name w:val="toc 4"/>
    <w:basedOn w:val="a"/>
    <w:next w:val="a"/>
    <w:rsid w:val="00304518"/>
    <w:pPr>
      <w:spacing w:after="100" w:line="276" w:lineRule="auto"/>
      <w:ind w:left="660"/>
      <w:jc w:val="left"/>
    </w:pPr>
    <w:rPr>
      <w:rFonts w:ascii="Calibri" w:eastAsia="Times New Roman" w:hAnsi="Calibri" w:cs="Calibri"/>
      <w:sz w:val="22"/>
    </w:rPr>
  </w:style>
  <w:style w:type="paragraph" w:styleId="51">
    <w:name w:val="toc 5"/>
    <w:basedOn w:val="a"/>
    <w:next w:val="a"/>
    <w:rsid w:val="00304518"/>
    <w:pPr>
      <w:spacing w:after="100" w:line="276" w:lineRule="auto"/>
      <w:ind w:left="880"/>
      <w:jc w:val="left"/>
    </w:pPr>
    <w:rPr>
      <w:rFonts w:ascii="Calibri" w:eastAsia="Times New Roman" w:hAnsi="Calibri" w:cs="Calibri"/>
      <w:sz w:val="22"/>
    </w:rPr>
  </w:style>
  <w:style w:type="paragraph" w:styleId="61">
    <w:name w:val="toc 6"/>
    <w:basedOn w:val="a"/>
    <w:next w:val="a"/>
    <w:rsid w:val="00304518"/>
    <w:pPr>
      <w:spacing w:after="100" w:line="276" w:lineRule="auto"/>
      <w:ind w:left="1100"/>
      <w:jc w:val="left"/>
    </w:pPr>
    <w:rPr>
      <w:rFonts w:ascii="Calibri" w:eastAsia="Times New Roman" w:hAnsi="Calibri" w:cs="Calibri"/>
      <w:sz w:val="22"/>
    </w:rPr>
  </w:style>
  <w:style w:type="paragraph" w:styleId="71">
    <w:name w:val="toc 7"/>
    <w:basedOn w:val="a"/>
    <w:next w:val="a"/>
    <w:rsid w:val="00304518"/>
    <w:pPr>
      <w:spacing w:after="100" w:line="276" w:lineRule="auto"/>
      <w:ind w:left="1320"/>
      <w:jc w:val="left"/>
    </w:pPr>
    <w:rPr>
      <w:rFonts w:ascii="Calibri" w:eastAsia="Times New Roman" w:hAnsi="Calibri" w:cs="Calibri"/>
      <w:sz w:val="22"/>
    </w:rPr>
  </w:style>
  <w:style w:type="paragraph" w:styleId="81">
    <w:name w:val="toc 8"/>
    <w:basedOn w:val="a"/>
    <w:next w:val="a"/>
    <w:rsid w:val="00304518"/>
    <w:pPr>
      <w:spacing w:after="100" w:line="276" w:lineRule="auto"/>
      <w:ind w:left="1540"/>
      <w:jc w:val="left"/>
    </w:pPr>
    <w:rPr>
      <w:rFonts w:ascii="Calibri" w:eastAsia="Times New Roman" w:hAnsi="Calibri" w:cs="Calibri"/>
      <w:sz w:val="22"/>
    </w:rPr>
  </w:style>
  <w:style w:type="paragraph" w:styleId="91">
    <w:name w:val="toc 9"/>
    <w:basedOn w:val="a"/>
    <w:next w:val="a"/>
    <w:rsid w:val="00304518"/>
    <w:pPr>
      <w:spacing w:after="100" w:line="276" w:lineRule="auto"/>
      <w:ind w:left="1760"/>
      <w:jc w:val="left"/>
    </w:pPr>
    <w:rPr>
      <w:rFonts w:ascii="Calibri" w:eastAsia="Times New Roman" w:hAnsi="Calibri" w:cs="Calibri"/>
      <w:sz w:val="22"/>
    </w:rPr>
  </w:style>
  <w:style w:type="paragraph" w:styleId="affa">
    <w:name w:val="List Paragraph"/>
    <w:basedOn w:val="a"/>
    <w:qFormat/>
    <w:rsid w:val="00304518"/>
    <w:pPr>
      <w:ind w:left="720"/>
      <w:contextualSpacing/>
      <w:jc w:val="left"/>
    </w:pPr>
    <w:rPr>
      <w:rFonts w:ascii="Calibri" w:hAnsi="Calibri" w:cs="Calibri"/>
      <w:sz w:val="22"/>
    </w:rPr>
  </w:style>
  <w:style w:type="paragraph" w:styleId="affb">
    <w:name w:val="Plain Text"/>
    <w:basedOn w:val="a"/>
    <w:qFormat/>
    <w:rsid w:val="00304518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304518"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0">
    <w:name w:val="Основной текст 21"/>
    <w:basedOn w:val="a"/>
    <w:qFormat/>
    <w:rsid w:val="00304518"/>
    <w:pPr>
      <w:widowControl w:val="0"/>
      <w:ind w:left="567" w:hanging="567"/>
    </w:pPr>
    <w:rPr>
      <w:rFonts w:eastAsia="Times New Roman"/>
      <w:szCs w:val="20"/>
    </w:rPr>
  </w:style>
  <w:style w:type="paragraph" w:styleId="23">
    <w:name w:val="Body Text 2"/>
    <w:basedOn w:val="a"/>
    <w:qFormat/>
    <w:rsid w:val="00304518"/>
    <w:pPr>
      <w:spacing w:after="120" w:line="480" w:lineRule="auto"/>
      <w:jc w:val="left"/>
    </w:pPr>
    <w:rPr>
      <w:rFonts w:ascii="Calibri" w:hAnsi="Calibri" w:cs="Calibri"/>
      <w:sz w:val="20"/>
      <w:szCs w:val="20"/>
    </w:rPr>
  </w:style>
  <w:style w:type="paragraph" w:styleId="affc">
    <w:name w:val="Normal (Web)"/>
    <w:basedOn w:val="a"/>
    <w:qFormat/>
    <w:rsid w:val="00304518"/>
    <w:pPr>
      <w:spacing w:before="280" w:after="280"/>
      <w:jc w:val="left"/>
    </w:pPr>
    <w:rPr>
      <w:szCs w:val="24"/>
    </w:rPr>
  </w:style>
  <w:style w:type="paragraph" w:customStyle="1" w:styleId="13">
    <w:name w:val="Основной текст с отступом1"/>
    <w:basedOn w:val="a"/>
    <w:qFormat/>
    <w:rsid w:val="00304518"/>
    <w:pPr>
      <w:ind w:right="-284" w:firstLine="709"/>
    </w:pPr>
    <w:rPr>
      <w:sz w:val="28"/>
      <w:szCs w:val="28"/>
    </w:rPr>
  </w:style>
  <w:style w:type="paragraph" w:customStyle="1" w:styleId="ConsPlusNormal">
    <w:name w:val="ConsPlusNormal"/>
    <w:qFormat/>
    <w:rsid w:val="00304518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qFormat/>
    <w:rsid w:val="00304518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6">
    <w:name w:val="xl66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7">
    <w:name w:val="xl67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8">
    <w:name w:val="xl68"/>
    <w:basedOn w:val="a"/>
    <w:qFormat/>
    <w:rsid w:val="00304518"/>
    <w:pPr>
      <w:pBdr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9">
    <w:name w:val="xl69"/>
    <w:basedOn w:val="a"/>
    <w:qFormat/>
    <w:rsid w:val="00304518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0">
    <w:name w:val="xl70"/>
    <w:basedOn w:val="a"/>
    <w:qFormat/>
    <w:rsid w:val="00304518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1">
    <w:name w:val="xl71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000000"/>
      <w:szCs w:val="24"/>
    </w:rPr>
  </w:style>
  <w:style w:type="paragraph" w:customStyle="1" w:styleId="xl72">
    <w:name w:val="xl72"/>
    <w:basedOn w:val="a"/>
    <w:qFormat/>
    <w:rsid w:val="00304518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000000"/>
      <w:szCs w:val="24"/>
    </w:rPr>
  </w:style>
  <w:style w:type="paragraph" w:customStyle="1" w:styleId="xl73">
    <w:name w:val="xl73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000000"/>
      <w:szCs w:val="24"/>
    </w:rPr>
  </w:style>
  <w:style w:type="paragraph" w:customStyle="1" w:styleId="xl74">
    <w:name w:val="xl74"/>
    <w:basedOn w:val="a"/>
    <w:qFormat/>
    <w:rsid w:val="00304518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5">
    <w:name w:val="xl75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6">
    <w:name w:val="xl76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7">
    <w:name w:val="xl77"/>
    <w:basedOn w:val="a"/>
    <w:qFormat/>
    <w:rsid w:val="00304518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8">
    <w:name w:val="xl78"/>
    <w:basedOn w:val="a"/>
    <w:qFormat/>
    <w:rsid w:val="003045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9">
    <w:name w:val="xl79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80">
    <w:name w:val="xl80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eastAsia="Times New Roman"/>
      <w:szCs w:val="24"/>
    </w:rPr>
  </w:style>
  <w:style w:type="paragraph" w:customStyle="1" w:styleId="xl81">
    <w:name w:val="xl81"/>
    <w:basedOn w:val="a"/>
    <w:qFormat/>
    <w:rsid w:val="00304518"/>
    <w:pPr>
      <w:spacing w:before="280" w:after="280"/>
      <w:jc w:val="left"/>
    </w:pPr>
    <w:rPr>
      <w:rFonts w:eastAsia="Times New Roman"/>
      <w:szCs w:val="24"/>
    </w:rPr>
  </w:style>
  <w:style w:type="paragraph" w:customStyle="1" w:styleId="xl82">
    <w:name w:val="xl82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xl83">
    <w:name w:val="xl83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xl84">
    <w:name w:val="xl84"/>
    <w:basedOn w:val="a"/>
    <w:qFormat/>
    <w:rsid w:val="00304518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xl85">
    <w:name w:val="xl85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86">
    <w:name w:val="xl86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</w:pPr>
    <w:rPr>
      <w:rFonts w:eastAsia="Times New Roman"/>
      <w:szCs w:val="24"/>
    </w:rPr>
  </w:style>
  <w:style w:type="paragraph" w:customStyle="1" w:styleId="xl87">
    <w:name w:val="xl87"/>
    <w:basedOn w:val="a"/>
    <w:qFormat/>
    <w:rsid w:val="00304518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font5">
    <w:name w:val="font5"/>
    <w:basedOn w:val="a"/>
    <w:qFormat/>
    <w:rsid w:val="00304518"/>
    <w:pPr>
      <w:spacing w:before="280" w:after="280"/>
      <w:jc w:val="left"/>
    </w:pPr>
    <w:rPr>
      <w:rFonts w:eastAsia="Times New Roman"/>
      <w:color w:val="000000"/>
      <w:szCs w:val="24"/>
    </w:rPr>
  </w:style>
  <w:style w:type="paragraph" w:customStyle="1" w:styleId="font6">
    <w:name w:val="font6"/>
    <w:basedOn w:val="a"/>
    <w:qFormat/>
    <w:rsid w:val="00304518"/>
    <w:pPr>
      <w:spacing w:before="280" w:after="280"/>
      <w:jc w:val="left"/>
    </w:pPr>
    <w:rPr>
      <w:rFonts w:eastAsia="Times New Roman"/>
      <w:color w:val="000000"/>
      <w:szCs w:val="24"/>
    </w:rPr>
  </w:style>
  <w:style w:type="paragraph" w:customStyle="1" w:styleId="font7">
    <w:name w:val="font7"/>
    <w:basedOn w:val="a"/>
    <w:qFormat/>
    <w:rsid w:val="00304518"/>
    <w:pPr>
      <w:spacing w:before="280" w:after="280"/>
      <w:jc w:val="left"/>
    </w:pPr>
    <w:rPr>
      <w:rFonts w:eastAsia="Times New Roman"/>
      <w:i/>
      <w:iCs/>
      <w:color w:val="000000"/>
      <w:szCs w:val="24"/>
    </w:rPr>
  </w:style>
  <w:style w:type="paragraph" w:customStyle="1" w:styleId="font8">
    <w:name w:val="font8"/>
    <w:basedOn w:val="a"/>
    <w:qFormat/>
    <w:rsid w:val="00304518"/>
    <w:pPr>
      <w:spacing w:before="280" w:after="280"/>
      <w:jc w:val="left"/>
    </w:pPr>
    <w:rPr>
      <w:rFonts w:eastAsia="Times New Roman"/>
      <w:color w:val="000000"/>
      <w:szCs w:val="24"/>
    </w:rPr>
  </w:style>
  <w:style w:type="paragraph" w:customStyle="1" w:styleId="xl88">
    <w:name w:val="xl88"/>
    <w:basedOn w:val="a"/>
    <w:qFormat/>
    <w:rsid w:val="0030451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89">
    <w:name w:val="xl89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0">
    <w:name w:val="xl90"/>
    <w:basedOn w:val="a"/>
    <w:qFormat/>
    <w:rsid w:val="00304518"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1">
    <w:name w:val="xl91"/>
    <w:basedOn w:val="a"/>
    <w:qFormat/>
    <w:rsid w:val="003045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2">
    <w:name w:val="xl92"/>
    <w:basedOn w:val="a"/>
    <w:qFormat/>
    <w:rsid w:val="0030451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3">
    <w:name w:val="xl93"/>
    <w:basedOn w:val="a"/>
    <w:qFormat/>
    <w:rsid w:val="00304518"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4">
    <w:name w:val="xl94"/>
    <w:basedOn w:val="a"/>
    <w:qFormat/>
    <w:rsid w:val="0030451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msonormalbullet2gif">
    <w:name w:val="msonormalbullet2.gif"/>
    <w:basedOn w:val="a"/>
    <w:qFormat/>
    <w:rsid w:val="00304518"/>
    <w:pPr>
      <w:spacing w:before="280" w:after="280"/>
      <w:jc w:val="left"/>
    </w:pPr>
    <w:rPr>
      <w:rFonts w:eastAsia="Times New Roman"/>
      <w:szCs w:val="24"/>
    </w:rPr>
  </w:style>
  <w:style w:type="paragraph" w:styleId="affd">
    <w:name w:val="toa heading"/>
    <w:basedOn w:val="a"/>
    <w:next w:val="a"/>
    <w:qFormat/>
    <w:rsid w:val="00304518"/>
    <w:pPr>
      <w:spacing w:before="120"/>
    </w:pPr>
    <w:rPr>
      <w:rFonts w:ascii="Cambria" w:eastAsia="Times New Roman" w:hAnsi="Cambria"/>
      <w:b/>
      <w:bCs/>
      <w:szCs w:val="24"/>
    </w:rPr>
  </w:style>
  <w:style w:type="paragraph" w:customStyle="1" w:styleId="xl95">
    <w:name w:val="xl95"/>
    <w:basedOn w:val="a"/>
    <w:qFormat/>
    <w:rsid w:val="003045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qFormat/>
    <w:rsid w:val="00304518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qFormat/>
    <w:rsid w:val="003045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affe">
    <w:name w:val="Содержимое врезки"/>
    <w:basedOn w:val="a"/>
    <w:qFormat/>
    <w:rsid w:val="00304518"/>
  </w:style>
  <w:style w:type="numbering" w:customStyle="1" w:styleId="WW8Num1">
    <w:name w:val="WW8Num1"/>
    <w:qFormat/>
    <w:rsid w:val="00304518"/>
  </w:style>
  <w:style w:type="numbering" w:customStyle="1" w:styleId="WW8Num2">
    <w:name w:val="WW8Num2"/>
    <w:qFormat/>
    <w:rsid w:val="00304518"/>
  </w:style>
  <w:style w:type="numbering" w:customStyle="1" w:styleId="WW8Num3">
    <w:name w:val="WW8Num3"/>
    <w:qFormat/>
    <w:rsid w:val="00304518"/>
  </w:style>
  <w:style w:type="numbering" w:customStyle="1" w:styleId="WW8Num4">
    <w:name w:val="WW8Num4"/>
    <w:qFormat/>
    <w:rsid w:val="00304518"/>
  </w:style>
  <w:style w:type="numbering" w:customStyle="1" w:styleId="WW8Num5">
    <w:name w:val="WW8Num5"/>
    <w:qFormat/>
    <w:rsid w:val="0030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18"/>
    <w:pPr>
      <w:suppressAutoHyphens w:val="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1">
    <w:name w:val="heading 1"/>
    <w:basedOn w:val="a"/>
    <w:next w:val="2"/>
    <w:qFormat/>
    <w:rsid w:val="00304518"/>
    <w:pPr>
      <w:keepNext/>
      <w:pageBreakBefore/>
      <w:widowControl w:val="0"/>
      <w:tabs>
        <w:tab w:val="num" w:pos="1021"/>
      </w:tabs>
      <w:suppressAutoHyphens/>
      <w:spacing w:before="360" w:after="360"/>
      <w:ind w:left="709"/>
      <w:jc w:val="left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e"/>
    <w:qFormat/>
    <w:rsid w:val="00304518"/>
    <w:pPr>
      <w:keepNext/>
      <w:keepLines/>
      <w:widowControl w:val="0"/>
      <w:tabs>
        <w:tab w:val="num" w:pos="1021"/>
      </w:tabs>
      <w:suppressAutoHyphens/>
      <w:snapToGrid w:val="0"/>
      <w:spacing w:before="360" w:after="240"/>
      <w:ind w:left="709"/>
      <w:outlineLvl w:val="1"/>
    </w:pPr>
    <w:rPr>
      <w:b/>
      <w:bCs/>
      <w:szCs w:val="24"/>
    </w:rPr>
  </w:style>
  <w:style w:type="paragraph" w:styleId="3">
    <w:name w:val="heading 3"/>
    <w:basedOn w:val="a"/>
    <w:next w:val="e"/>
    <w:qFormat/>
    <w:rsid w:val="00304518"/>
    <w:pPr>
      <w:keepNext/>
      <w:tabs>
        <w:tab w:val="num" w:pos="1021"/>
      </w:tabs>
      <w:spacing w:before="360" w:after="120"/>
      <w:ind w:left="709"/>
      <w:outlineLvl w:val="2"/>
    </w:pPr>
    <w:rPr>
      <w:bCs/>
      <w:i/>
      <w:szCs w:val="24"/>
    </w:rPr>
  </w:style>
  <w:style w:type="paragraph" w:styleId="4">
    <w:name w:val="heading 4"/>
    <w:basedOn w:val="3"/>
    <w:next w:val="a"/>
    <w:qFormat/>
    <w:rsid w:val="00304518"/>
    <w:pPr>
      <w:keepLines/>
      <w:spacing w:before="200"/>
      <w:outlineLvl w:val="3"/>
    </w:pPr>
    <w:rPr>
      <w:bCs w:val="0"/>
      <w:iCs/>
    </w:rPr>
  </w:style>
  <w:style w:type="paragraph" w:styleId="5">
    <w:name w:val="heading 5"/>
    <w:basedOn w:val="4"/>
    <w:next w:val="a"/>
    <w:qFormat/>
    <w:rsid w:val="00304518"/>
    <w:pPr>
      <w:ind w:left="680"/>
      <w:outlineLvl w:val="4"/>
    </w:pPr>
    <w:rPr>
      <w:i w:val="0"/>
      <w:u w:val="single"/>
    </w:rPr>
  </w:style>
  <w:style w:type="paragraph" w:styleId="6">
    <w:name w:val="heading 6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rsid w:val="00304518"/>
    <w:pPr>
      <w:tabs>
        <w:tab w:val="num" w:pos="1021"/>
      </w:tabs>
      <w:spacing w:before="240" w:after="60"/>
      <w:ind w:left="709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304518"/>
    <w:rPr>
      <w:rFonts w:ascii="Times New Roman" w:hAnsi="Times New Roman" w:cs="Times New Roman"/>
    </w:rPr>
  </w:style>
  <w:style w:type="character" w:customStyle="1" w:styleId="WW8Num4z0">
    <w:name w:val="WW8Num4z0"/>
    <w:qFormat/>
    <w:rsid w:val="00304518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4z1">
    <w:name w:val="WW8Num4z1"/>
    <w:qFormat/>
    <w:rsid w:val="0030451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qFormat/>
    <w:rsid w:val="00304518"/>
    <w:rPr>
      <w:rFonts w:cs="Times New Roman"/>
    </w:rPr>
  </w:style>
  <w:style w:type="character" w:customStyle="1" w:styleId="WW8Num4z4">
    <w:name w:val="WW8Num4z4"/>
    <w:qFormat/>
    <w:rsid w:val="00304518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  <w:qFormat/>
    <w:rsid w:val="0030451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qFormat/>
    <w:rsid w:val="00304518"/>
    <w:rPr>
      <w:rFonts w:cs="Times New Roman"/>
    </w:rPr>
  </w:style>
  <w:style w:type="character" w:customStyle="1" w:styleId="WW8Num1z0">
    <w:name w:val="WW8Num1z0"/>
    <w:qFormat/>
    <w:rsid w:val="00304518"/>
    <w:rPr>
      <w:rFonts w:ascii="Times New Roman" w:hAnsi="Times New Roman" w:cs="Times New Roman"/>
    </w:rPr>
  </w:style>
  <w:style w:type="character" w:customStyle="1" w:styleId="WW8Num1z1">
    <w:name w:val="WW8Num1z1"/>
    <w:qFormat/>
    <w:rsid w:val="00304518"/>
    <w:rPr>
      <w:rFonts w:ascii="Courier New" w:hAnsi="Courier New" w:cs="Courier New"/>
    </w:rPr>
  </w:style>
  <w:style w:type="character" w:customStyle="1" w:styleId="WW8Num1z2">
    <w:name w:val="WW8Num1z2"/>
    <w:qFormat/>
    <w:rsid w:val="00304518"/>
    <w:rPr>
      <w:rFonts w:ascii="Wingdings" w:hAnsi="Wingdings" w:cs="Wingdings"/>
    </w:rPr>
  </w:style>
  <w:style w:type="character" w:customStyle="1" w:styleId="WW8Num1z3">
    <w:name w:val="WW8Num1z3"/>
    <w:qFormat/>
    <w:rsid w:val="00304518"/>
    <w:rPr>
      <w:rFonts w:ascii="Symbol" w:hAnsi="Symbol" w:cs="Symbol"/>
    </w:rPr>
  </w:style>
  <w:style w:type="character" w:customStyle="1" w:styleId="WW8Num2z1">
    <w:name w:val="WW8Num2z1"/>
    <w:qFormat/>
    <w:rsid w:val="00304518"/>
    <w:rPr>
      <w:rFonts w:cs="Times New Roman"/>
    </w:rPr>
  </w:style>
  <w:style w:type="character" w:customStyle="1" w:styleId="WW8Num3z0">
    <w:name w:val="WW8Num3z0"/>
    <w:qFormat/>
    <w:rsid w:val="00304518"/>
    <w:rPr>
      <w:rFonts w:cs="Times New Roman"/>
    </w:rPr>
  </w:style>
  <w:style w:type="character" w:customStyle="1" w:styleId="WW8Num4z5">
    <w:name w:val="WW8Num4z5"/>
    <w:qFormat/>
    <w:rsid w:val="00304518"/>
    <w:rPr>
      <w:rFonts w:ascii="Wingdings" w:hAnsi="Wingdings" w:cs="Wingdings"/>
    </w:rPr>
  </w:style>
  <w:style w:type="character" w:customStyle="1" w:styleId="WW8Num5z2">
    <w:name w:val="WW8Num5z2"/>
    <w:qFormat/>
    <w:rsid w:val="00304518"/>
    <w:rPr>
      <w:rFonts w:ascii="Wingdings" w:hAnsi="Wingdings" w:cs="Wingdings"/>
    </w:rPr>
  </w:style>
  <w:style w:type="character" w:customStyle="1" w:styleId="WW8Num6z0">
    <w:name w:val="WW8Num6z0"/>
    <w:qFormat/>
    <w:rsid w:val="00304518"/>
    <w:rPr>
      <w:rFonts w:cs="Times New Roman"/>
    </w:rPr>
  </w:style>
  <w:style w:type="character" w:customStyle="1" w:styleId="WW8Num7z0">
    <w:name w:val="WW8Num7z0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qFormat/>
    <w:rsid w:val="00304518"/>
    <w:rPr>
      <w:rFonts w:cs="Times New Roman"/>
    </w:rPr>
  </w:style>
  <w:style w:type="character" w:customStyle="1" w:styleId="WW8Num8z0">
    <w:name w:val="WW8Num8z0"/>
    <w:qFormat/>
    <w:rsid w:val="00304518"/>
    <w:rPr>
      <w:rFonts w:ascii="Symbol" w:hAnsi="Symbol" w:cs="Symbol"/>
    </w:rPr>
  </w:style>
  <w:style w:type="character" w:customStyle="1" w:styleId="WW8Num8z1">
    <w:name w:val="WW8Num8z1"/>
    <w:qFormat/>
    <w:rsid w:val="00304518"/>
    <w:rPr>
      <w:rFonts w:ascii="Courier New" w:hAnsi="Courier New" w:cs="Courier New"/>
    </w:rPr>
  </w:style>
  <w:style w:type="character" w:customStyle="1" w:styleId="WW8Num8z2">
    <w:name w:val="WW8Num8z2"/>
    <w:qFormat/>
    <w:rsid w:val="00304518"/>
    <w:rPr>
      <w:rFonts w:ascii="Wingdings" w:hAnsi="Wingdings" w:cs="Wingdings"/>
    </w:rPr>
  </w:style>
  <w:style w:type="character" w:customStyle="1" w:styleId="WW8Num9z0">
    <w:name w:val="WW8Num9z0"/>
    <w:qFormat/>
    <w:rsid w:val="00304518"/>
    <w:rPr>
      <w:rFonts w:ascii="Symbol" w:hAnsi="Symbol" w:cs="Symbol"/>
    </w:rPr>
  </w:style>
  <w:style w:type="character" w:customStyle="1" w:styleId="WW8Num9z1">
    <w:name w:val="WW8Num9z1"/>
    <w:qFormat/>
    <w:rsid w:val="00304518"/>
    <w:rPr>
      <w:rFonts w:ascii="Courier New" w:hAnsi="Courier New" w:cs="Courier New"/>
    </w:rPr>
  </w:style>
  <w:style w:type="character" w:customStyle="1" w:styleId="WW8Num9z2">
    <w:name w:val="WW8Num9z2"/>
    <w:qFormat/>
    <w:rsid w:val="00304518"/>
    <w:rPr>
      <w:rFonts w:ascii="Wingdings" w:hAnsi="Wingdings" w:cs="Wingdings"/>
    </w:rPr>
  </w:style>
  <w:style w:type="character" w:customStyle="1" w:styleId="WW8Num10z0">
    <w:name w:val="WW8Num10z0"/>
    <w:qFormat/>
    <w:rsid w:val="00304518"/>
    <w:rPr>
      <w:rFonts w:ascii="Symbol" w:hAnsi="Symbol" w:cs="Symbol"/>
    </w:rPr>
  </w:style>
  <w:style w:type="character" w:customStyle="1" w:styleId="WW8Num10z1">
    <w:name w:val="WW8Num10z1"/>
    <w:qFormat/>
    <w:rsid w:val="00304518"/>
    <w:rPr>
      <w:rFonts w:ascii="Courier New" w:hAnsi="Courier New" w:cs="Courier New"/>
    </w:rPr>
  </w:style>
  <w:style w:type="character" w:customStyle="1" w:styleId="WW8Num10z2">
    <w:name w:val="WW8Num10z2"/>
    <w:qFormat/>
    <w:rsid w:val="00304518"/>
    <w:rPr>
      <w:rFonts w:ascii="Wingdings" w:hAnsi="Wingdings" w:cs="Wingdings"/>
    </w:rPr>
  </w:style>
  <w:style w:type="character" w:customStyle="1" w:styleId="WW8Num11z0">
    <w:name w:val="WW8Num11z0"/>
    <w:qFormat/>
    <w:rsid w:val="00304518"/>
  </w:style>
  <w:style w:type="character" w:customStyle="1" w:styleId="WW8Num12z0">
    <w:name w:val="WW8Num12z0"/>
    <w:qFormat/>
    <w:rsid w:val="00304518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04518"/>
    <w:rPr>
      <w:rFonts w:ascii="Courier New" w:hAnsi="Courier New" w:cs="Courier New"/>
    </w:rPr>
  </w:style>
  <w:style w:type="character" w:customStyle="1" w:styleId="WW8Num12z2">
    <w:name w:val="WW8Num12z2"/>
    <w:qFormat/>
    <w:rsid w:val="00304518"/>
    <w:rPr>
      <w:rFonts w:ascii="Wingdings" w:hAnsi="Wingdings" w:cs="Wingdings"/>
    </w:rPr>
  </w:style>
  <w:style w:type="character" w:customStyle="1" w:styleId="WW8Num12z3">
    <w:name w:val="WW8Num12z3"/>
    <w:qFormat/>
    <w:rsid w:val="00304518"/>
    <w:rPr>
      <w:rFonts w:ascii="Symbol" w:hAnsi="Symbol" w:cs="Symbol"/>
    </w:rPr>
  </w:style>
  <w:style w:type="character" w:customStyle="1" w:styleId="WW8Num13z0">
    <w:name w:val="WW8Num13z0"/>
    <w:qFormat/>
    <w:rsid w:val="00304518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13z1">
    <w:name w:val="WW8Num13z1"/>
    <w:qFormat/>
    <w:rsid w:val="0030451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/>
      <w:vertAlign w:val="baseline"/>
    </w:rPr>
  </w:style>
  <w:style w:type="character" w:customStyle="1" w:styleId="WW8Num13z2">
    <w:name w:val="WW8Num13z2"/>
    <w:qFormat/>
    <w:rsid w:val="00304518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z3">
    <w:name w:val="WW8Num13z3"/>
    <w:qFormat/>
    <w:rsid w:val="00304518"/>
    <w:rPr>
      <w:rFonts w:cs="Times New Roman"/>
    </w:rPr>
  </w:style>
  <w:style w:type="character" w:customStyle="1" w:styleId="WW8Num14z0">
    <w:name w:val="WW8Num14z0"/>
    <w:qFormat/>
    <w:rsid w:val="00304518"/>
  </w:style>
  <w:style w:type="character" w:customStyle="1" w:styleId="WW8Num15z1">
    <w:name w:val="WW8Num15z1"/>
    <w:qFormat/>
    <w:rsid w:val="00304518"/>
    <w:rPr>
      <w:rFonts w:cs="Times New Roman"/>
    </w:rPr>
  </w:style>
  <w:style w:type="character" w:customStyle="1" w:styleId="WW8Num16z0">
    <w:name w:val="WW8Num16z0"/>
    <w:qFormat/>
    <w:rsid w:val="00304518"/>
  </w:style>
  <w:style w:type="character" w:customStyle="1" w:styleId="WW8Num17z0">
    <w:name w:val="WW8Num17z0"/>
    <w:qFormat/>
    <w:rsid w:val="00304518"/>
    <w:rPr>
      <w:rFonts w:ascii="Symbol" w:hAnsi="Symbol" w:cs="Symbol"/>
    </w:rPr>
  </w:style>
  <w:style w:type="character" w:customStyle="1" w:styleId="WW8Num17z1">
    <w:name w:val="WW8Num17z1"/>
    <w:qFormat/>
    <w:rsid w:val="00304518"/>
    <w:rPr>
      <w:rFonts w:ascii="Courier New" w:hAnsi="Courier New" w:cs="Courier New"/>
    </w:rPr>
  </w:style>
  <w:style w:type="character" w:customStyle="1" w:styleId="WW8Num17z2">
    <w:name w:val="WW8Num17z2"/>
    <w:qFormat/>
    <w:rsid w:val="00304518"/>
    <w:rPr>
      <w:rFonts w:ascii="Wingdings" w:hAnsi="Wingdings" w:cs="Wingdings"/>
    </w:rPr>
  </w:style>
  <w:style w:type="character" w:customStyle="1" w:styleId="WW8Num18z0">
    <w:name w:val="WW8Num18z0"/>
    <w:qFormat/>
    <w:rsid w:val="00304518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18z1">
    <w:name w:val="WW8Num18z1"/>
    <w:qFormat/>
    <w:rsid w:val="00304518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2">
    <w:name w:val="WW8Num18z2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3">
    <w:name w:val="WW8Num18z3"/>
    <w:qFormat/>
    <w:rsid w:val="00304518"/>
    <w:rPr>
      <w:rFonts w:cs="Times New Roman"/>
    </w:rPr>
  </w:style>
  <w:style w:type="character" w:customStyle="1" w:styleId="WW8Num18z4">
    <w:name w:val="WW8Num18z4"/>
    <w:qFormat/>
    <w:rsid w:val="00304518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9z0">
    <w:name w:val="WW8Num19z0"/>
    <w:qFormat/>
    <w:rsid w:val="0030451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  <w:rsid w:val="00304518"/>
    <w:rPr>
      <w:rFonts w:cs="Times New Roman"/>
    </w:rPr>
  </w:style>
  <w:style w:type="character" w:customStyle="1" w:styleId="WW8Num20z0">
    <w:name w:val="WW8Num20z0"/>
    <w:qFormat/>
    <w:rsid w:val="0030451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qFormat/>
    <w:rsid w:val="00304518"/>
    <w:rPr>
      <w:rFonts w:cs="Times New Roman"/>
    </w:rPr>
  </w:style>
  <w:style w:type="character" w:customStyle="1" w:styleId="WW8Num21z0">
    <w:name w:val="WW8Num21z0"/>
    <w:qFormat/>
    <w:rsid w:val="00304518"/>
    <w:rPr>
      <w:rFonts w:cs="Times New Roman"/>
    </w:rPr>
  </w:style>
  <w:style w:type="character" w:customStyle="1" w:styleId="WW8Num22z0">
    <w:name w:val="WW8Num22z0"/>
    <w:qFormat/>
    <w:rsid w:val="00304518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304518"/>
    <w:rPr>
      <w:rFonts w:ascii="Courier New" w:hAnsi="Courier New" w:cs="Courier New"/>
    </w:rPr>
  </w:style>
  <w:style w:type="character" w:customStyle="1" w:styleId="WW8Num22z2">
    <w:name w:val="WW8Num22z2"/>
    <w:qFormat/>
    <w:rsid w:val="00304518"/>
    <w:rPr>
      <w:rFonts w:ascii="Wingdings" w:hAnsi="Wingdings" w:cs="Wingdings"/>
    </w:rPr>
  </w:style>
  <w:style w:type="character" w:customStyle="1" w:styleId="WW8Num22z3">
    <w:name w:val="WW8Num22z3"/>
    <w:qFormat/>
    <w:rsid w:val="00304518"/>
    <w:rPr>
      <w:rFonts w:ascii="Symbol" w:hAnsi="Symbol" w:cs="Symbol"/>
    </w:rPr>
  </w:style>
  <w:style w:type="character" w:customStyle="1" w:styleId="WW8Num23z1">
    <w:name w:val="WW8Num23z1"/>
    <w:qFormat/>
    <w:rsid w:val="00304518"/>
    <w:rPr>
      <w:rFonts w:cs="Times New Roman"/>
    </w:rPr>
  </w:style>
  <w:style w:type="character" w:customStyle="1" w:styleId="WW8Num24z0">
    <w:name w:val="WW8Num24z0"/>
    <w:qFormat/>
    <w:rsid w:val="00304518"/>
    <w:rPr>
      <w:rFonts w:ascii="Symbol" w:hAnsi="Symbol" w:cs="Symbol"/>
    </w:rPr>
  </w:style>
  <w:style w:type="character" w:customStyle="1" w:styleId="WW8Num24z1">
    <w:name w:val="WW8Num24z1"/>
    <w:qFormat/>
    <w:rsid w:val="00304518"/>
    <w:rPr>
      <w:rFonts w:ascii="Courier New" w:hAnsi="Courier New" w:cs="Courier New"/>
    </w:rPr>
  </w:style>
  <w:style w:type="character" w:customStyle="1" w:styleId="WW8Num24z2">
    <w:name w:val="WW8Num24z2"/>
    <w:qFormat/>
    <w:rsid w:val="00304518"/>
    <w:rPr>
      <w:rFonts w:ascii="Wingdings" w:hAnsi="Wingdings" w:cs="Wingdings"/>
    </w:rPr>
  </w:style>
  <w:style w:type="character" w:customStyle="1" w:styleId="WW8Num25z0">
    <w:name w:val="WW8Num25z0"/>
    <w:qFormat/>
    <w:rsid w:val="00304518"/>
    <w:rPr>
      <w:rFonts w:ascii="Symbol" w:hAnsi="Symbol" w:cs="Symbol"/>
    </w:rPr>
  </w:style>
  <w:style w:type="character" w:customStyle="1" w:styleId="WW8Num25z1">
    <w:name w:val="WW8Num25z1"/>
    <w:qFormat/>
    <w:rsid w:val="00304518"/>
    <w:rPr>
      <w:rFonts w:ascii="Courier New" w:hAnsi="Courier New" w:cs="Courier New"/>
    </w:rPr>
  </w:style>
  <w:style w:type="character" w:customStyle="1" w:styleId="WW8Num25z2">
    <w:name w:val="WW8Num25z2"/>
    <w:qFormat/>
    <w:rsid w:val="00304518"/>
    <w:rPr>
      <w:rFonts w:ascii="Wingdings" w:hAnsi="Wingdings" w:cs="Wingdings"/>
    </w:rPr>
  </w:style>
  <w:style w:type="character" w:customStyle="1" w:styleId="WW8Num26z0">
    <w:name w:val="WW8Num26z0"/>
    <w:qFormat/>
    <w:rsid w:val="00304518"/>
    <w:rPr>
      <w:rFonts w:cs="Times New Roman"/>
    </w:rPr>
  </w:style>
  <w:style w:type="character" w:customStyle="1" w:styleId="WW8Num27z0">
    <w:name w:val="WW8Num27z0"/>
    <w:qFormat/>
    <w:rsid w:val="00304518"/>
    <w:rPr>
      <w:rFonts w:cs="Times New Roman"/>
    </w:rPr>
  </w:style>
  <w:style w:type="character" w:customStyle="1" w:styleId="WW8Num28z0">
    <w:name w:val="WW8Num28z0"/>
    <w:qFormat/>
    <w:rsid w:val="0030451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  <w:rsid w:val="00304518"/>
    <w:rPr>
      <w:rFonts w:cs="Times New Roman"/>
    </w:rPr>
  </w:style>
  <w:style w:type="character" w:customStyle="1" w:styleId="WW8Num29z0">
    <w:name w:val="WW8Num29z0"/>
    <w:qFormat/>
    <w:rsid w:val="00304518"/>
    <w:rPr>
      <w:rFonts w:eastAsia="Times New Roman" w:cs="Times New Roman"/>
    </w:rPr>
  </w:style>
  <w:style w:type="character" w:customStyle="1" w:styleId="WW8Num29z1">
    <w:name w:val="WW8Num29z1"/>
    <w:qFormat/>
    <w:rsid w:val="00304518"/>
    <w:rPr>
      <w:rFonts w:cs="Times New Roman"/>
    </w:rPr>
  </w:style>
  <w:style w:type="character" w:customStyle="1" w:styleId="WW8Num30z0">
    <w:name w:val="WW8Num30z0"/>
    <w:qFormat/>
    <w:rsid w:val="00304518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304518"/>
    <w:rPr>
      <w:rFonts w:ascii="Courier New" w:hAnsi="Courier New" w:cs="Courier New"/>
    </w:rPr>
  </w:style>
  <w:style w:type="character" w:customStyle="1" w:styleId="WW8Num30z2">
    <w:name w:val="WW8Num30z2"/>
    <w:qFormat/>
    <w:rsid w:val="00304518"/>
    <w:rPr>
      <w:rFonts w:ascii="Wingdings" w:hAnsi="Wingdings" w:cs="Wingdings"/>
    </w:rPr>
  </w:style>
  <w:style w:type="character" w:customStyle="1" w:styleId="WW8Num30z3">
    <w:name w:val="WW8Num30z3"/>
    <w:qFormat/>
    <w:rsid w:val="00304518"/>
    <w:rPr>
      <w:rFonts w:ascii="Symbol" w:hAnsi="Symbol" w:cs="Symbol"/>
    </w:rPr>
  </w:style>
  <w:style w:type="character" w:customStyle="1" w:styleId="WW8Num31z0">
    <w:name w:val="WW8Num31z0"/>
    <w:qFormat/>
    <w:rsid w:val="00304518"/>
    <w:rPr>
      <w:rFonts w:ascii="Symbol" w:hAnsi="Symbol" w:cs="Symbol"/>
    </w:rPr>
  </w:style>
  <w:style w:type="character" w:customStyle="1" w:styleId="WW8Num31z1">
    <w:name w:val="WW8Num31z1"/>
    <w:qFormat/>
    <w:rsid w:val="00304518"/>
    <w:rPr>
      <w:rFonts w:ascii="Courier New" w:hAnsi="Courier New" w:cs="Courier New"/>
    </w:rPr>
  </w:style>
  <w:style w:type="character" w:customStyle="1" w:styleId="WW8Num31z2">
    <w:name w:val="WW8Num31z2"/>
    <w:qFormat/>
    <w:rsid w:val="00304518"/>
    <w:rPr>
      <w:rFonts w:ascii="Wingdings" w:hAnsi="Wingdings" w:cs="Wingdings"/>
    </w:rPr>
  </w:style>
  <w:style w:type="character" w:customStyle="1" w:styleId="WW8Num32z0">
    <w:name w:val="WW8Num32z0"/>
    <w:qFormat/>
    <w:rsid w:val="00304518"/>
    <w:rPr>
      <w:rFonts w:ascii="Symbol" w:hAnsi="Symbol" w:cs="Symbol"/>
    </w:rPr>
  </w:style>
  <w:style w:type="character" w:customStyle="1" w:styleId="WW8Num32z1">
    <w:name w:val="WW8Num32z1"/>
    <w:qFormat/>
    <w:rsid w:val="00304518"/>
    <w:rPr>
      <w:rFonts w:ascii="Courier New" w:hAnsi="Courier New" w:cs="Courier New"/>
    </w:rPr>
  </w:style>
  <w:style w:type="character" w:customStyle="1" w:styleId="WW8Num32z2">
    <w:name w:val="WW8Num32z2"/>
    <w:qFormat/>
    <w:rsid w:val="00304518"/>
    <w:rPr>
      <w:rFonts w:ascii="Wingdings" w:hAnsi="Wingdings" w:cs="Wingdings"/>
    </w:rPr>
  </w:style>
  <w:style w:type="character" w:customStyle="1" w:styleId="WW8Num33z0">
    <w:name w:val="WW8Num33z0"/>
    <w:qFormat/>
    <w:rsid w:val="00304518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304518"/>
    <w:rPr>
      <w:rFonts w:ascii="Courier New" w:hAnsi="Courier New" w:cs="Courier New"/>
    </w:rPr>
  </w:style>
  <w:style w:type="character" w:customStyle="1" w:styleId="WW8Num33z2">
    <w:name w:val="WW8Num33z2"/>
    <w:qFormat/>
    <w:rsid w:val="00304518"/>
    <w:rPr>
      <w:rFonts w:ascii="Wingdings" w:hAnsi="Wingdings" w:cs="Wingdings"/>
    </w:rPr>
  </w:style>
  <w:style w:type="character" w:customStyle="1" w:styleId="WW8Num33z3">
    <w:name w:val="WW8Num33z3"/>
    <w:qFormat/>
    <w:rsid w:val="00304518"/>
    <w:rPr>
      <w:rFonts w:ascii="Symbol" w:hAnsi="Symbol" w:cs="Symbol"/>
    </w:rPr>
  </w:style>
  <w:style w:type="character" w:customStyle="1" w:styleId="WW8Num34z0">
    <w:name w:val="WW8Num34z0"/>
    <w:qFormat/>
    <w:rsid w:val="00304518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304518"/>
    <w:rPr>
      <w:rFonts w:ascii="Courier New" w:hAnsi="Courier New" w:cs="Courier New"/>
    </w:rPr>
  </w:style>
  <w:style w:type="character" w:customStyle="1" w:styleId="WW8Num34z2">
    <w:name w:val="WW8Num34z2"/>
    <w:qFormat/>
    <w:rsid w:val="00304518"/>
    <w:rPr>
      <w:rFonts w:ascii="Wingdings" w:hAnsi="Wingdings" w:cs="Wingdings"/>
    </w:rPr>
  </w:style>
  <w:style w:type="character" w:customStyle="1" w:styleId="WW8Num34z3">
    <w:name w:val="WW8Num34z3"/>
    <w:qFormat/>
    <w:rsid w:val="00304518"/>
    <w:rPr>
      <w:rFonts w:ascii="Symbol" w:hAnsi="Symbol" w:cs="Symbol"/>
    </w:rPr>
  </w:style>
  <w:style w:type="character" w:customStyle="1" w:styleId="WW8Num35z0">
    <w:name w:val="WW8Num35z0"/>
    <w:qFormat/>
    <w:rsid w:val="00304518"/>
    <w:rPr>
      <w:rFonts w:ascii="Times New Roman" w:hAnsi="Times New Roman" w:cs="Times New Roman"/>
      <w:sz w:val="24"/>
    </w:rPr>
  </w:style>
  <w:style w:type="character" w:customStyle="1" w:styleId="WW8Num35z1">
    <w:name w:val="WW8Num35z1"/>
    <w:qFormat/>
    <w:rsid w:val="00304518"/>
    <w:rPr>
      <w:rFonts w:ascii="Times New Roman" w:hAnsi="Times New Roman" w:cs="Times New Roman"/>
    </w:rPr>
  </w:style>
  <w:style w:type="character" w:customStyle="1" w:styleId="WW8Num35z3">
    <w:name w:val="WW8Num35z3"/>
    <w:qFormat/>
    <w:rsid w:val="00304518"/>
    <w:rPr>
      <w:rFonts w:ascii="Symbol" w:hAnsi="Symbol" w:cs="Symbol"/>
    </w:rPr>
  </w:style>
  <w:style w:type="character" w:customStyle="1" w:styleId="WW8Num35z4">
    <w:name w:val="WW8Num35z4"/>
    <w:qFormat/>
    <w:rsid w:val="00304518"/>
    <w:rPr>
      <w:rFonts w:ascii="Courier New" w:hAnsi="Courier New" w:cs="Courier New"/>
    </w:rPr>
  </w:style>
  <w:style w:type="character" w:customStyle="1" w:styleId="WW8Num35z5">
    <w:name w:val="WW8Num35z5"/>
    <w:qFormat/>
    <w:rsid w:val="00304518"/>
    <w:rPr>
      <w:rFonts w:ascii="Wingdings" w:hAnsi="Wingdings" w:cs="Wingdings"/>
    </w:rPr>
  </w:style>
  <w:style w:type="character" w:customStyle="1" w:styleId="10">
    <w:name w:val="Заголовок 1 Знак"/>
    <w:qFormat/>
    <w:rsid w:val="00304518"/>
    <w:rPr>
      <w:rFonts w:ascii="Times New Roman" w:hAnsi="Times New Roman" w:cs="Times New Roman"/>
      <w:b/>
      <w:caps/>
      <w:sz w:val="28"/>
      <w:szCs w:val="28"/>
      <w:lang w:val="ru-RU" w:bidi="ar-SA"/>
    </w:rPr>
  </w:style>
  <w:style w:type="character" w:customStyle="1" w:styleId="20">
    <w:name w:val="Заголовок 2 Знак"/>
    <w:qFormat/>
    <w:rsid w:val="00304518"/>
    <w:rPr>
      <w:rFonts w:ascii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30">
    <w:name w:val="Заголовок 3 Знак"/>
    <w:qFormat/>
    <w:rsid w:val="00304518"/>
    <w:rPr>
      <w:rFonts w:ascii="Times New Roman" w:hAnsi="Times New Roman" w:cs="Times New Roman"/>
      <w:bCs/>
      <w:i/>
      <w:sz w:val="24"/>
      <w:szCs w:val="24"/>
      <w:lang w:val="ru-RU" w:bidi="ar-SA"/>
    </w:rPr>
  </w:style>
  <w:style w:type="character" w:customStyle="1" w:styleId="40">
    <w:name w:val="Заголовок 4 Знак"/>
    <w:qFormat/>
    <w:rsid w:val="00304518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qFormat/>
    <w:rsid w:val="00304518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60">
    <w:name w:val="Заголовок 6 Знак"/>
    <w:qFormat/>
    <w:rsid w:val="00304518"/>
    <w:rPr>
      <w:rFonts w:ascii="Times New Roman" w:hAnsi="Times New Roman" w:cs="Times New Roman"/>
      <w:b/>
      <w:bCs/>
      <w:sz w:val="22"/>
      <w:szCs w:val="22"/>
      <w:lang w:val="ru-RU" w:bidi="ar-SA"/>
    </w:rPr>
  </w:style>
  <w:style w:type="character" w:customStyle="1" w:styleId="70">
    <w:name w:val="Заголовок 7 Знак"/>
    <w:qFormat/>
    <w:rsid w:val="00304518"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80">
    <w:name w:val="Заголовок 8 Знак"/>
    <w:qFormat/>
    <w:rsid w:val="00304518"/>
    <w:rPr>
      <w:rFonts w:ascii="Times New Roman" w:hAnsi="Times New Roman" w:cs="Times New Roman"/>
      <w:i/>
      <w:iCs/>
      <w:sz w:val="24"/>
      <w:szCs w:val="24"/>
      <w:lang w:val="ru-RU" w:bidi="ar-SA"/>
    </w:rPr>
  </w:style>
  <w:style w:type="character" w:customStyle="1" w:styleId="90">
    <w:name w:val="Заголовок 9 Знак"/>
    <w:qFormat/>
    <w:rsid w:val="00304518"/>
    <w:rPr>
      <w:rFonts w:ascii="Times New Roman" w:hAnsi="Times New Roman" w:cs="Arial"/>
      <w:sz w:val="22"/>
      <w:szCs w:val="22"/>
      <w:lang w:val="ru-RU" w:bidi="ar-SA"/>
    </w:rPr>
  </w:style>
  <w:style w:type="character" w:customStyle="1" w:styleId="a3">
    <w:name w:val="Стадия Знак"/>
    <w:qFormat/>
    <w:rsid w:val="00304518"/>
    <w:rPr>
      <w:rFonts w:ascii="Times New Roman" w:eastAsia="Times New Roman" w:hAnsi="Times New Roman" w:cs="Times New Roman"/>
      <w:b/>
      <w:bCs/>
      <w:kern w:val="2"/>
      <w:sz w:val="28"/>
      <w:szCs w:val="28"/>
      <w:lang w:val="ru-RU" w:bidi="ar-SA"/>
    </w:rPr>
  </w:style>
  <w:style w:type="character" w:customStyle="1" w:styleId="a4">
    <w:name w:val="Верхний колонтитул Знак"/>
    <w:qFormat/>
    <w:rsid w:val="00304518"/>
    <w:rPr>
      <w:rFonts w:ascii="Times New Roman" w:hAnsi="Times New Roman" w:cs="Times New Roman"/>
    </w:rPr>
  </w:style>
  <w:style w:type="character" w:customStyle="1" w:styleId="a5">
    <w:name w:val="Нижний колонтитул Знак"/>
    <w:qFormat/>
    <w:rsid w:val="00304518"/>
    <w:rPr>
      <w:rFonts w:ascii="Times New Roman" w:hAnsi="Times New Roman" w:cs="Times New Roman"/>
    </w:rPr>
  </w:style>
  <w:style w:type="character" w:customStyle="1" w:styleId="a6">
    <w:name w:val="Текст выноски Знак"/>
    <w:qFormat/>
    <w:rsid w:val="00304518"/>
    <w:rPr>
      <w:rFonts w:ascii="Tahoma" w:hAnsi="Tahoma" w:cs="Tahoma"/>
      <w:sz w:val="16"/>
      <w:szCs w:val="16"/>
    </w:rPr>
  </w:style>
  <w:style w:type="character" w:customStyle="1" w:styleId="a7">
    <w:name w:val="Заголовок таблицы Знак"/>
    <w:qFormat/>
    <w:rsid w:val="00304518"/>
    <w:rPr>
      <w:rFonts w:ascii="Times New Roman" w:eastAsia="Times New Roman" w:hAnsi="Times New Roman" w:cs="Times New Roman"/>
      <w:b/>
      <w:sz w:val="24"/>
      <w:szCs w:val="24"/>
      <w:lang w:val="ru-RU" w:bidi="ar-SA"/>
    </w:rPr>
  </w:style>
  <w:style w:type="character" w:styleId="a8">
    <w:name w:val="Hyperlink"/>
    <w:rsid w:val="00304518"/>
    <w:rPr>
      <w:rFonts w:cs="Times New Roman"/>
      <w:color w:val="0000FF"/>
      <w:u w:val="single"/>
    </w:rPr>
  </w:style>
  <w:style w:type="character" w:customStyle="1" w:styleId="a9">
    <w:name w:val="Текст сноски Знак"/>
    <w:qFormat/>
    <w:rsid w:val="00304518"/>
    <w:rPr>
      <w:rFonts w:ascii="Times New Roman" w:hAnsi="Times New Roman" w:cs="Times New Roman"/>
      <w:sz w:val="18"/>
      <w:lang w:val="ru-RU" w:bidi="ar-SA"/>
    </w:rPr>
  </w:style>
  <w:style w:type="character" w:customStyle="1" w:styleId="aa">
    <w:name w:val="Символ сноски"/>
    <w:qFormat/>
    <w:rsid w:val="00304518"/>
    <w:rPr>
      <w:rFonts w:cs="Times New Roman"/>
      <w:vertAlign w:val="superscript"/>
    </w:rPr>
  </w:style>
  <w:style w:type="character" w:customStyle="1" w:styleId="ab">
    <w:name w:val="Текст таблицы Знак"/>
    <w:qFormat/>
    <w:rsid w:val="00304518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e0">
    <w:name w:val="Основной тeкст Знак"/>
    <w:qFormat/>
    <w:rsid w:val="00304518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c">
    <w:name w:val="Текст Знак"/>
    <w:qFormat/>
    <w:rsid w:val="00304518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qFormat/>
    <w:rsid w:val="00304518"/>
    <w:rPr>
      <w:rFonts w:cs="Times New Roman"/>
    </w:rPr>
  </w:style>
  <w:style w:type="character" w:customStyle="1" w:styleId="21">
    <w:name w:val="Основной текст 2 Знак"/>
    <w:qFormat/>
    <w:rsid w:val="00304518"/>
    <w:rPr>
      <w:rFonts w:ascii="Calibri" w:hAnsi="Calibri" w:cs="Times New Roman"/>
    </w:rPr>
  </w:style>
  <w:style w:type="character" w:customStyle="1" w:styleId="textspanview">
    <w:name w:val="textspanview"/>
    <w:qFormat/>
    <w:rsid w:val="00304518"/>
    <w:rPr>
      <w:rFonts w:cs="Times New Roman"/>
    </w:rPr>
  </w:style>
  <w:style w:type="character" w:styleId="ad">
    <w:name w:val="Placeholder Text"/>
    <w:qFormat/>
    <w:rsid w:val="00304518"/>
    <w:rPr>
      <w:rFonts w:cs="Times New Roman"/>
      <w:color w:val="808080"/>
    </w:rPr>
  </w:style>
  <w:style w:type="character" w:styleId="ae">
    <w:name w:val="FollowedHyperlink"/>
    <w:rsid w:val="00304518"/>
    <w:rPr>
      <w:color w:val="800080"/>
      <w:u w:val="single"/>
    </w:rPr>
  </w:style>
  <w:style w:type="paragraph" w:customStyle="1" w:styleId="11">
    <w:name w:val="Заголовок1"/>
    <w:basedOn w:val="a"/>
    <w:next w:val="af"/>
    <w:qFormat/>
    <w:rsid w:val="00304518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f">
    <w:name w:val="Body Text"/>
    <w:basedOn w:val="a"/>
    <w:rsid w:val="00304518"/>
    <w:pPr>
      <w:spacing w:after="140" w:line="276" w:lineRule="auto"/>
    </w:pPr>
  </w:style>
  <w:style w:type="paragraph" w:styleId="af0">
    <w:name w:val="List"/>
    <w:basedOn w:val="af"/>
    <w:rsid w:val="00304518"/>
    <w:rPr>
      <w:rFonts w:cs="Lucida Sans"/>
    </w:rPr>
  </w:style>
  <w:style w:type="paragraph" w:styleId="af1">
    <w:name w:val="caption"/>
    <w:basedOn w:val="a"/>
    <w:qFormat/>
    <w:rsid w:val="0030451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qFormat/>
    <w:rsid w:val="00304518"/>
    <w:pPr>
      <w:suppressLineNumbers/>
    </w:pPr>
    <w:rPr>
      <w:rFonts w:cs="Lucida Sans"/>
    </w:rPr>
  </w:style>
  <w:style w:type="paragraph" w:customStyle="1" w:styleId="e">
    <w:name w:val="Основной тeкст"/>
    <w:qFormat/>
    <w:rsid w:val="00304518"/>
    <w:pPr>
      <w:keepLines/>
      <w:spacing w:before="120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3">
    <w:name w:val="Объект"/>
    <w:qFormat/>
    <w:rsid w:val="00304518"/>
    <w:pPr>
      <w:widowControl w:val="0"/>
      <w:spacing w:before="1200" w:after="840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bidi="ar-SA"/>
    </w:rPr>
  </w:style>
  <w:style w:type="paragraph" w:customStyle="1" w:styleId="af4">
    <w:name w:val="Том"/>
    <w:next w:val="e"/>
    <w:qFormat/>
    <w:rsid w:val="00304518"/>
    <w:pPr>
      <w:spacing w:before="120" w:after="360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bidi="ar-SA"/>
    </w:rPr>
  </w:style>
  <w:style w:type="paragraph" w:customStyle="1" w:styleId="af5">
    <w:name w:val="Шифр"/>
    <w:next w:val="a"/>
    <w:qFormat/>
    <w:rsid w:val="00304518"/>
    <w:pPr>
      <w:spacing w:before="600"/>
      <w:jc w:val="center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customStyle="1" w:styleId="af6">
    <w:name w:val="Стадия"/>
    <w:next w:val="e"/>
    <w:qFormat/>
    <w:rsid w:val="00304518"/>
    <w:pPr>
      <w:keepNext/>
      <w:spacing w:after="480"/>
      <w:ind w:left="851" w:right="851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bidi="ar-SA"/>
    </w:rPr>
  </w:style>
  <w:style w:type="paragraph" w:customStyle="1" w:styleId="af7">
    <w:name w:val="Раздел"/>
    <w:next w:val="e"/>
    <w:qFormat/>
    <w:rsid w:val="00304518"/>
    <w:pPr>
      <w:spacing w:after="120"/>
      <w:jc w:val="center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af8">
    <w:name w:val="Колонтитул"/>
    <w:basedOn w:val="a"/>
    <w:qFormat/>
    <w:rsid w:val="00304518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rsid w:val="00304518"/>
    <w:rPr>
      <w:sz w:val="20"/>
      <w:szCs w:val="20"/>
    </w:rPr>
  </w:style>
  <w:style w:type="paragraph" w:styleId="afa">
    <w:name w:val="footer"/>
    <w:basedOn w:val="a"/>
    <w:rsid w:val="00304518"/>
    <w:pPr>
      <w:jc w:val="center"/>
    </w:pPr>
    <w:rPr>
      <w:sz w:val="20"/>
      <w:szCs w:val="20"/>
    </w:rPr>
  </w:style>
  <w:style w:type="paragraph" w:styleId="afb">
    <w:name w:val="Balloon Text"/>
    <w:basedOn w:val="a"/>
    <w:qFormat/>
    <w:rsid w:val="00304518"/>
    <w:rPr>
      <w:rFonts w:ascii="Tahoma" w:hAnsi="Tahoma" w:cs="Tahoma"/>
      <w:sz w:val="16"/>
      <w:szCs w:val="16"/>
    </w:rPr>
  </w:style>
  <w:style w:type="paragraph" w:customStyle="1" w:styleId="afc">
    <w:name w:val="Подписи"/>
    <w:next w:val="e"/>
    <w:qFormat/>
    <w:rsid w:val="00304518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d">
    <w:name w:val="Заголовок раздела"/>
    <w:next w:val="e"/>
    <w:qFormat/>
    <w:rsid w:val="00304518"/>
    <w:pPr>
      <w:keepNext/>
      <w:widowControl w:val="0"/>
      <w:spacing w:before="360" w:after="360"/>
      <w:jc w:val="center"/>
    </w:pPr>
    <w:rPr>
      <w:rFonts w:ascii="Times New Roman" w:eastAsia="Times New Roman" w:hAnsi="Times New Roman" w:cs="Times New Roman"/>
      <w:b/>
      <w:caps/>
      <w:sz w:val="28"/>
      <w:szCs w:val="28"/>
      <w:lang w:bidi="ar-SA"/>
    </w:rPr>
  </w:style>
  <w:style w:type="paragraph" w:customStyle="1" w:styleId="afe">
    <w:name w:val="Содержимое таблицы"/>
    <w:basedOn w:val="a"/>
    <w:qFormat/>
    <w:rsid w:val="00304518"/>
    <w:pPr>
      <w:widowControl w:val="0"/>
      <w:suppressLineNumbers/>
    </w:pPr>
  </w:style>
  <w:style w:type="paragraph" w:customStyle="1" w:styleId="aff">
    <w:name w:val="Заголовок таблицы"/>
    <w:qFormat/>
    <w:rsid w:val="00304518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lang w:bidi="ar-SA"/>
    </w:rPr>
  </w:style>
  <w:style w:type="paragraph" w:customStyle="1" w:styleId="aff0">
    <w:name w:val="Пункт состава проекта"/>
    <w:basedOn w:val="a"/>
    <w:qFormat/>
    <w:rsid w:val="00304518"/>
    <w:pPr>
      <w:suppressAutoHyphens/>
      <w:jc w:val="left"/>
    </w:pPr>
    <w:rPr>
      <w:rFonts w:eastAsia="Times New Roman"/>
      <w:sz w:val="20"/>
      <w:szCs w:val="20"/>
    </w:rPr>
  </w:style>
  <w:style w:type="paragraph" w:styleId="12">
    <w:name w:val="toc 1"/>
    <w:basedOn w:val="a"/>
    <w:next w:val="22"/>
    <w:rsid w:val="00304518"/>
    <w:pPr>
      <w:spacing w:before="120"/>
      <w:ind w:left="1134" w:right="454" w:hanging="1134"/>
    </w:pPr>
    <w:rPr>
      <w:rFonts w:eastAsia="Times New Roman"/>
      <w:bCs/>
      <w:szCs w:val="28"/>
    </w:rPr>
  </w:style>
  <w:style w:type="paragraph" w:styleId="22">
    <w:name w:val="toc 2"/>
    <w:basedOn w:val="12"/>
    <w:next w:val="31"/>
    <w:rsid w:val="00304518"/>
    <w:pPr>
      <w:ind w:left="1248" w:hanging="1021"/>
    </w:pPr>
    <w:rPr>
      <w:szCs w:val="24"/>
      <w:lang w:eastAsia="ru-RU"/>
    </w:rPr>
  </w:style>
  <w:style w:type="paragraph" w:styleId="31">
    <w:name w:val="toc 3"/>
    <w:basedOn w:val="22"/>
    <w:next w:val="a"/>
    <w:rsid w:val="00304518"/>
    <w:pPr>
      <w:ind w:left="1191"/>
    </w:pPr>
    <w:rPr>
      <w:iCs/>
    </w:rPr>
  </w:style>
  <w:style w:type="paragraph" w:customStyle="1" w:styleId="aff1">
    <w:name w:val="Список нумерованный а) б) в)"/>
    <w:qFormat/>
    <w:rsid w:val="00304518"/>
    <w:pPr>
      <w:ind w:left="1378" w:hanging="357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2">
    <w:name w:val="Формула"/>
    <w:next w:val="e"/>
    <w:qFormat/>
    <w:rsid w:val="00304518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f3">
    <w:name w:val="footnote text"/>
    <w:basedOn w:val="a"/>
    <w:rsid w:val="00304518"/>
    <w:pPr>
      <w:ind w:left="108" w:hanging="108"/>
      <w:jc w:val="left"/>
    </w:pPr>
    <w:rPr>
      <w:sz w:val="18"/>
      <w:szCs w:val="20"/>
    </w:rPr>
  </w:style>
  <w:style w:type="paragraph" w:customStyle="1" w:styleId="aff4">
    <w:name w:val="Список маркированый"/>
    <w:qFormat/>
    <w:rsid w:val="00304518"/>
    <w:pPr>
      <w:tabs>
        <w:tab w:val="num" w:pos="0"/>
      </w:tabs>
      <w:spacing w:before="120" w:after="120"/>
      <w:ind w:left="1066" w:right="284" w:hanging="35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5">
    <w:name w:val="Номер рисунка"/>
    <w:basedOn w:val="a"/>
    <w:next w:val="e"/>
    <w:qFormat/>
    <w:rsid w:val="00304518"/>
    <w:pPr>
      <w:spacing w:before="240" w:after="240"/>
      <w:ind w:left="284" w:right="284"/>
      <w:jc w:val="center"/>
    </w:pPr>
    <w:rPr>
      <w:rFonts w:eastAsia="Times New Roman"/>
      <w:b/>
      <w:bCs/>
      <w:i/>
      <w:iCs/>
      <w:szCs w:val="24"/>
    </w:rPr>
  </w:style>
  <w:style w:type="paragraph" w:styleId="aff6">
    <w:name w:val="table of figures"/>
    <w:rsid w:val="00304518"/>
    <w:pPr>
      <w:keepNext/>
      <w:spacing w:before="120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aff7">
    <w:name w:val="Текст таблицы"/>
    <w:qFormat/>
    <w:rsid w:val="00304518"/>
    <w:pPr>
      <w:spacing w:before="60" w:after="6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8">
    <w:name w:val="Название таблицы"/>
    <w:qFormat/>
    <w:rsid w:val="00304518"/>
    <w:pPr>
      <w:keepNext/>
      <w:spacing w:after="120"/>
      <w:ind w:left="284" w:right="284"/>
      <w:jc w:val="center"/>
    </w:pPr>
    <w:rPr>
      <w:rFonts w:ascii="Times New Roman" w:eastAsia="Times New Roman" w:hAnsi="Times New Roman" w:cs="Times New Roman"/>
      <w:b/>
      <w:i/>
      <w:iCs/>
      <w:lang w:bidi="ar-SA"/>
    </w:rPr>
  </w:style>
  <w:style w:type="paragraph" w:customStyle="1" w:styleId="aff9">
    <w:name w:val="Название приложения"/>
    <w:next w:val="e"/>
    <w:qFormat/>
    <w:rsid w:val="00304518"/>
    <w:pPr>
      <w:keepNext/>
      <w:pageBreakBefore/>
      <w:widowControl w:val="0"/>
      <w:spacing w:before="360" w:after="120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123">
    <w:name w:val="Список нумерованный 1. 2. 3."/>
    <w:basedOn w:val="e"/>
    <w:qFormat/>
    <w:rsid w:val="00304518"/>
    <w:pPr>
      <w:tabs>
        <w:tab w:val="num" w:pos="0"/>
      </w:tabs>
      <w:ind w:left="1474" w:hanging="340"/>
    </w:pPr>
  </w:style>
  <w:style w:type="paragraph" w:styleId="41">
    <w:name w:val="toc 4"/>
    <w:basedOn w:val="a"/>
    <w:next w:val="a"/>
    <w:rsid w:val="00304518"/>
    <w:pPr>
      <w:spacing w:after="100" w:line="276" w:lineRule="auto"/>
      <w:ind w:left="660"/>
      <w:jc w:val="left"/>
    </w:pPr>
    <w:rPr>
      <w:rFonts w:ascii="Calibri" w:eastAsia="Times New Roman" w:hAnsi="Calibri" w:cs="Calibri"/>
      <w:sz w:val="22"/>
    </w:rPr>
  </w:style>
  <w:style w:type="paragraph" w:styleId="51">
    <w:name w:val="toc 5"/>
    <w:basedOn w:val="a"/>
    <w:next w:val="a"/>
    <w:rsid w:val="00304518"/>
    <w:pPr>
      <w:spacing w:after="100" w:line="276" w:lineRule="auto"/>
      <w:ind w:left="880"/>
      <w:jc w:val="left"/>
    </w:pPr>
    <w:rPr>
      <w:rFonts w:ascii="Calibri" w:eastAsia="Times New Roman" w:hAnsi="Calibri" w:cs="Calibri"/>
      <w:sz w:val="22"/>
    </w:rPr>
  </w:style>
  <w:style w:type="paragraph" w:styleId="61">
    <w:name w:val="toc 6"/>
    <w:basedOn w:val="a"/>
    <w:next w:val="a"/>
    <w:rsid w:val="00304518"/>
    <w:pPr>
      <w:spacing w:after="100" w:line="276" w:lineRule="auto"/>
      <w:ind w:left="1100"/>
      <w:jc w:val="left"/>
    </w:pPr>
    <w:rPr>
      <w:rFonts w:ascii="Calibri" w:eastAsia="Times New Roman" w:hAnsi="Calibri" w:cs="Calibri"/>
      <w:sz w:val="22"/>
    </w:rPr>
  </w:style>
  <w:style w:type="paragraph" w:styleId="71">
    <w:name w:val="toc 7"/>
    <w:basedOn w:val="a"/>
    <w:next w:val="a"/>
    <w:rsid w:val="00304518"/>
    <w:pPr>
      <w:spacing w:after="100" w:line="276" w:lineRule="auto"/>
      <w:ind w:left="1320"/>
      <w:jc w:val="left"/>
    </w:pPr>
    <w:rPr>
      <w:rFonts w:ascii="Calibri" w:eastAsia="Times New Roman" w:hAnsi="Calibri" w:cs="Calibri"/>
      <w:sz w:val="22"/>
    </w:rPr>
  </w:style>
  <w:style w:type="paragraph" w:styleId="81">
    <w:name w:val="toc 8"/>
    <w:basedOn w:val="a"/>
    <w:next w:val="a"/>
    <w:rsid w:val="00304518"/>
    <w:pPr>
      <w:spacing w:after="100" w:line="276" w:lineRule="auto"/>
      <w:ind w:left="1540"/>
      <w:jc w:val="left"/>
    </w:pPr>
    <w:rPr>
      <w:rFonts w:ascii="Calibri" w:eastAsia="Times New Roman" w:hAnsi="Calibri" w:cs="Calibri"/>
      <w:sz w:val="22"/>
    </w:rPr>
  </w:style>
  <w:style w:type="paragraph" w:styleId="91">
    <w:name w:val="toc 9"/>
    <w:basedOn w:val="a"/>
    <w:next w:val="a"/>
    <w:rsid w:val="00304518"/>
    <w:pPr>
      <w:spacing w:after="100" w:line="276" w:lineRule="auto"/>
      <w:ind w:left="1760"/>
      <w:jc w:val="left"/>
    </w:pPr>
    <w:rPr>
      <w:rFonts w:ascii="Calibri" w:eastAsia="Times New Roman" w:hAnsi="Calibri" w:cs="Calibri"/>
      <w:sz w:val="22"/>
    </w:rPr>
  </w:style>
  <w:style w:type="paragraph" w:styleId="affa">
    <w:name w:val="List Paragraph"/>
    <w:basedOn w:val="a"/>
    <w:qFormat/>
    <w:rsid w:val="00304518"/>
    <w:pPr>
      <w:ind w:left="720"/>
      <w:contextualSpacing/>
      <w:jc w:val="left"/>
    </w:pPr>
    <w:rPr>
      <w:rFonts w:ascii="Calibri" w:hAnsi="Calibri" w:cs="Calibri"/>
      <w:sz w:val="22"/>
    </w:rPr>
  </w:style>
  <w:style w:type="paragraph" w:styleId="affb">
    <w:name w:val="Plain Text"/>
    <w:basedOn w:val="a"/>
    <w:qFormat/>
    <w:rsid w:val="00304518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304518"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0">
    <w:name w:val="Основной текст 21"/>
    <w:basedOn w:val="a"/>
    <w:qFormat/>
    <w:rsid w:val="00304518"/>
    <w:pPr>
      <w:widowControl w:val="0"/>
      <w:ind w:left="567" w:hanging="567"/>
    </w:pPr>
    <w:rPr>
      <w:rFonts w:eastAsia="Times New Roman"/>
      <w:szCs w:val="20"/>
    </w:rPr>
  </w:style>
  <w:style w:type="paragraph" w:styleId="23">
    <w:name w:val="Body Text 2"/>
    <w:basedOn w:val="a"/>
    <w:qFormat/>
    <w:rsid w:val="00304518"/>
    <w:pPr>
      <w:spacing w:after="120" w:line="480" w:lineRule="auto"/>
      <w:jc w:val="left"/>
    </w:pPr>
    <w:rPr>
      <w:rFonts w:ascii="Calibri" w:hAnsi="Calibri" w:cs="Calibri"/>
      <w:sz w:val="20"/>
      <w:szCs w:val="20"/>
    </w:rPr>
  </w:style>
  <w:style w:type="paragraph" w:styleId="affc">
    <w:name w:val="Normal (Web)"/>
    <w:basedOn w:val="a"/>
    <w:qFormat/>
    <w:rsid w:val="00304518"/>
    <w:pPr>
      <w:spacing w:before="280" w:after="280"/>
      <w:jc w:val="left"/>
    </w:pPr>
    <w:rPr>
      <w:szCs w:val="24"/>
    </w:rPr>
  </w:style>
  <w:style w:type="paragraph" w:customStyle="1" w:styleId="13">
    <w:name w:val="Основной текст с отступом1"/>
    <w:basedOn w:val="a"/>
    <w:qFormat/>
    <w:rsid w:val="00304518"/>
    <w:pPr>
      <w:ind w:right="-284" w:firstLine="709"/>
    </w:pPr>
    <w:rPr>
      <w:sz w:val="28"/>
      <w:szCs w:val="28"/>
    </w:rPr>
  </w:style>
  <w:style w:type="paragraph" w:customStyle="1" w:styleId="ConsPlusNormal">
    <w:name w:val="ConsPlusNormal"/>
    <w:qFormat/>
    <w:rsid w:val="00304518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qFormat/>
    <w:rsid w:val="00304518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6">
    <w:name w:val="xl66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7">
    <w:name w:val="xl67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8">
    <w:name w:val="xl68"/>
    <w:basedOn w:val="a"/>
    <w:qFormat/>
    <w:rsid w:val="00304518"/>
    <w:pPr>
      <w:pBdr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69">
    <w:name w:val="xl69"/>
    <w:basedOn w:val="a"/>
    <w:qFormat/>
    <w:rsid w:val="00304518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0">
    <w:name w:val="xl70"/>
    <w:basedOn w:val="a"/>
    <w:qFormat/>
    <w:rsid w:val="00304518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1">
    <w:name w:val="xl71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000000"/>
      <w:szCs w:val="24"/>
    </w:rPr>
  </w:style>
  <w:style w:type="paragraph" w:customStyle="1" w:styleId="xl72">
    <w:name w:val="xl72"/>
    <w:basedOn w:val="a"/>
    <w:qFormat/>
    <w:rsid w:val="00304518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000000"/>
      <w:szCs w:val="24"/>
    </w:rPr>
  </w:style>
  <w:style w:type="paragraph" w:customStyle="1" w:styleId="xl73">
    <w:name w:val="xl73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000000"/>
      <w:szCs w:val="24"/>
    </w:rPr>
  </w:style>
  <w:style w:type="paragraph" w:customStyle="1" w:styleId="xl74">
    <w:name w:val="xl74"/>
    <w:basedOn w:val="a"/>
    <w:qFormat/>
    <w:rsid w:val="00304518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5">
    <w:name w:val="xl75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6">
    <w:name w:val="xl76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7">
    <w:name w:val="xl77"/>
    <w:basedOn w:val="a"/>
    <w:qFormat/>
    <w:rsid w:val="00304518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8">
    <w:name w:val="xl78"/>
    <w:basedOn w:val="a"/>
    <w:qFormat/>
    <w:rsid w:val="003045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79">
    <w:name w:val="xl79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80">
    <w:name w:val="xl80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eastAsia="Times New Roman"/>
      <w:szCs w:val="24"/>
    </w:rPr>
  </w:style>
  <w:style w:type="paragraph" w:customStyle="1" w:styleId="xl81">
    <w:name w:val="xl81"/>
    <w:basedOn w:val="a"/>
    <w:qFormat/>
    <w:rsid w:val="00304518"/>
    <w:pPr>
      <w:spacing w:before="280" w:after="280"/>
      <w:jc w:val="left"/>
    </w:pPr>
    <w:rPr>
      <w:rFonts w:eastAsia="Times New Roman"/>
      <w:szCs w:val="24"/>
    </w:rPr>
  </w:style>
  <w:style w:type="paragraph" w:customStyle="1" w:styleId="xl82">
    <w:name w:val="xl82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xl83">
    <w:name w:val="xl83"/>
    <w:basedOn w:val="a"/>
    <w:qFormat/>
    <w:rsid w:val="003045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xl84">
    <w:name w:val="xl84"/>
    <w:basedOn w:val="a"/>
    <w:qFormat/>
    <w:rsid w:val="00304518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xl85">
    <w:name w:val="xl85"/>
    <w:basedOn w:val="a"/>
    <w:qFormat/>
    <w:rsid w:val="003045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000000"/>
      <w:szCs w:val="24"/>
    </w:rPr>
  </w:style>
  <w:style w:type="paragraph" w:customStyle="1" w:styleId="xl86">
    <w:name w:val="xl86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</w:pPr>
    <w:rPr>
      <w:rFonts w:eastAsia="Times New Roman"/>
      <w:szCs w:val="24"/>
    </w:rPr>
  </w:style>
  <w:style w:type="paragraph" w:customStyle="1" w:styleId="xl87">
    <w:name w:val="xl87"/>
    <w:basedOn w:val="a"/>
    <w:qFormat/>
    <w:rsid w:val="00304518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szCs w:val="24"/>
    </w:rPr>
  </w:style>
  <w:style w:type="paragraph" w:customStyle="1" w:styleId="font5">
    <w:name w:val="font5"/>
    <w:basedOn w:val="a"/>
    <w:qFormat/>
    <w:rsid w:val="00304518"/>
    <w:pPr>
      <w:spacing w:before="280" w:after="280"/>
      <w:jc w:val="left"/>
    </w:pPr>
    <w:rPr>
      <w:rFonts w:eastAsia="Times New Roman"/>
      <w:color w:val="000000"/>
      <w:szCs w:val="24"/>
    </w:rPr>
  </w:style>
  <w:style w:type="paragraph" w:customStyle="1" w:styleId="font6">
    <w:name w:val="font6"/>
    <w:basedOn w:val="a"/>
    <w:qFormat/>
    <w:rsid w:val="00304518"/>
    <w:pPr>
      <w:spacing w:before="280" w:after="280"/>
      <w:jc w:val="left"/>
    </w:pPr>
    <w:rPr>
      <w:rFonts w:eastAsia="Times New Roman"/>
      <w:color w:val="000000"/>
      <w:szCs w:val="24"/>
    </w:rPr>
  </w:style>
  <w:style w:type="paragraph" w:customStyle="1" w:styleId="font7">
    <w:name w:val="font7"/>
    <w:basedOn w:val="a"/>
    <w:qFormat/>
    <w:rsid w:val="00304518"/>
    <w:pPr>
      <w:spacing w:before="280" w:after="280"/>
      <w:jc w:val="left"/>
    </w:pPr>
    <w:rPr>
      <w:rFonts w:eastAsia="Times New Roman"/>
      <w:i/>
      <w:iCs/>
      <w:color w:val="000000"/>
      <w:szCs w:val="24"/>
    </w:rPr>
  </w:style>
  <w:style w:type="paragraph" w:customStyle="1" w:styleId="font8">
    <w:name w:val="font8"/>
    <w:basedOn w:val="a"/>
    <w:qFormat/>
    <w:rsid w:val="00304518"/>
    <w:pPr>
      <w:spacing w:before="280" w:after="280"/>
      <w:jc w:val="left"/>
    </w:pPr>
    <w:rPr>
      <w:rFonts w:eastAsia="Times New Roman"/>
      <w:color w:val="000000"/>
      <w:szCs w:val="24"/>
    </w:rPr>
  </w:style>
  <w:style w:type="paragraph" w:customStyle="1" w:styleId="xl88">
    <w:name w:val="xl88"/>
    <w:basedOn w:val="a"/>
    <w:qFormat/>
    <w:rsid w:val="0030451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89">
    <w:name w:val="xl89"/>
    <w:basedOn w:val="a"/>
    <w:qFormat/>
    <w:rsid w:val="003045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0">
    <w:name w:val="xl90"/>
    <w:basedOn w:val="a"/>
    <w:qFormat/>
    <w:rsid w:val="00304518"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1">
    <w:name w:val="xl91"/>
    <w:basedOn w:val="a"/>
    <w:qFormat/>
    <w:rsid w:val="003045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2">
    <w:name w:val="xl92"/>
    <w:basedOn w:val="a"/>
    <w:qFormat/>
    <w:rsid w:val="0030451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3">
    <w:name w:val="xl93"/>
    <w:basedOn w:val="a"/>
    <w:qFormat/>
    <w:rsid w:val="00304518"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xl94">
    <w:name w:val="xl94"/>
    <w:basedOn w:val="a"/>
    <w:qFormat/>
    <w:rsid w:val="0030451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Cs w:val="24"/>
    </w:rPr>
  </w:style>
  <w:style w:type="paragraph" w:customStyle="1" w:styleId="msonormalbullet2gif">
    <w:name w:val="msonormalbullet2.gif"/>
    <w:basedOn w:val="a"/>
    <w:qFormat/>
    <w:rsid w:val="00304518"/>
    <w:pPr>
      <w:spacing w:before="280" w:after="280"/>
      <w:jc w:val="left"/>
    </w:pPr>
    <w:rPr>
      <w:rFonts w:eastAsia="Times New Roman"/>
      <w:szCs w:val="24"/>
    </w:rPr>
  </w:style>
  <w:style w:type="paragraph" w:styleId="affd">
    <w:name w:val="toa heading"/>
    <w:basedOn w:val="a"/>
    <w:next w:val="a"/>
    <w:qFormat/>
    <w:rsid w:val="00304518"/>
    <w:pPr>
      <w:spacing w:before="120"/>
    </w:pPr>
    <w:rPr>
      <w:rFonts w:ascii="Cambria" w:eastAsia="Times New Roman" w:hAnsi="Cambria"/>
      <w:b/>
      <w:bCs/>
      <w:szCs w:val="24"/>
    </w:rPr>
  </w:style>
  <w:style w:type="paragraph" w:customStyle="1" w:styleId="xl95">
    <w:name w:val="xl95"/>
    <w:basedOn w:val="a"/>
    <w:qFormat/>
    <w:rsid w:val="003045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qFormat/>
    <w:rsid w:val="00304518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qFormat/>
    <w:rsid w:val="003045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affe">
    <w:name w:val="Содержимое врезки"/>
    <w:basedOn w:val="a"/>
    <w:qFormat/>
    <w:rsid w:val="00304518"/>
  </w:style>
  <w:style w:type="numbering" w:customStyle="1" w:styleId="WW8Num1">
    <w:name w:val="WW8Num1"/>
    <w:qFormat/>
    <w:rsid w:val="00304518"/>
  </w:style>
  <w:style w:type="numbering" w:customStyle="1" w:styleId="WW8Num2">
    <w:name w:val="WW8Num2"/>
    <w:qFormat/>
    <w:rsid w:val="00304518"/>
  </w:style>
  <w:style w:type="numbering" w:customStyle="1" w:styleId="WW8Num3">
    <w:name w:val="WW8Num3"/>
    <w:qFormat/>
    <w:rsid w:val="00304518"/>
  </w:style>
  <w:style w:type="numbering" w:customStyle="1" w:styleId="WW8Num4">
    <w:name w:val="WW8Num4"/>
    <w:qFormat/>
    <w:rsid w:val="00304518"/>
  </w:style>
  <w:style w:type="numbering" w:customStyle="1" w:styleId="WW8Num5">
    <w:name w:val="WW8Num5"/>
    <w:qFormat/>
    <w:rsid w:val="003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2.png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1B37-31FD-4A50-B438-51A55587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Юхновец</dc:creator>
  <cp:lastModifiedBy>user</cp:lastModifiedBy>
  <cp:revision>3</cp:revision>
  <cp:lastPrinted>2025-04-29T08:31:00Z</cp:lastPrinted>
  <dcterms:created xsi:type="dcterms:W3CDTF">2025-05-27T04:15:00Z</dcterms:created>
  <dcterms:modified xsi:type="dcterms:W3CDTF">2025-05-27T09:57:00Z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Базовое обозначение">
    <vt:lpwstr>ЕТС-03.ПП13-</vt:lpwstr>
  </property>
  <property fmtid="{D5CDD505-2E9C-101B-9397-08002B2CF9AE}" pid="3" name="ГИП">
    <vt:lpwstr>Шишлова</vt:lpwstr>
  </property>
  <property fmtid="{D5CDD505-2E9C-101B-9397-08002B2CF9AE}" pid="4" name="Дата">
    <vt:lpwstr>05.13</vt:lpwstr>
  </property>
  <property fmtid="{D5CDD505-2E9C-101B-9397-08002B2CF9AE}" pid="5" name="Доп. обозначение">
    <vt:lpwstr>01.П.00.00-ОСТ</vt:lpwstr>
  </property>
  <property fmtid="{D5CDD505-2E9C-101B-9397-08002B2CF9AE}" pid="6" name="Наименование проекта">
    <vt:lpwstr>Схема теплоснабжения п. Приморск Балахтинского района на период с 2013 по 2028 годов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Наименование тома">
    <vt:lpwstr>Обосновывающие материалы к схеме теплоснабжения</vt:lpwstr>
  </property>
  <property fmtid="{D5CDD505-2E9C-101B-9397-08002B2CF9AE}" pid="9" name="Номер раздела">
    <vt:lpwstr>2</vt:lpwstr>
  </property>
  <property fmtid="{D5CDD505-2E9C-101B-9397-08002B2CF9AE}" pid="10" name="Номер тома">
    <vt:lpwstr>1</vt:lpwstr>
  </property>
  <property fmtid="{D5CDD505-2E9C-101B-9397-08002B2CF9AE}" pid="11" name="Стадия">
    <vt:lpwstr>Проектная</vt:lpwstr>
  </property>
</Properties>
</file>