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C6" w:rsidRDefault="00DD044B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</w:p>
    <w:p w:rsidR="00C866D4" w:rsidRPr="00E8704C" w:rsidRDefault="0001230C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Паспорт</w:t>
      </w:r>
    </w:p>
    <w:p w:rsidR="00A7089F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муниципальной 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программы </w:t>
      </w:r>
    </w:p>
    <w:p w:rsidR="00C866D4" w:rsidRPr="00E8704C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</w:t>
      </w:r>
      <w:r w:rsidR="00A7089F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(сельской) 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среды» на 2018-202</w:t>
      </w:r>
      <w:r w:rsidR="00701C4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5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годы</w:t>
      </w:r>
      <w:r w:rsidR="00D37B1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(далее – Программа)</w:t>
      </w:r>
    </w:p>
    <w:p w:rsidR="00C866D4" w:rsidRPr="00E8704C" w:rsidRDefault="0054741F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Муниципального образования поселок Краснокаменск, Курагинского района Красноярского края</w:t>
      </w:r>
    </w:p>
    <w:p w:rsidR="00C866D4" w:rsidRPr="00E8704C" w:rsidRDefault="00C866D4" w:rsidP="00705A64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54741F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Заместитель Главы поселка Краснокаменск</w:t>
            </w:r>
            <w:r w:rsidR="00AA734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-</w:t>
            </w:r>
            <w:r w:rsidR="00B017D0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Тимошенко Ксения Викторовна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7C4F9F" w:rsidP="0011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Жители МО поселок Краснокаменск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146379" w:rsidP="00146379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hAnsi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E870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66D4" w:rsidRPr="00E8704C" w:rsidTr="00DD3C73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C866D4" w:rsidRPr="00E8704C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146379" w:rsidRPr="00E8704C" w:rsidRDefault="0014637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6379" w:rsidRPr="00E8704C" w:rsidRDefault="0014637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bCs/>
                <w:sz w:val="24"/>
                <w:szCs w:val="24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893C1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</w:t>
            </w:r>
            <w:r w:rsidR="00C866D4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701C41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Срок</w:t>
            </w:r>
            <w:r w:rsidR="00701C41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E8704C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</w:t>
            </w:r>
            <w:r w:rsidR="00B0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01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21BA9"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B21BA9" w:rsidRPr="00E8704C" w:rsidRDefault="00B21BA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этап: 2018-2019 годы</w:t>
            </w:r>
          </w:p>
          <w:p w:rsidR="00E52D63" w:rsidRDefault="00B21BA9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этап: 2020-2021 годы</w:t>
            </w:r>
          </w:p>
          <w:p w:rsidR="00E52D63" w:rsidRPr="00E8704C" w:rsidRDefault="00E52D63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2021-2022 год</w:t>
            </w:r>
            <w:r w:rsidR="00701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  <w:p w:rsidR="00B21BA9" w:rsidRDefault="00E52D63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этап: </w:t>
            </w:r>
            <w:r w:rsidR="00B01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21BA9"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</w:t>
            </w:r>
            <w:r w:rsidR="00B21BA9" w:rsidRPr="00E87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:rsidR="00B017D0" w:rsidRPr="00E8704C" w:rsidRDefault="00701C41" w:rsidP="00D41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этап: 2024-2025 годы</w:t>
            </w:r>
          </w:p>
        </w:tc>
      </w:tr>
      <w:tr w:rsidR="00C866D4" w:rsidRPr="00E8704C" w:rsidTr="00BC271D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="003510E4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1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66D4" w:rsidRPr="008965B1" w:rsidRDefault="00C866D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Всего на реализацию подпрограммы в </w:t>
            </w:r>
            <w:r w:rsidR="008965B1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20</w:t>
            </w:r>
            <w:r w:rsidR="00581EAB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2</w:t>
            </w:r>
            <w:r w:rsidR="00701C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5</w:t>
            </w:r>
            <w:r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  <w:r w:rsidR="008965B1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у</w:t>
            </w:r>
            <w:r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— </w:t>
            </w:r>
            <w:r w:rsidR="00701C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5611,52</w:t>
            </w:r>
            <w:r w:rsidR="008965B1" w:rsidRPr="008965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763B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r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руб., в том числе: </w:t>
            </w:r>
          </w:p>
          <w:p w:rsidR="00C866D4" w:rsidRPr="008965B1" w:rsidRDefault="00C866D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</w:t>
            </w:r>
            <w:r w:rsidR="00E46CE5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й</w:t>
            </w:r>
            <w:r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E46CE5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701C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5444,84</w:t>
            </w:r>
            <w:r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— </w:t>
            </w:r>
            <w:r w:rsidR="00D41E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170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763B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E46CE5" w:rsidRPr="008965B1" w:rsidRDefault="00C866D4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</w:t>
            </w:r>
            <w:r w:rsidR="00E46CE5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ый</w:t>
            </w:r>
            <w:r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 </w:t>
            </w:r>
            <w:r w:rsidR="00E46CE5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 </w:t>
            </w:r>
            <w:r w:rsidR="00701C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54,44</w:t>
            </w:r>
            <w:r w:rsidR="00E46CE5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—</w:t>
            </w:r>
            <w:r w:rsidR="00E170E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D41E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965B1" w:rsidRPr="008965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763B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="00E46CE5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46CE5" w:rsidRPr="008965B1" w:rsidRDefault="00C834DD" w:rsidP="008965B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="00E46CE5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ные источники     </w:t>
            </w:r>
            <w:r w:rsidR="00701C4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112,23</w:t>
            </w:r>
            <w:r w:rsidR="00E46CE5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    —</w:t>
            </w:r>
            <w:r w:rsidR="00E170E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D41E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46CE5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8763B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E46CE5" w:rsidRPr="008965B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866D4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E8704C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E8704C" w:rsidRDefault="00487E2A" w:rsidP="00487E2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DE7375" w:rsidRPr="00E8704C" w:rsidRDefault="006B6F89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 </w:t>
      </w:r>
      <w:r w:rsidR="00C866D4" w:rsidRPr="00E8704C">
        <w:rPr>
          <w:rFonts w:ascii="Times New Roman" w:hAnsi="Times New Roman"/>
          <w:b/>
          <w:sz w:val="24"/>
          <w:szCs w:val="24"/>
          <w:lang w:eastAsia="ru-RU"/>
        </w:rPr>
        <w:t>Приоритеты</w:t>
      </w:r>
    </w:p>
    <w:p w:rsidR="006A0C85" w:rsidRPr="00E8704C" w:rsidRDefault="00C866D4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политики 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ф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ормировани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A94157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комфортной городской (сельской) среды </w:t>
      </w:r>
      <w:r w:rsidR="006A0C85"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целях </w:t>
      </w:r>
      <w:r w:rsidRPr="00E8704C">
        <w:rPr>
          <w:rFonts w:ascii="Times New Roman" w:hAnsi="Times New Roman"/>
          <w:b/>
          <w:sz w:val="24"/>
          <w:szCs w:val="24"/>
          <w:lang w:eastAsia="ru-RU"/>
        </w:rPr>
        <w:t>благоустройства</w:t>
      </w:r>
      <w:r w:rsidR="00947BF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территорий 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городских округов</w:t>
      </w:r>
      <w:r w:rsidR="00DE737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>поселений</w:t>
      </w:r>
      <w:r w:rsidR="00DE7375" w:rsidRPr="00E8704C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6A0C85"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31507" w:rsidRPr="00E8704C" w:rsidRDefault="00831507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4CBE" w:rsidRPr="00E8704C" w:rsidRDefault="00854CBE" w:rsidP="00854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комфортной городской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(сельской)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муниципальных образовани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866D4" w:rsidRPr="00E8704C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866D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093DEF" w:rsidRPr="00E8704C" w:rsidRDefault="005D6830" w:rsidP="00712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</w:t>
      </w:r>
      <w:r w:rsidR="00A94157" w:rsidRPr="00E8704C">
        <w:rPr>
          <w:rFonts w:ascii="Times New Roman" w:hAnsi="Times New Roman"/>
          <w:sz w:val="24"/>
          <w:szCs w:val="24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формирования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 формирование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комфортной городской среды.</w:t>
      </w:r>
    </w:p>
    <w:p w:rsidR="005D6830" w:rsidRPr="00E8704C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1.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Общественное участие. Общественные комиссии,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создаются органами местного самоуправления,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контролируют программу, согласуют отчеты, </w:t>
      </w:r>
      <w:r w:rsidR="005647D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 работы,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>в их состав включаются предст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4135A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вители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политических и общественных партий и движений.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общественное обсуждение, утверждение муниципальных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концепций и </w:t>
      </w:r>
      <w:proofErr w:type="gramStart"/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дизайн-проектов</w:t>
      </w:r>
      <w:proofErr w:type="gramEnd"/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. Обязательное обсуждение местных правил благоустройства. Свободное право предложения объектов для включения в прогр</w:t>
      </w:r>
      <w:r w:rsidR="00C63DF5">
        <w:rPr>
          <w:rFonts w:ascii="Times New Roman" w:eastAsia="Times New Roman" w:hAnsi="Times New Roman"/>
          <w:sz w:val="24"/>
          <w:szCs w:val="24"/>
          <w:lang w:eastAsia="ru-RU"/>
        </w:rPr>
        <w:t xml:space="preserve">аммы. Подробное информирование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обо всех этапах программ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6830" w:rsidRPr="00E8704C" w:rsidRDefault="00093DE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Системный подход.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муниципальных программ на 2018-</w:t>
      </w:r>
      <w:r w:rsidR="00B017D0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во всех муниципалитетах с численностью более 1000 человек.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инвентаризации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Формирование графика благоустройства: дворов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>ых территорий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общественных пространств и объектов </w:t>
      </w:r>
      <w:r w:rsidR="00947BF5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собственности.</w:t>
      </w:r>
    </w:p>
    <w:p w:rsidR="002B5D3D" w:rsidRPr="00E8704C" w:rsidRDefault="00093DE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3.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начинается с дворов.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 включается в программу только по инициативе жителей. </w:t>
      </w:r>
      <w:r w:rsidR="00B63BDF" w:rsidRPr="00E8704C">
        <w:rPr>
          <w:rFonts w:ascii="Times New Roman" w:eastAsia="Times New Roman" w:hAnsi="Times New Roman"/>
          <w:sz w:val="24"/>
          <w:szCs w:val="24"/>
          <w:lang w:eastAsia="ru-RU"/>
        </w:rPr>
        <w:t>Условием включения в программу является софинансирование собственников – 2% от сметной стоимости по минимальному перечню работ по благоустройству (ремонт проездов, освещение, скамейки, урны)</w:t>
      </w:r>
      <w:r w:rsidR="002B5D3D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3DEF" w:rsidRPr="00E8704C" w:rsidRDefault="00B63BD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D683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ри благоустройстве двора учитывается принцип безбарьерности для маломобильных групп. </w:t>
      </w:r>
    </w:p>
    <w:p w:rsidR="00A94157" w:rsidRPr="00E8704C" w:rsidRDefault="00C07F00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4.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общественного пространства</w:t>
      </w:r>
      <w:r w:rsidR="00A94157" w:rsidRPr="00E8704C">
        <w:rPr>
          <w:rStyle w:val="a6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="00A94157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34DD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выбору жителей. Формирование плана (графика) благоустройства до </w:t>
      </w:r>
      <w:r w:rsidR="00B017D0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неблагоустроенных общественных зон.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7F00" w:rsidRPr="00E8704C" w:rsidRDefault="00A94157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5.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</w:t>
      </w:r>
      <w:r w:rsidR="001861B4" w:rsidRPr="00E8704C">
        <w:rPr>
          <w:rFonts w:ascii="Times New Roman" w:eastAsia="Times New Roman" w:hAnsi="Times New Roman"/>
          <w:sz w:val="24"/>
          <w:szCs w:val="24"/>
          <w:lang w:eastAsia="ru-RU"/>
        </w:rPr>
        <w:t>, участие в субботниках и т.д.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93DEF" w:rsidRPr="00E8704C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6.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Личная ответс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93DEF" w:rsidRPr="00E8704C">
        <w:rPr>
          <w:rFonts w:ascii="Times New Roman" w:eastAsia="Times New Roman" w:hAnsi="Times New Roman"/>
          <w:sz w:val="24"/>
          <w:szCs w:val="24"/>
          <w:lang w:eastAsia="ru-RU"/>
        </w:rPr>
        <w:t>венность.</w:t>
      </w:r>
      <w:r w:rsidR="00C07F00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EE9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программу отвечает главам муниципального образования.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 (арендатор) несет ответственность за содержание недвижимости (земельного участка), прилегающей  территории. </w:t>
      </w:r>
    </w:p>
    <w:p w:rsidR="00947BF5" w:rsidRPr="00E8704C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7.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местных производителей для </w:t>
      </w:r>
      <w:r w:rsidR="00360E2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8F79C4" w:rsidRPr="00E8704C" w:rsidRDefault="00A94157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8.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лучших практик благоустройства.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Привлечение молодых архитекторов, студентов ВУ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ов к разработке дизайн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64D48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проектов</w:t>
      </w:r>
      <w:r w:rsidR="00831507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 дворов и общественных пространств соответствующего функционального назначения</w:t>
      </w:r>
      <w:r w:rsidR="008F79C4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A6EE9" w:rsidRPr="00E8704C" w:rsidRDefault="00FA6EE9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947BF5" w:rsidRPr="00E8704C" w:rsidRDefault="00405F44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3. 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Характеристика н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ормативно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правово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го 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регулировани</w:t>
      </w:r>
      <w:r w:rsidR="00E8749A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я</w:t>
      </w:r>
      <w:r w:rsidR="003551F0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еализаци</w:t>
      </w:r>
      <w:r w:rsidR="00DE737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и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органами местного самоуправления вопросов местного значения </w:t>
      </w:r>
      <w:r w:rsidR="00947BF5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и </w:t>
      </w:r>
    </w:p>
    <w:p w:rsidR="00405F44" w:rsidRPr="00E8704C" w:rsidRDefault="00405F44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текущего состояния </w:t>
      </w:r>
      <w:r w:rsidR="004552C7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сферы благоустройства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vertAlign w:val="superscript"/>
          <w:lang w:eastAsia="ar-SA"/>
        </w:rPr>
        <w:footnoteReference w:id="3"/>
      </w:r>
    </w:p>
    <w:p w:rsidR="00947BF5" w:rsidRPr="00E8704C" w:rsidRDefault="00947BF5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4552C7" w:rsidRPr="00E8704C" w:rsidRDefault="00947BF5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</w:t>
      </w:r>
      <w:r w:rsidRPr="00E8704C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Общая характеристика </w:t>
      </w:r>
    </w:p>
    <w:p w:rsidR="00172524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3.1.1.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Численность </w:t>
      </w:r>
      <w:r w:rsidR="00CB044E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– </w:t>
      </w:r>
      <w:r w:rsidR="00CB044E" w:rsidRPr="00CB044E">
        <w:rPr>
          <w:rFonts w:ascii="Times New Roman" w:eastAsia="Times New Roman" w:hAnsi="Times New Roman"/>
          <w:color w:val="000000"/>
          <w:sz w:val="24"/>
          <w:szCs w:val="24"/>
        </w:rPr>
        <w:t xml:space="preserve">4391 </w:t>
      </w:r>
      <w:r w:rsidR="00B017D0" w:rsidRPr="00CB044E">
        <w:rPr>
          <w:rFonts w:ascii="Times New Roman" w:eastAsia="Times New Roman" w:hAnsi="Times New Roman"/>
          <w:color w:val="000000"/>
          <w:sz w:val="24"/>
          <w:szCs w:val="24"/>
        </w:rPr>
        <w:t>человек,</w:t>
      </w:r>
      <w:r w:rsidR="00CB04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7252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в том числе по возрасту</w:t>
      </w:r>
      <w:r w:rsidR="005B22F6" w:rsidRPr="00E8704C">
        <w:rPr>
          <w:rStyle w:val="a6"/>
          <w:rFonts w:ascii="Times New Roman" w:eastAsia="SimSun" w:hAnsi="Times New Roman"/>
          <w:kern w:val="1"/>
          <w:sz w:val="24"/>
          <w:szCs w:val="24"/>
          <w:lang w:eastAsia="ar-SA"/>
        </w:rPr>
        <w:footnoteReference w:id="4"/>
      </w:r>
      <w:r w:rsidR="0017252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172524" w:rsidRPr="00E8704C" w:rsidRDefault="00172524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32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%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 55 лет и старше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0368C1" w:rsidRPr="00E8704C" w:rsidRDefault="00172524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10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 40 до 55 лет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13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 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от 30 до 40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2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 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 20 до 30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12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 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 18 до 20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9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от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10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до 18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12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___%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от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3 </w:t>
      </w:r>
      <w:r w:rsidR="005B22F6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до 10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лет;</w:t>
      </w:r>
    </w:p>
    <w:p w:rsidR="000368C1" w:rsidRPr="00E8704C" w:rsidRDefault="000368C1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</w:t>
      </w:r>
      <w:r w:rsidR="00A73FFE">
        <w:rPr>
          <w:rFonts w:ascii="Times New Roman" w:eastAsia="SimSun" w:hAnsi="Times New Roman"/>
          <w:kern w:val="1"/>
          <w:sz w:val="24"/>
          <w:szCs w:val="24"/>
          <w:lang w:eastAsia="ar-SA"/>
        </w:rPr>
        <w:t>10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__% от 1 до 3 лет.</w:t>
      </w:r>
    </w:p>
    <w:p w:rsidR="00AE18DB" w:rsidRPr="00E8704C" w:rsidRDefault="00AE18DB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A37BC6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3.1.2.Стратегия социально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–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экономического развития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: утверждена </w:t>
      </w:r>
      <w:r w:rsidR="000368C1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_______________________</w:t>
      </w:r>
      <w:r w:rsidR="000368C1" w:rsidRPr="00E8704C">
        <w:rPr>
          <w:rStyle w:val="a6"/>
          <w:rFonts w:ascii="Times New Roman" w:eastAsia="SimSun" w:hAnsi="Times New Roman"/>
          <w:kern w:val="1"/>
          <w:sz w:val="24"/>
          <w:szCs w:val="24"/>
          <w:lang w:eastAsia="ar-SA"/>
        </w:rPr>
        <w:footnoteReference w:id="5"/>
      </w:r>
    </w:p>
    <w:p w:rsidR="004552C7" w:rsidRPr="00E8704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3.1.3. 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Генеральный план</w:t>
      </w:r>
      <w:r w:rsidR="00E8749A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6A1AA2">
        <w:rPr>
          <w:rFonts w:ascii="Times New Roman" w:eastAsia="SimSun" w:hAnsi="Times New Roman"/>
          <w:kern w:val="1"/>
          <w:sz w:val="24"/>
          <w:szCs w:val="24"/>
          <w:lang w:eastAsia="ar-SA"/>
        </w:rPr>
        <w:t>Решением Краснокаменского поселкового совета депутатов № 39-142 от 24.12.2012года  «О генеральном плане поселка Краснокаменск»</w:t>
      </w:r>
    </w:p>
    <w:p w:rsidR="00D033AA" w:rsidRPr="00D033AA" w:rsidRDefault="00A37BC6" w:rsidP="00D03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AA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3.1.4. </w:t>
      </w:r>
      <w:r w:rsidR="004552C7" w:rsidRPr="00D033AA">
        <w:rPr>
          <w:rFonts w:ascii="Times New Roman" w:eastAsia="SimSun" w:hAnsi="Times New Roman"/>
          <w:kern w:val="1"/>
          <w:sz w:val="24"/>
          <w:szCs w:val="24"/>
          <w:lang w:eastAsia="ar-SA"/>
        </w:rPr>
        <w:t>Правила землепользования</w:t>
      </w:r>
      <w:r w:rsidR="00E8749A" w:rsidRPr="00D033AA">
        <w:rPr>
          <w:rFonts w:ascii="Times New Roman" w:eastAsia="SimSun" w:hAnsi="Times New Roman"/>
          <w:kern w:val="1"/>
          <w:sz w:val="24"/>
          <w:szCs w:val="24"/>
          <w:lang w:eastAsia="ar-SA"/>
        </w:rPr>
        <w:t>: утверждены</w:t>
      </w:r>
      <w:r w:rsidR="004552C7" w:rsidRPr="00D033AA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D033AA" w:rsidRPr="00D033AA">
        <w:rPr>
          <w:rFonts w:ascii="Times New Roman" w:hAnsi="Times New Roman"/>
          <w:sz w:val="24"/>
          <w:szCs w:val="24"/>
        </w:rPr>
        <w:t xml:space="preserve">Решением поселкового совета Депутатов Курагинского района Красноярского края от 28.12.2012г. № 40-143р «О правилах </w:t>
      </w:r>
    </w:p>
    <w:p w:rsidR="004552C7" w:rsidRPr="00D033AA" w:rsidRDefault="00D033AA" w:rsidP="00D033A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D033AA">
        <w:rPr>
          <w:rFonts w:ascii="Times New Roman" w:hAnsi="Times New Roman"/>
          <w:sz w:val="24"/>
          <w:szCs w:val="24"/>
        </w:rPr>
        <w:t>землепользования и застройки части поселения»</w:t>
      </w:r>
      <w:r w:rsidR="004552C7" w:rsidRPr="00D033AA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4552C7" w:rsidRPr="00D033AA" w:rsidRDefault="00A37BC6" w:rsidP="00D033A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3.1.5. </w:t>
      </w:r>
      <w:r w:rsidR="004552C7" w:rsidRPr="00D033AA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>Правила благоустройства</w:t>
      </w:r>
      <w:r w:rsidR="00E8749A" w:rsidRPr="00D033AA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>: утверждены</w:t>
      </w:r>
      <w:r w:rsidR="00C63DF5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54741F" w:rsidRPr="00D033AA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 xml:space="preserve">Решением Краснокаменского поселкового Совета депутатов </w:t>
      </w:r>
      <w:r w:rsidR="00CB044E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 xml:space="preserve">№ 34-102 </w:t>
      </w:r>
      <w:r w:rsidR="0054741F" w:rsidRPr="00D033AA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>от</w:t>
      </w:r>
      <w:r w:rsidR="00CB044E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 xml:space="preserve"> 31.08</w:t>
      </w:r>
      <w:r w:rsidR="005646F7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D033AA" w:rsidRPr="00D033AA">
        <w:rPr>
          <w:rFonts w:ascii="Times New Roman" w:eastAsia="SimSun" w:hAnsi="Times New Roman" w:cs="Times New Roman"/>
          <w:b w:val="0"/>
          <w:kern w:val="1"/>
          <w:sz w:val="24"/>
          <w:szCs w:val="24"/>
          <w:lang w:eastAsia="ar-SA"/>
        </w:rPr>
        <w:t>2017 «</w:t>
      </w:r>
      <w:r w:rsidR="00D033AA" w:rsidRPr="00D033AA">
        <w:rPr>
          <w:rFonts w:ascii="Times New Roman" w:hAnsi="Times New Roman" w:cs="Times New Roman"/>
          <w:b w:val="0"/>
          <w:sz w:val="24"/>
          <w:szCs w:val="24"/>
        </w:rPr>
        <w:t>Об утверждении Правил благоустройства территории Муниципального образования поселок Краснокаменск Курагинского района Красноярского края»</w:t>
      </w:r>
      <w:r w:rsidR="004552C7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947BF5" w:rsidRPr="00E8704C" w:rsidRDefault="00947BF5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405F44" w:rsidRPr="00E8704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</w:t>
      </w:r>
      <w:r w:rsidR="00947BF5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2</w:t>
      </w:r>
      <w:r w:rsidR="00703C31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. Показатели оценки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состояние сферы благоустройства</w:t>
      </w:r>
    </w:p>
    <w:p w:rsidR="00405F44" w:rsidRPr="00E8704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7"/>
        <w:gridCol w:w="1449"/>
        <w:gridCol w:w="1622"/>
      </w:tblGrid>
      <w:tr w:rsidR="00405F44" w:rsidRPr="00E8704C" w:rsidTr="00173584">
        <w:tc>
          <w:tcPr>
            <w:tcW w:w="3506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05F44" w:rsidRPr="00E8704C" w:rsidTr="00173584">
        <w:trPr>
          <w:trHeight w:val="426"/>
        </w:trPr>
        <w:tc>
          <w:tcPr>
            <w:tcW w:w="5000" w:type="pct"/>
            <w:gridSpan w:val="3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4552C7" w:rsidRPr="00E8704C" w:rsidTr="00173584">
        <w:trPr>
          <w:trHeight w:val="625"/>
        </w:trPr>
        <w:tc>
          <w:tcPr>
            <w:tcW w:w="3506" w:type="pct"/>
          </w:tcPr>
          <w:p w:rsidR="004552C7" w:rsidRPr="00E8704C" w:rsidRDefault="004552C7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  <w:r w:rsidR="006A0C85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6"/>
            </w:r>
          </w:p>
        </w:tc>
        <w:tc>
          <w:tcPr>
            <w:tcW w:w="705" w:type="pct"/>
            <w:vAlign w:val="center"/>
          </w:tcPr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552C7" w:rsidRPr="00E8704C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552C7" w:rsidRPr="00E8704C" w:rsidRDefault="00D033A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947BF5" w:rsidRPr="00E8704C" w:rsidTr="00173584">
        <w:trPr>
          <w:trHeight w:val="627"/>
        </w:trPr>
        <w:tc>
          <w:tcPr>
            <w:tcW w:w="3506" w:type="pct"/>
          </w:tcPr>
          <w:p w:rsidR="00947BF5" w:rsidRPr="00E8704C" w:rsidRDefault="00947BF5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947BF5" w:rsidRPr="00E8704C" w:rsidRDefault="00947BF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947BF5" w:rsidRPr="00E8704C" w:rsidRDefault="00D033A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405F44" w:rsidRPr="00E8704C" w:rsidTr="00173584">
        <w:trPr>
          <w:trHeight w:val="627"/>
        </w:trPr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="003551F0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7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ед.</w:t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D033A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405F44" w:rsidRPr="00E8704C" w:rsidTr="00173584">
        <w:trPr>
          <w:trHeight w:val="627"/>
        </w:trPr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405F44" w:rsidRPr="00E8704C" w:rsidRDefault="00D033A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405F44" w:rsidRPr="00E8704C" w:rsidTr="00173584">
        <w:trPr>
          <w:trHeight w:val="627"/>
        </w:trPr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Количество и площадь благоустроенных дворовых территорий многоквартирных домов</w:t>
            </w:r>
            <w:r w:rsidR="006B323B" w:rsidRPr="00E8704C">
              <w:rPr>
                <w:rStyle w:val="a6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8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D033A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405F44" w:rsidRPr="00E8704C" w:rsidTr="00173584">
        <w:trPr>
          <w:trHeight w:val="913"/>
        </w:trPr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101,862</w:t>
            </w: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05C0A" w:rsidRPr="00E8704C" w:rsidTr="00173584">
        <w:tc>
          <w:tcPr>
            <w:tcW w:w="3506" w:type="pct"/>
            <w:vMerge w:val="restart"/>
          </w:tcPr>
          <w:p w:rsidR="00205C0A" w:rsidRPr="00E8704C" w:rsidRDefault="00205C0A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по </w:t>
            </w:r>
            <w:r w:rsidR="003268D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минимальному перечню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от общего количества дворовых территорий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</w:p>
        </w:tc>
        <w:tc>
          <w:tcPr>
            <w:tcW w:w="789" w:type="pct"/>
            <w:vAlign w:val="center"/>
          </w:tcPr>
          <w:p w:rsidR="00205C0A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205C0A" w:rsidRPr="00E8704C" w:rsidTr="00173584">
        <w:tc>
          <w:tcPr>
            <w:tcW w:w="3506" w:type="pct"/>
            <w:vMerge/>
          </w:tcPr>
          <w:p w:rsidR="00205C0A" w:rsidRPr="00E8704C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205C0A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101,862</w:t>
            </w:r>
          </w:p>
        </w:tc>
      </w:tr>
      <w:tr w:rsidR="00205C0A" w:rsidRPr="00E8704C" w:rsidTr="00173584">
        <w:tc>
          <w:tcPr>
            <w:tcW w:w="3506" w:type="pct"/>
            <w:vMerge/>
          </w:tcPr>
          <w:p w:rsidR="00205C0A" w:rsidRPr="00E8704C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E8704C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205C0A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405F44" w:rsidRPr="00E8704C" w:rsidTr="00173584">
        <w:tc>
          <w:tcPr>
            <w:tcW w:w="5000" w:type="pct"/>
            <w:gridSpan w:val="3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749A"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общего пользования </w:t>
            </w:r>
            <w:r w:rsidRPr="00E87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соответствующего функционального назначения</w:t>
            </w:r>
            <w:r w:rsidRPr="00E8704C">
              <w:rPr>
                <w:rStyle w:val="a6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footnoteReference w:id="9"/>
            </w:r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</w:t>
            </w:r>
            <w:r w:rsidR="002A45F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51</w:t>
            </w:r>
            <w:r w:rsidR="002C502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0,2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3268D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</w:t>
            </w:r>
            <w:r w:rsidR="002A45F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57</w:t>
            </w:r>
            <w:r w:rsidR="002C502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0,8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3268DC" w:rsidP="00173584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фонтан</w:t>
            </w:r>
          </w:p>
        </w:tc>
        <w:tc>
          <w:tcPr>
            <w:tcW w:w="705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2A45F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1/45</w:t>
            </w:r>
            <w:r w:rsidR="002C502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0,8</w:t>
            </w:r>
          </w:p>
        </w:tc>
      </w:tr>
      <w:tr w:rsidR="003268DC" w:rsidRPr="00E8704C" w:rsidTr="00173584">
        <w:tc>
          <w:tcPr>
            <w:tcW w:w="3506" w:type="pct"/>
          </w:tcPr>
          <w:p w:rsidR="003268DC" w:rsidRDefault="002A45F0" w:rsidP="00173584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проспект</w:t>
            </w:r>
          </w:p>
        </w:tc>
        <w:tc>
          <w:tcPr>
            <w:tcW w:w="705" w:type="pct"/>
            <w:vAlign w:val="center"/>
          </w:tcPr>
          <w:p w:rsidR="003268DC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3268DC" w:rsidRPr="00E8704C" w:rsidRDefault="002A45F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D70C41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/30</w:t>
            </w:r>
            <w:r w:rsidR="002C502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E8704C" w:rsidRDefault="0007766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</w:t>
            </w:r>
            <w:r w:rsidR="00405F44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</w:t>
            </w:r>
            <w:proofErr w:type="gramEnd"/>
          </w:p>
          <w:p w:rsidR="00E8749A" w:rsidRPr="00E8704C" w:rsidRDefault="00E8749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E8749A" w:rsidRPr="00E8704C" w:rsidRDefault="00E8749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фонтан</w:t>
            </w:r>
          </w:p>
        </w:tc>
        <w:tc>
          <w:tcPr>
            <w:tcW w:w="705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D70C41" w:rsidRPr="00E8704C" w:rsidTr="00173584">
        <w:tc>
          <w:tcPr>
            <w:tcW w:w="3506" w:type="pct"/>
          </w:tcPr>
          <w:p w:rsidR="00D70C41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проспект</w:t>
            </w:r>
          </w:p>
        </w:tc>
        <w:tc>
          <w:tcPr>
            <w:tcW w:w="705" w:type="pct"/>
            <w:vAlign w:val="center"/>
          </w:tcPr>
          <w:p w:rsidR="00D70C41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D70C41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E8704C" w:rsidTr="00173584">
        <w:tc>
          <w:tcPr>
            <w:tcW w:w="3506" w:type="pct"/>
            <w:vMerge w:val="restar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="003268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от общего количества общественных территорий всего, </w:t>
            </w:r>
          </w:p>
          <w:p w:rsidR="00405F44" w:rsidRPr="00E8704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gramEnd"/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183</w:t>
            </w:r>
            <w:r w:rsidR="002C502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2,5</w:t>
            </w:r>
          </w:p>
        </w:tc>
      </w:tr>
      <w:tr w:rsidR="00405F44" w:rsidRPr="00E8704C" w:rsidTr="00173584">
        <w:tc>
          <w:tcPr>
            <w:tcW w:w="3506" w:type="pct"/>
            <w:vMerge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2C5020" w:rsidRPr="00E8704C" w:rsidTr="00173584">
        <w:tc>
          <w:tcPr>
            <w:tcW w:w="3506" w:type="pct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1/510,2</w:t>
            </w:r>
          </w:p>
        </w:tc>
      </w:tr>
      <w:tr w:rsidR="002C5020" w:rsidRPr="00E8704C" w:rsidTr="00173584">
        <w:tc>
          <w:tcPr>
            <w:tcW w:w="3506" w:type="pct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парк</w:t>
            </w:r>
          </w:p>
        </w:tc>
        <w:tc>
          <w:tcPr>
            <w:tcW w:w="705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1/570,8</w:t>
            </w:r>
          </w:p>
        </w:tc>
      </w:tr>
      <w:tr w:rsidR="002C5020" w:rsidRPr="00E8704C" w:rsidTr="00173584">
        <w:tc>
          <w:tcPr>
            <w:tcW w:w="3506" w:type="pct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C5020" w:rsidRPr="00E8704C" w:rsidTr="00173584">
        <w:tc>
          <w:tcPr>
            <w:tcW w:w="3506" w:type="pct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C5020" w:rsidRPr="00E8704C" w:rsidTr="00173584">
        <w:tc>
          <w:tcPr>
            <w:tcW w:w="3506" w:type="pct"/>
          </w:tcPr>
          <w:p w:rsidR="002C5020" w:rsidRDefault="002C5020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фонтан</w:t>
            </w:r>
          </w:p>
        </w:tc>
        <w:tc>
          <w:tcPr>
            <w:tcW w:w="705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1/450,8</w:t>
            </w:r>
          </w:p>
        </w:tc>
      </w:tr>
      <w:tr w:rsidR="002C5020" w:rsidRPr="00E8704C" w:rsidTr="00173584">
        <w:tc>
          <w:tcPr>
            <w:tcW w:w="3506" w:type="pct"/>
          </w:tcPr>
          <w:p w:rsidR="002C5020" w:rsidRDefault="002C5020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проспект</w:t>
            </w:r>
          </w:p>
        </w:tc>
        <w:tc>
          <w:tcPr>
            <w:tcW w:w="705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C5020" w:rsidRDefault="002C50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1/300,7</w:t>
            </w:r>
          </w:p>
        </w:tc>
      </w:tr>
      <w:tr w:rsidR="00405F44" w:rsidRPr="00E8704C" w:rsidTr="00173584">
        <w:tc>
          <w:tcPr>
            <w:tcW w:w="3506" w:type="pct"/>
          </w:tcPr>
          <w:p w:rsidR="00405F44" w:rsidRPr="00E8704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405F44" w:rsidRPr="00E8704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E8704C" w:rsidRDefault="00D70C41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0,04</w:t>
            </w:r>
          </w:p>
        </w:tc>
      </w:tr>
      <w:tr w:rsidR="00C834DD" w:rsidRPr="00E8704C" w:rsidTr="00173584">
        <w:tc>
          <w:tcPr>
            <w:tcW w:w="3506" w:type="pct"/>
          </w:tcPr>
          <w:p w:rsidR="00BB4BDD" w:rsidRPr="00E8704C" w:rsidRDefault="00C834DD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 показатели</w:t>
            </w:r>
            <w:r w:rsidR="00BB4B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BB4BDD" w:rsidRPr="00E8704C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</w:t>
            </w:r>
            <w:r w:rsidR="00C834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зеленение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BB4BDD" w:rsidRPr="00E8704C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</w:t>
            </w:r>
            <w:r w:rsidR="00C834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свещение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BB4BDD" w:rsidRPr="00E8704C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</w:t>
            </w:r>
            <w:r w:rsidR="00C834DD"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вердое покрытие дорог</w:t>
            </w:r>
          </w:p>
          <w:p w:rsidR="00C834DD" w:rsidRPr="00E8704C" w:rsidRDefault="00C834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C834DD" w:rsidRPr="00E8704C" w:rsidRDefault="00C834D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C834DD" w:rsidRPr="00E8704C" w:rsidRDefault="00C834D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05F44" w:rsidRPr="00E8704C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12D" w:rsidRPr="00E8704C" w:rsidRDefault="00405F44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</w:t>
      </w:r>
      <w:r w:rsidR="00A632C7" w:rsidRPr="00E8704C">
        <w:rPr>
          <w:rFonts w:ascii="Times New Roman" w:hAnsi="Times New Roman"/>
          <w:sz w:val="24"/>
          <w:szCs w:val="24"/>
        </w:rPr>
        <w:t>3</w:t>
      </w:r>
      <w:r w:rsidR="0071012D" w:rsidRPr="00E8704C">
        <w:rPr>
          <w:rFonts w:ascii="Times New Roman" w:hAnsi="Times New Roman"/>
          <w:sz w:val="24"/>
          <w:szCs w:val="24"/>
        </w:rPr>
        <w:t>. Не удовлетворительное состояние (отсутс</w:t>
      </w:r>
      <w:r w:rsidR="00D51BD4" w:rsidRPr="00E8704C">
        <w:rPr>
          <w:rFonts w:ascii="Times New Roman" w:hAnsi="Times New Roman"/>
          <w:sz w:val="24"/>
          <w:szCs w:val="24"/>
        </w:rPr>
        <w:t>т</w:t>
      </w:r>
      <w:r w:rsidR="0071012D" w:rsidRPr="00E8704C">
        <w:rPr>
          <w:rFonts w:ascii="Times New Roman" w:hAnsi="Times New Roman"/>
          <w:sz w:val="24"/>
          <w:szCs w:val="24"/>
        </w:rPr>
        <w:t>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FC31A0" w:rsidRPr="00E8704C" w:rsidRDefault="0071012D" w:rsidP="00FC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силу объективных причин, из-за ограниченности средств </w:t>
      </w:r>
      <w:r w:rsidR="00D51BD4" w:rsidRPr="00E8704C">
        <w:rPr>
          <w:rFonts w:ascii="Times New Roman" w:hAnsi="Times New Roman"/>
          <w:sz w:val="24"/>
          <w:szCs w:val="24"/>
        </w:rPr>
        <w:t>объекты благоустройства, такие как пешеходные зоны, зоны отдыха, тротуары, объекты уличного освещения, нуждаются в ремонте и реконструкции.</w:t>
      </w:r>
      <w:r w:rsidR="00FC31A0" w:rsidRPr="00E8704C">
        <w:rPr>
          <w:rFonts w:ascii="Times New Roman" w:hAnsi="Times New Roman"/>
          <w:sz w:val="24"/>
          <w:szCs w:val="24"/>
        </w:rPr>
        <w:t xml:space="preserve"> Территорий функционального назначения с</w:t>
      </w:r>
      <w:r w:rsidR="00D51BD4" w:rsidRPr="00E8704C">
        <w:rPr>
          <w:rFonts w:ascii="Times New Roman" w:hAnsi="Times New Roman"/>
          <w:sz w:val="24"/>
          <w:szCs w:val="24"/>
        </w:rPr>
        <w:t xml:space="preserve">истемно не </w:t>
      </w:r>
      <w:r w:rsidRPr="00E8704C">
        <w:rPr>
          <w:rFonts w:ascii="Times New Roman" w:hAnsi="Times New Roman"/>
          <w:sz w:val="24"/>
          <w:szCs w:val="24"/>
        </w:rPr>
        <w:t>благоустр</w:t>
      </w:r>
      <w:r w:rsidR="00FC31A0" w:rsidRPr="00E8704C">
        <w:rPr>
          <w:rFonts w:ascii="Times New Roman" w:hAnsi="Times New Roman"/>
          <w:sz w:val="24"/>
          <w:szCs w:val="24"/>
        </w:rPr>
        <w:t>аиваются.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FC31A0" w:rsidRPr="00E8704C" w:rsidRDefault="0071012D" w:rsidP="00FC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обеспеченности дворов</w:t>
      </w:r>
      <w:r w:rsidR="00FC31A0" w:rsidRPr="00E8704C">
        <w:rPr>
          <w:rFonts w:ascii="Times New Roman" w:hAnsi="Times New Roman"/>
          <w:sz w:val="24"/>
          <w:szCs w:val="24"/>
        </w:rPr>
        <w:t xml:space="preserve">ых территорий </w:t>
      </w:r>
      <w:r w:rsidRPr="00E8704C">
        <w:rPr>
          <w:rFonts w:ascii="Times New Roman" w:hAnsi="Times New Roman"/>
          <w:sz w:val="24"/>
          <w:szCs w:val="24"/>
        </w:rPr>
        <w:t>элементами внешнего благоустройства показал, что уровень их комфортности не отвечает требованиям жителей</w:t>
      </w:r>
      <w:r w:rsidR="00FC31A0" w:rsidRPr="00E8704C">
        <w:rPr>
          <w:rFonts w:ascii="Times New Roman" w:hAnsi="Times New Roman"/>
          <w:sz w:val="24"/>
          <w:szCs w:val="24"/>
        </w:rPr>
        <w:t>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405F44" w:rsidRPr="00C201B1" w:rsidRDefault="0071012D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С целью существенных изменений данной ситуации </w:t>
      </w:r>
      <w:r w:rsidR="00AC48EA">
        <w:rPr>
          <w:rFonts w:ascii="Times New Roman" w:hAnsi="Times New Roman"/>
          <w:sz w:val="24"/>
          <w:szCs w:val="24"/>
        </w:rPr>
        <w:t xml:space="preserve">ежегодно </w:t>
      </w:r>
      <w:proofErr w:type="gramStart"/>
      <w:r w:rsidR="00AC48EA">
        <w:rPr>
          <w:rFonts w:ascii="Times New Roman" w:hAnsi="Times New Roman"/>
          <w:sz w:val="24"/>
          <w:szCs w:val="24"/>
        </w:rPr>
        <w:t>проводятся А</w:t>
      </w:r>
      <w:r w:rsidR="00FC31A0" w:rsidRPr="00E8704C">
        <w:rPr>
          <w:rFonts w:ascii="Times New Roman" w:hAnsi="Times New Roman"/>
          <w:sz w:val="24"/>
          <w:szCs w:val="24"/>
        </w:rPr>
        <w:t xml:space="preserve">дминистрацией </w:t>
      </w:r>
      <w:r w:rsidR="00AC48EA">
        <w:rPr>
          <w:rFonts w:ascii="Times New Roman" w:hAnsi="Times New Roman"/>
          <w:sz w:val="24"/>
          <w:szCs w:val="24"/>
        </w:rPr>
        <w:t xml:space="preserve">поселка Краснокаменск </w:t>
      </w:r>
      <w:r w:rsidRPr="00E8704C">
        <w:rPr>
          <w:rFonts w:ascii="Times New Roman" w:hAnsi="Times New Roman"/>
          <w:sz w:val="24"/>
          <w:szCs w:val="24"/>
        </w:rPr>
        <w:t>пров</w:t>
      </w:r>
      <w:r w:rsidR="00FC31A0" w:rsidRPr="00E8704C">
        <w:rPr>
          <w:rFonts w:ascii="Times New Roman" w:hAnsi="Times New Roman"/>
          <w:sz w:val="24"/>
          <w:szCs w:val="24"/>
        </w:rPr>
        <w:t>одятся</w:t>
      </w:r>
      <w:proofErr w:type="gramEnd"/>
      <w:r w:rsidR="00FC31A0" w:rsidRPr="00E8704C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конкурс</w:t>
      </w:r>
      <w:r w:rsidR="00FC31A0" w:rsidRPr="00E8704C">
        <w:rPr>
          <w:rFonts w:ascii="Times New Roman" w:hAnsi="Times New Roman"/>
          <w:sz w:val="24"/>
          <w:szCs w:val="24"/>
        </w:rPr>
        <w:t xml:space="preserve">ы </w:t>
      </w:r>
      <w:r w:rsidR="00AC48EA">
        <w:rPr>
          <w:rFonts w:ascii="Times New Roman" w:hAnsi="Times New Roman"/>
          <w:sz w:val="24"/>
          <w:szCs w:val="24"/>
        </w:rPr>
        <w:t xml:space="preserve">по благоустройству придомовых территорий, также </w:t>
      </w:r>
      <w:r w:rsidR="00A632C7" w:rsidRPr="00E8704C">
        <w:rPr>
          <w:rFonts w:ascii="Times New Roman" w:hAnsi="Times New Roman"/>
          <w:sz w:val="24"/>
          <w:szCs w:val="24"/>
        </w:rPr>
        <w:t xml:space="preserve">администрация </w:t>
      </w:r>
      <w:r w:rsidR="00405F44" w:rsidRPr="00E8704C">
        <w:rPr>
          <w:rFonts w:ascii="Times New Roman" w:hAnsi="Times New Roman"/>
          <w:sz w:val="24"/>
          <w:szCs w:val="24"/>
        </w:rPr>
        <w:t xml:space="preserve">участвует в краевых </w:t>
      </w:r>
      <w:r w:rsidR="00701C41">
        <w:rPr>
          <w:rFonts w:ascii="Times New Roman" w:hAnsi="Times New Roman"/>
          <w:sz w:val="24"/>
          <w:szCs w:val="24"/>
        </w:rPr>
        <w:t>программках поддержка местных инициатив.</w:t>
      </w:r>
    </w:p>
    <w:p w:rsidR="00FC31A0" w:rsidRPr="0026516A" w:rsidRDefault="00FC31A0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 20</w:t>
      </w:r>
      <w:r w:rsidR="00701C41">
        <w:rPr>
          <w:rFonts w:ascii="Times New Roman" w:hAnsi="Times New Roman"/>
          <w:sz w:val="24"/>
          <w:szCs w:val="24"/>
        </w:rPr>
        <w:t>19</w:t>
      </w:r>
      <w:r w:rsidRPr="00E8704C">
        <w:rPr>
          <w:rFonts w:ascii="Times New Roman" w:hAnsi="Times New Roman"/>
          <w:sz w:val="24"/>
          <w:szCs w:val="24"/>
        </w:rPr>
        <w:t>-20</w:t>
      </w:r>
      <w:r w:rsidR="00701C41">
        <w:rPr>
          <w:rFonts w:ascii="Times New Roman" w:hAnsi="Times New Roman"/>
          <w:sz w:val="24"/>
          <w:szCs w:val="24"/>
        </w:rPr>
        <w:t>23</w:t>
      </w:r>
      <w:r w:rsidRPr="00E8704C">
        <w:rPr>
          <w:rFonts w:ascii="Times New Roman" w:hAnsi="Times New Roman"/>
          <w:sz w:val="24"/>
          <w:szCs w:val="24"/>
        </w:rPr>
        <w:t xml:space="preserve"> годы выполнены работы </w:t>
      </w:r>
      <w:r w:rsidR="00AC48EA">
        <w:rPr>
          <w:rFonts w:ascii="Times New Roman" w:hAnsi="Times New Roman"/>
          <w:sz w:val="24"/>
          <w:szCs w:val="24"/>
        </w:rPr>
        <w:t>по благоустройству поселка Краснокаменск</w:t>
      </w:r>
      <w:r w:rsidRPr="00E8704C">
        <w:rPr>
          <w:rFonts w:ascii="Times New Roman" w:hAnsi="Times New Roman"/>
          <w:sz w:val="24"/>
          <w:szCs w:val="24"/>
        </w:rPr>
        <w:t xml:space="preserve"> на общую сумму </w:t>
      </w:r>
      <w:r w:rsidR="00B506B6">
        <w:rPr>
          <w:rFonts w:ascii="Times New Roman" w:eastAsia="Times New Roman" w:hAnsi="Times New Roman"/>
          <w:color w:val="000000"/>
          <w:sz w:val="24"/>
          <w:szCs w:val="24"/>
        </w:rPr>
        <w:t>4972,86</w:t>
      </w:r>
      <w:r w:rsidRPr="00E8704C">
        <w:rPr>
          <w:rFonts w:ascii="Times New Roman" w:hAnsi="Times New Roman"/>
          <w:sz w:val="24"/>
          <w:szCs w:val="24"/>
        </w:rPr>
        <w:t xml:space="preserve"> тыс.</w:t>
      </w:r>
      <w:r w:rsidR="00AC48EA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рублей. Это позволило</w:t>
      </w:r>
      <w:r w:rsidR="00C201B1">
        <w:rPr>
          <w:rFonts w:ascii="Times New Roman" w:hAnsi="Times New Roman"/>
          <w:sz w:val="24"/>
          <w:szCs w:val="24"/>
        </w:rPr>
        <w:t xml:space="preserve"> </w:t>
      </w:r>
      <w:r w:rsidR="00B506B6">
        <w:rPr>
          <w:rFonts w:ascii="Times New Roman" w:hAnsi="Times New Roman"/>
          <w:sz w:val="24"/>
          <w:szCs w:val="24"/>
        </w:rPr>
        <w:t xml:space="preserve">создать </w:t>
      </w:r>
      <w:proofErr w:type="spellStart"/>
      <w:r w:rsidR="00B506B6">
        <w:rPr>
          <w:rFonts w:ascii="Times New Roman" w:hAnsi="Times New Roman"/>
          <w:sz w:val="24"/>
          <w:szCs w:val="24"/>
        </w:rPr>
        <w:t>волейбольно</w:t>
      </w:r>
      <w:proofErr w:type="spellEnd"/>
      <w:r w:rsidR="00B506B6">
        <w:rPr>
          <w:rFonts w:ascii="Times New Roman" w:hAnsi="Times New Roman"/>
          <w:sz w:val="24"/>
          <w:szCs w:val="24"/>
        </w:rPr>
        <w:t xml:space="preserve">-баскетбольную </w:t>
      </w:r>
      <w:r w:rsidR="00B506B6">
        <w:rPr>
          <w:rFonts w:ascii="Times New Roman" w:hAnsi="Times New Roman"/>
          <w:sz w:val="24"/>
          <w:szCs w:val="24"/>
        </w:rPr>
        <w:t xml:space="preserve">детскую спортивную </w:t>
      </w:r>
      <w:r w:rsidR="00B506B6">
        <w:rPr>
          <w:rFonts w:ascii="Times New Roman" w:hAnsi="Times New Roman"/>
          <w:sz w:val="24"/>
          <w:szCs w:val="24"/>
        </w:rPr>
        <w:t>площадки на стадионе «</w:t>
      </w:r>
      <w:proofErr w:type="spellStart"/>
      <w:r w:rsidR="00B506B6">
        <w:rPr>
          <w:rFonts w:ascii="Times New Roman" w:hAnsi="Times New Roman"/>
          <w:sz w:val="24"/>
          <w:szCs w:val="24"/>
        </w:rPr>
        <w:t>Рударь</w:t>
      </w:r>
      <w:proofErr w:type="spellEnd"/>
      <w:r w:rsidR="00B506B6">
        <w:rPr>
          <w:rFonts w:ascii="Times New Roman" w:hAnsi="Times New Roman"/>
          <w:sz w:val="24"/>
          <w:szCs w:val="24"/>
        </w:rPr>
        <w:t>» и благоустроить территорию прилегающую к дому культуры на центральной площади</w:t>
      </w:r>
      <w:proofErr w:type="gramStart"/>
      <w:r w:rsidR="00B506B6">
        <w:rPr>
          <w:rFonts w:ascii="Times New Roman" w:hAnsi="Times New Roman"/>
          <w:sz w:val="24"/>
          <w:szCs w:val="24"/>
        </w:rPr>
        <w:t xml:space="preserve"> </w:t>
      </w:r>
      <w:r w:rsidR="0026516A" w:rsidRPr="0026516A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BB1251" w:rsidRPr="00E8704C" w:rsidRDefault="00FC31A0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04C">
        <w:rPr>
          <w:rFonts w:ascii="Times New Roman" w:hAnsi="Times New Roman"/>
          <w:sz w:val="24"/>
          <w:szCs w:val="24"/>
        </w:rPr>
        <w:t xml:space="preserve">Население </w:t>
      </w:r>
      <w:r w:rsidR="00C21033" w:rsidRPr="00E8704C">
        <w:rPr>
          <w:rFonts w:ascii="Times New Roman" w:hAnsi="Times New Roman"/>
          <w:sz w:val="24"/>
          <w:szCs w:val="24"/>
        </w:rPr>
        <w:t xml:space="preserve">(школьники, студенты) </w:t>
      </w:r>
      <w:r w:rsidRPr="00E8704C">
        <w:rPr>
          <w:rFonts w:ascii="Times New Roman" w:hAnsi="Times New Roman"/>
          <w:sz w:val="24"/>
          <w:szCs w:val="24"/>
        </w:rPr>
        <w:t>привлекается к работам по благоустройству</w:t>
      </w:r>
      <w:r w:rsidR="00833441">
        <w:rPr>
          <w:rFonts w:ascii="Times New Roman" w:hAnsi="Times New Roman"/>
          <w:sz w:val="24"/>
          <w:szCs w:val="24"/>
        </w:rPr>
        <w:t xml:space="preserve"> общественных территорий, ежегодно</w:t>
      </w:r>
      <w:r w:rsidR="00833441" w:rsidRPr="00E8704C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проводятся суббо</w:t>
      </w:r>
      <w:r w:rsidR="00405F44" w:rsidRPr="00E8704C">
        <w:rPr>
          <w:rFonts w:ascii="Times New Roman" w:hAnsi="Times New Roman"/>
          <w:sz w:val="24"/>
          <w:szCs w:val="24"/>
        </w:rPr>
        <w:t>тники</w:t>
      </w:r>
      <w:r w:rsidR="00833441">
        <w:rPr>
          <w:rFonts w:ascii="Times New Roman" w:hAnsi="Times New Roman"/>
          <w:sz w:val="24"/>
          <w:szCs w:val="24"/>
        </w:rPr>
        <w:t xml:space="preserve"> организациями и представителями общественных объединений которые охватывают всю территорию муниципального образования поселок Краснокаменск</w:t>
      </w:r>
      <w:r w:rsidR="00872200" w:rsidRPr="00E8704C">
        <w:rPr>
          <w:rFonts w:ascii="Times New Roman" w:hAnsi="Times New Roman"/>
          <w:sz w:val="24"/>
          <w:szCs w:val="24"/>
        </w:rPr>
        <w:t xml:space="preserve">, </w:t>
      </w:r>
      <w:r w:rsidR="00833441">
        <w:rPr>
          <w:rFonts w:ascii="Times New Roman" w:hAnsi="Times New Roman"/>
          <w:sz w:val="24"/>
          <w:szCs w:val="24"/>
        </w:rPr>
        <w:t xml:space="preserve">жителями поселка ежегодно проводиться мероприятия по благоустройству придомовых территорий высадка цветов и кустарников на клумбы обустройство своими </w:t>
      </w:r>
      <w:r w:rsidR="00B017D0">
        <w:rPr>
          <w:rFonts w:ascii="Times New Roman" w:hAnsi="Times New Roman"/>
          <w:sz w:val="24"/>
          <w:szCs w:val="24"/>
        </w:rPr>
        <w:t>силами</w:t>
      </w:r>
      <w:r w:rsidR="00833441">
        <w:rPr>
          <w:rFonts w:ascii="Times New Roman" w:hAnsi="Times New Roman"/>
          <w:sz w:val="24"/>
          <w:szCs w:val="24"/>
        </w:rPr>
        <w:t xml:space="preserve"> и при помощи администрации поселка детских площадок</w:t>
      </w:r>
      <w:r w:rsidR="00BB1251" w:rsidRPr="00E8704C">
        <w:rPr>
          <w:rFonts w:ascii="Times New Roman" w:hAnsi="Times New Roman"/>
          <w:sz w:val="24"/>
          <w:szCs w:val="24"/>
        </w:rPr>
        <w:t>.</w:t>
      </w:r>
      <w:proofErr w:type="gramEnd"/>
    </w:p>
    <w:p w:rsidR="00FC31A0" w:rsidRPr="00E8704C" w:rsidRDefault="00FC31A0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012D" w:rsidRPr="00E8704C" w:rsidRDefault="0071012D" w:rsidP="0071012D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05F44" w:rsidRPr="00E8704C" w:rsidRDefault="00405F44" w:rsidP="0040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>4. Цели и задачи муниципальной Программы</w:t>
      </w:r>
    </w:p>
    <w:p w:rsidR="00854CBE" w:rsidRPr="00E8704C" w:rsidRDefault="00854CBE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05F44" w:rsidRPr="00E8704C" w:rsidRDefault="00405F44" w:rsidP="00947A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целях создания </w:t>
      </w:r>
      <w:r w:rsidRPr="00E8704C">
        <w:rPr>
          <w:rFonts w:ascii="Times New Roman" w:hAnsi="Times New Roman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405F44" w:rsidRPr="00E8704C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1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405F44" w:rsidRPr="00E8704C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2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405F44" w:rsidRPr="00E8704C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Задача 3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BE67E2" w:rsidRPr="00A47C10" w:rsidRDefault="00AD4BDA" w:rsidP="00405F44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A47C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Задача № 4</w:t>
      </w:r>
      <w:r w:rsidR="00A47C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  <w:r w:rsidR="00A47C10" w:rsidRPr="00A47C10">
        <w:rPr>
          <w:rFonts w:ascii="Times New Roman" w:eastAsia="SimSun" w:hAnsi="Times New Roman"/>
          <w:kern w:val="1"/>
          <w:sz w:val="24"/>
          <w:szCs w:val="24"/>
          <w:lang w:eastAsia="ar-SA"/>
        </w:rPr>
        <w:t>Создание и восстановление реконструкция объектов централизованно систем холодного водоснабжения</w:t>
      </w:r>
      <w:r w:rsidR="00573CC2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за счет  тарифных средств</w:t>
      </w:r>
      <w:r w:rsidR="00A47C10" w:rsidRPr="00A47C10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  <w:r w:rsidR="005D5EA9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</w:p>
    <w:p w:rsidR="00A37BC6" w:rsidRPr="00E8704C" w:rsidRDefault="00A632C7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5. </w:t>
      </w:r>
      <w:r w:rsidR="00A37BC6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Ожидаемые результаты</w:t>
      </w:r>
      <w:r w:rsidR="00947AA2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Программы</w:t>
      </w:r>
    </w:p>
    <w:p w:rsidR="00CF1982" w:rsidRPr="00E8704C" w:rsidRDefault="00CF1982" w:rsidP="00405F44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</w:p>
    <w:p w:rsidR="00CF1982" w:rsidRPr="00E8704C" w:rsidRDefault="00CF1982" w:rsidP="00CF198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образования.</w:t>
      </w:r>
    </w:p>
    <w:p w:rsidR="006D286E" w:rsidRPr="00E8704C" w:rsidRDefault="006D286E" w:rsidP="00CF198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Показатели (индикаторы) результативности Программы приведены в приложени</w:t>
      </w:r>
      <w:r w:rsidR="00217B0B"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и</w:t>
      </w: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№ 10 к Программе. </w:t>
      </w:r>
    </w:p>
    <w:p w:rsidR="00217B0B" w:rsidRPr="00E8704C" w:rsidRDefault="00217B0B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405F44" w:rsidRPr="00E8704C" w:rsidRDefault="00A632C7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6</w:t>
      </w:r>
      <w:r w:rsidR="00405F44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. Мероприятия Программы</w:t>
      </w:r>
    </w:p>
    <w:p w:rsidR="00405F44" w:rsidRPr="00E8704C" w:rsidRDefault="00405F44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670876" w:rsidRPr="00E8704C" w:rsidRDefault="00670876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Система мероприятий </w:t>
      </w:r>
      <w:r w:rsidR="001F25C0" w:rsidRPr="00E8704C">
        <w:rPr>
          <w:rFonts w:ascii="Times New Roman" w:hAnsi="Times New Roman"/>
          <w:bCs/>
          <w:sz w:val="24"/>
          <w:szCs w:val="24"/>
        </w:rPr>
        <w:t>П</w:t>
      </w:r>
      <w:r w:rsidRPr="00E8704C">
        <w:rPr>
          <w:rFonts w:ascii="Times New Roman" w:hAnsi="Times New Roman"/>
          <w:bCs/>
          <w:sz w:val="24"/>
          <w:szCs w:val="24"/>
        </w:rPr>
        <w:t>рограммы включает в себя следующие мероприятия</w:t>
      </w:r>
      <w:r w:rsidR="00E87476" w:rsidRPr="00E8704C">
        <w:rPr>
          <w:rFonts w:ascii="Times New Roman" w:hAnsi="Times New Roman"/>
          <w:bCs/>
          <w:sz w:val="24"/>
          <w:szCs w:val="24"/>
        </w:rPr>
        <w:t xml:space="preserve"> соответствующие поставленным задачам</w:t>
      </w:r>
      <w:r w:rsidR="004A1312" w:rsidRPr="00E8704C">
        <w:rPr>
          <w:rFonts w:ascii="Times New Roman" w:hAnsi="Times New Roman"/>
          <w:bCs/>
          <w:sz w:val="24"/>
          <w:szCs w:val="24"/>
        </w:rPr>
        <w:t>, согласно приложению № 1 к Программе</w:t>
      </w:r>
      <w:r w:rsidR="00E87476" w:rsidRPr="00E8704C">
        <w:rPr>
          <w:rFonts w:ascii="Times New Roman" w:hAnsi="Times New Roman"/>
          <w:bCs/>
          <w:sz w:val="24"/>
          <w:szCs w:val="24"/>
        </w:rPr>
        <w:t>.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E8704C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>Мероприятие 1</w:t>
      </w:r>
      <w:r w:rsidRPr="00E8704C">
        <w:rPr>
          <w:rFonts w:ascii="Times New Roman" w:hAnsi="Times New Roman"/>
          <w:sz w:val="24"/>
          <w:szCs w:val="24"/>
        </w:rPr>
        <w:t xml:space="preserve">. </w:t>
      </w:r>
      <w:r w:rsidR="00947AA2" w:rsidRPr="00E8704C">
        <w:rPr>
          <w:rFonts w:ascii="Times New Roman" w:hAnsi="Times New Roman"/>
          <w:sz w:val="24"/>
          <w:szCs w:val="24"/>
          <w:u w:val="single"/>
        </w:rPr>
        <w:t>Применение правил</w:t>
      </w:r>
      <w:r w:rsidR="00833441">
        <w:rPr>
          <w:rFonts w:ascii="Times New Roman" w:hAnsi="Times New Roman"/>
          <w:sz w:val="24"/>
          <w:szCs w:val="24"/>
          <w:u w:val="single"/>
        </w:rPr>
        <w:t xml:space="preserve"> благоустройства, утвержденных </w:t>
      </w:r>
      <w:r w:rsidR="00947AA2" w:rsidRPr="00E8704C">
        <w:rPr>
          <w:rFonts w:ascii="Times New Roman" w:hAnsi="Times New Roman"/>
          <w:sz w:val="24"/>
          <w:szCs w:val="24"/>
          <w:u w:val="single"/>
        </w:rPr>
        <w:t xml:space="preserve">органом местного </w:t>
      </w:r>
      <w:r w:rsidR="00833441">
        <w:rPr>
          <w:rFonts w:ascii="Times New Roman" w:hAnsi="Times New Roman"/>
          <w:sz w:val="24"/>
          <w:szCs w:val="24"/>
          <w:u w:val="single"/>
        </w:rPr>
        <w:t xml:space="preserve">самоуправления </w:t>
      </w:r>
      <w:r w:rsidR="00833441" w:rsidRPr="005646F7">
        <w:rPr>
          <w:rFonts w:ascii="Times New Roman" w:hAnsi="Times New Roman"/>
          <w:sz w:val="24"/>
          <w:szCs w:val="24"/>
        </w:rPr>
        <w:t xml:space="preserve">утвержденные </w:t>
      </w:r>
      <w:r w:rsidR="00833441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Решением Краснокаменского поселкового Совета депутатов </w:t>
      </w:r>
      <w:r w:rsidR="00833441" w:rsidRPr="005646F7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№ 34-102 от 31.08.2017 </w:t>
      </w:r>
      <w:r w:rsidR="00833441">
        <w:rPr>
          <w:rFonts w:ascii="Times New Roman" w:eastAsia="SimSun" w:hAnsi="Times New Roman"/>
          <w:kern w:val="2"/>
          <w:sz w:val="24"/>
          <w:szCs w:val="24"/>
          <w:lang w:eastAsia="ar-SA"/>
        </w:rPr>
        <w:t>«</w:t>
      </w:r>
      <w:r w:rsidR="00833441">
        <w:rPr>
          <w:rFonts w:ascii="Times New Roman" w:hAnsi="Times New Roman"/>
          <w:sz w:val="24"/>
          <w:szCs w:val="24"/>
        </w:rPr>
        <w:t>Об утверждении Правил благоустройства территории Муниципального образования поселок Краснокаменск Курагинского района Красноярского края»</w:t>
      </w:r>
      <w:r w:rsidR="00947AA2" w:rsidRPr="00E8704C">
        <w:rPr>
          <w:rFonts w:ascii="Times New Roman" w:hAnsi="Times New Roman"/>
          <w:sz w:val="24"/>
          <w:szCs w:val="24"/>
          <w:u w:val="single"/>
        </w:rPr>
        <w:t>- по результатам публичных слушаний.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956BD2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gramStart"/>
      <w:r w:rsidRPr="00E8704C">
        <w:rPr>
          <w:rFonts w:ascii="Times New Roman" w:hAnsi="Times New Roman"/>
          <w:sz w:val="24"/>
          <w:szCs w:val="24"/>
        </w:rPr>
        <w:t>пр</w:t>
      </w:r>
      <w:proofErr w:type="gramEnd"/>
      <w:r w:rsidRPr="00E8704C">
        <w:rPr>
          <w:rFonts w:ascii="Times New Roman" w:hAnsi="Times New Roman"/>
          <w:sz w:val="24"/>
          <w:szCs w:val="24"/>
        </w:rPr>
        <w:t xml:space="preserve"> и утверждены</w:t>
      </w:r>
      <w:r w:rsidR="00956BD2" w:rsidRPr="00E8704C">
        <w:rPr>
          <w:rStyle w:val="a6"/>
          <w:rFonts w:ascii="Times New Roman" w:hAnsi="Times New Roman"/>
          <w:sz w:val="24"/>
          <w:szCs w:val="24"/>
        </w:rPr>
        <w:footnoteReference w:id="10"/>
      </w:r>
      <w:r w:rsidR="00956BD2" w:rsidRPr="00E8704C">
        <w:rPr>
          <w:rFonts w:ascii="Times New Roman" w:hAnsi="Times New Roman"/>
          <w:sz w:val="24"/>
          <w:szCs w:val="24"/>
        </w:rPr>
        <w:t xml:space="preserve"> </w:t>
      </w:r>
      <w:r w:rsidR="005646F7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Решением Краснокаменского поселкового Совета депутатов </w:t>
      </w:r>
      <w:r w:rsidR="005646F7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№ 34-102 </w:t>
      </w:r>
      <w:r w:rsidR="005646F7">
        <w:rPr>
          <w:rFonts w:ascii="Times New Roman" w:eastAsia="SimSun" w:hAnsi="Times New Roman"/>
          <w:kern w:val="2"/>
          <w:sz w:val="24"/>
          <w:szCs w:val="24"/>
          <w:lang w:eastAsia="ar-SA"/>
        </w:rPr>
        <w:t>от</w:t>
      </w:r>
      <w:r w:rsidR="005646F7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 31.08</w:t>
      </w:r>
      <w:r w:rsidR="00E2404A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.</w:t>
      </w:r>
      <w:r w:rsidR="005646F7">
        <w:rPr>
          <w:rFonts w:ascii="Times New Roman" w:eastAsia="SimSun" w:hAnsi="Times New Roman"/>
          <w:kern w:val="2"/>
          <w:sz w:val="24"/>
          <w:szCs w:val="24"/>
          <w:lang w:eastAsia="ar-SA"/>
        </w:rPr>
        <w:t>2017 «</w:t>
      </w:r>
      <w:r w:rsidR="005646F7">
        <w:rPr>
          <w:rFonts w:ascii="Times New Roman" w:hAnsi="Times New Roman"/>
          <w:sz w:val="24"/>
          <w:szCs w:val="24"/>
        </w:rPr>
        <w:t>Об утверждении Правил благоустройства территории Муниципального образования поселок Краснокаменск Курагинского района Красноярского края»</w:t>
      </w:r>
      <w:r w:rsidR="001343C9" w:rsidRPr="00E8704C">
        <w:rPr>
          <w:rFonts w:ascii="Times New Roman" w:hAnsi="Times New Roman"/>
          <w:sz w:val="24"/>
          <w:szCs w:val="24"/>
        </w:rPr>
        <w:t xml:space="preserve"> на основании публичных слушаний</w:t>
      </w:r>
      <w:r w:rsidR="00956BD2" w:rsidRPr="00E8704C">
        <w:rPr>
          <w:rFonts w:ascii="Times New Roman" w:hAnsi="Times New Roman"/>
          <w:sz w:val="24"/>
          <w:szCs w:val="24"/>
        </w:rPr>
        <w:t>.</w:t>
      </w:r>
    </w:p>
    <w:p w:rsidR="00DE5478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E870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1050B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8704C">
        <w:rPr>
          <w:rFonts w:ascii="Times New Roman" w:hAnsi="Times New Roman"/>
          <w:bCs/>
          <w:sz w:val="24"/>
          <w:szCs w:val="24"/>
        </w:rPr>
        <w:t>Порядок организации и проведения публичных слушаний определ</w:t>
      </w:r>
      <w:r w:rsidR="00E452BC" w:rsidRPr="00E8704C">
        <w:rPr>
          <w:rFonts w:ascii="Times New Roman" w:hAnsi="Times New Roman"/>
          <w:bCs/>
          <w:sz w:val="24"/>
          <w:szCs w:val="24"/>
        </w:rPr>
        <w:t xml:space="preserve">ен </w:t>
      </w:r>
      <w:r w:rsidRPr="00E8704C">
        <w:rPr>
          <w:rFonts w:ascii="Times New Roman" w:hAnsi="Times New Roman"/>
          <w:bCs/>
          <w:sz w:val="24"/>
          <w:szCs w:val="24"/>
        </w:rPr>
        <w:t xml:space="preserve">уставом муниципального </w:t>
      </w:r>
      <w:r w:rsidRPr="005646F7">
        <w:rPr>
          <w:rFonts w:ascii="Times New Roman" w:hAnsi="Times New Roman"/>
          <w:bCs/>
        </w:rPr>
        <w:t xml:space="preserve">образования </w:t>
      </w:r>
      <w:r w:rsidR="005646F7" w:rsidRPr="005646F7">
        <w:rPr>
          <w:rFonts w:ascii="Times New Roman" w:hAnsi="Times New Roman"/>
          <w:bCs/>
        </w:rPr>
        <w:t>поселка Краснокаменск Курагинского района Красноярского края</w:t>
      </w:r>
      <w:r w:rsidRPr="00E8704C">
        <w:rPr>
          <w:rFonts w:ascii="Times New Roman" w:hAnsi="Times New Roman"/>
          <w:bCs/>
          <w:sz w:val="24"/>
          <w:szCs w:val="24"/>
        </w:rPr>
        <w:t xml:space="preserve"> и предусматрива</w:t>
      </w:r>
      <w:r w:rsidR="00E452BC" w:rsidRPr="00E8704C">
        <w:rPr>
          <w:rFonts w:ascii="Times New Roman" w:hAnsi="Times New Roman"/>
          <w:bCs/>
          <w:sz w:val="24"/>
          <w:szCs w:val="24"/>
        </w:rPr>
        <w:t>ет</w:t>
      </w:r>
      <w:r w:rsidRPr="00E8704C">
        <w:rPr>
          <w:rFonts w:ascii="Times New Roman" w:hAnsi="Times New Roman"/>
          <w:bCs/>
          <w:sz w:val="24"/>
          <w:szCs w:val="24"/>
        </w:rPr>
        <w:t xml:space="preserve">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DE5478" w:rsidRPr="00E8704C" w:rsidRDefault="001343C9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Публичные слушания проведены </w:t>
      </w:r>
      <w:r w:rsidR="00902375">
        <w:rPr>
          <w:rFonts w:ascii="Times New Roman" w:hAnsi="Times New Roman"/>
          <w:bCs/>
          <w:sz w:val="24"/>
          <w:szCs w:val="24"/>
        </w:rPr>
        <w:t>29 августа 2017 года</w:t>
      </w:r>
      <w:r w:rsidRPr="00E8704C">
        <w:rPr>
          <w:rStyle w:val="a6"/>
          <w:rFonts w:ascii="Times New Roman" w:hAnsi="Times New Roman"/>
          <w:bCs/>
          <w:sz w:val="24"/>
          <w:szCs w:val="24"/>
        </w:rPr>
        <w:footnoteReference w:id="11"/>
      </w:r>
      <w:r w:rsidR="005646F7">
        <w:rPr>
          <w:rFonts w:ascii="Times New Roman" w:hAnsi="Times New Roman"/>
          <w:bCs/>
          <w:sz w:val="24"/>
          <w:szCs w:val="24"/>
        </w:rPr>
        <w:t xml:space="preserve"> </w:t>
      </w:r>
      <w:r w:rsidRPr="00E8704C">
        <w:rPr>
          <w:rFonts w:ascii="Times New Roman" w:hAnsi="Times New Roman"/>
          <w:bCs/>
          <w:sz w:val="24"/>
          <w:szCs w:val="24"/>
        </w:rPr>
        <w:t xml:space="preserve">в период с </w:t>
      </w:r>
      <w:r w:rsidR="005646F7">
        <w:rPr>
          <w:rFonts w:ascii="Times New Roman" w:hAnsi="Times New Roman"/>
          <w:bCs/>
          <w:sz w:val="24"/>
          <w:szCs w:val="24"/>
        </w:rPr>
        <w:t xml:space="preserve">17.00 часов </w:t>
      </w:r>
      <w:r w:rsidRPr="00E8704C">
        <w:rPr>
          <w:rFonts w:ascii="Times New Roman" w:hAnsi="Times New Roman"/>
          <w:bCs/>
          <w:sz w:val="24"/>
          <w:szCs w:val="24"/>
        </w:rPr>
        <w:t xml:space="preserve">по </w:t>
      </w:r>
      <w:r w:rsidR="005646F7">
        <w:rPr>
          <w:rFonts w:ascii="Times New Roman" w:hAnsi="Times New Roman"/>
          <w:bCs/>
          <w:sz w:val="24"/>
          <w:szCs w:val="24"/>
        </w:rPr>
        <w:t>18.00 часов</w:t>
      </w:r>
      <w:r w:rsidRPr="00E8704C">
        <w:rPr>
          <w:rFonts w:ascii="Times New Roman" w:hAnsi="Times New Roman"/>
          <w:bCs/>
          <w:sz w:val="24"/>
          <w:szCs w:val="24"/>
        </w:rPr>
        <w:t>.</w:t>
      </w:r>
    </w:p>
    <w:p w:rsidR="001343C9" w:rsidRPr="00E8704C" w:rsidRDefault="0059080C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В публичных слушаниях приняли участие </w:t>
      </w:r>
      <w:r w:rsidR="005646F7">
        <w:rPr>
          <w:rFonts w:ascii="Times New Roman" w:hAnsi="Times New Roman"/>
          <w:bCs/>
          <w:sz w:val="24"/>
          <w:szCs w:val="24"/>
        </w:rPr>
        <w:t>11 ч</w:t>
      </w:r>
      <w:r w:rsidRPr="00E8704C">
        <w:rPr>
          <w:rFonts w:ascii="Times New Roman" w:hAnsi="Times New Roman"/>
          <w:bCs/>
          <w:sz w:val="24"/>
          <w:szCs w:val="24"/>
        </w:rPr>
        <w:t xml:space="preserve">ел., что составляет </w:t>
      </w:r>
      <w:r w:rsidR="005646F7">
        <w:rPr>
          <w:rFonts w:ascii="Times New Roman" w:hAnsi="Times New Roman"/>
          <w:bCs/>
          <w:sz w:val="24"/>
          <w:szCs w:val="24"/>
        </w:rPr>
        <w:t>0,2</w:t>
      </w:r>
      <w:r w:rsidRPr="00E8704C">
        <w:rPr>
          <w:rFonts w:ascii="Times New Roman" w:hAnsi="Times New Roman"/>
          <w:bCs/>
          <w:sz w:val="24"/>
          <w:szCs w:val="24"/>
        </w:rPr>
        <w:t xml:space="preserve">% от общего количества жителей в муниципальном образовании. </w:t>
      </w:r>
    </w:p>
    <w:p w:rsidR="00DE5478" w:rsidRPr="00E8704C" w:rsidRDefault="00DE5478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1050B" w:rsidRPr="00E8704C" w:rsidRDefault="00AD4BDA" w:rsidP="00E87476">
      <w:pPr>
        <w:pStyle w:val="ConsPlusNormal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 </w:t>
      </w:r>
      <w:r w:rsidR="00F1050B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системной работы административной комиссии. </w:t>
      </w:r>
    </w:p>
    <w:p w:rsidR="000F4570" w:rsidRPr="00E8704C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E8704C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9" w:history="1">
        <w:r w:rsidRPr="00E8704C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E8704C">
        <w:rPr>
          <w:rFonts w:ascii="Times New Roman" w:hAnsi="Times New Roman"/>
          <w:bCs/>
          <w:sz w:val="24"/>
          <w:szCs w:val="24"/>
        </w:rPr>
        <w:t xml:space="preserve"> края от 23.04.2009 № 8-3170. </w:t>
      </w:r>
    </w:p>
    <w:p w:rsidR="00F1050B" w:rsidRPr="00E8704C" w:rsidRDefault="00F1050B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lastRenderedPageBreak/>
        <w:t xml:space="preserve">Административные комиссии рассматривают дела об административных правонарушениях, предусмотренных ст. </w:t>
      </w:r>
      <w:hyperlink r:id="rId10" w:history="1">
        <w:r w:rsidRPr="00E8704C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E8704C">
        <w:rPr>
          <w:rFonts w:ascii="Times New Roman" w:hAnsi="Times New Roman"/>
          <w:bCs/>
          <w:sz w:val="24"/>
          <w:szCs w:val="24"/>
        </w:rPr>
        <w:t xml:space="preserve"> «</w:t>
      </w:r>
      <w:r w:rsidRPr="00E8704C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E8704C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E8704C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  <w:p w:rsidR="00AD4BDA" w:rsidRDefault="0059080C" w:rsidP="00717838">
      <w:pPr>
        <w:ind w:left="3544" w:right="58" w:hanging="3544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E8704C">
        <w:rPr>
          <w:rFonts w:ascii="Times New Roman" w:hAnsi="Times New Roman"/>
          <w:sz w:val="24"/>
          <w:szCs w:val="24"/>
        </w:rPr>
        <w:t>Состав административной комиссии утвержден</w:t>
      </w:r>
      <w:r w:rsidRPr="00E8704C">
        <w:rPr>
          <w:rStyle w:val="a6"/>
          <w:rFonts w:ascii="Times New Roman" w:hAnsi="Times New Roman"/>
          <w:sz w:val="24"/>
          <w:szCs w:val="24"/>
        </w:rPr>
        <w:footnoteReference w:id="12"/>
      </w:r>
      <w:r w:rsidR="00C37C2F" w:rsidRPr="00E8704C">
        <w:rPr>
          <w:rFonts w:ascii="Times New Roman" w:hAnsi="Times New Roman"/>
          <w:sz w:val="24"/>
          <w:szCs w:val="24"/>
        </w:rPr>
        <w:t>_</w:t>
      </w:r>
      <w:r w:rsidR="00BE6978" w:rsidRPr="00BE6978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</w:t>
      </w:r>
    </w:p>
    <w:p w:rsidR="00717838" w:rsidRDefault="00BE6978" w:rsidP="00AD4BDA">
      <w:pPr>
        <w:ind w:right="58" w:firstLine="426"/>
        <w:jc w:val="both"/>
        <w:rPr>
          <w:bCs/>
          <w:sz w:val="28"/>
          <w:szCs w:val="28"/>
        </w:rPr>
      </w:pPr>
      <w:r w:rsidRPr="00BE6978">
        <w:rPr>
          <w:rFonts w:ascii="Times New Roman" w:eastAsia="SimSun" w:hAnsi="Times New Roman"/>
          <w:kern w:val="2"/>
          <w:sz w:val="24"/>
          <w:szCs w:val="24"/>
          <w:lang w:eastAsia="ar-SA"/>
        </w:rPr>
        <w:t>Решением Краснокаменского поселкового Совета депутатов № 10-41р от 16.05.2016года «</w:t>
      </w:r>
      <w:r w:rsidRPr="00BE6978">
        <w:rPr>
          <w:rFonts w:ascii="Times New Roman" w:hAnsi="Times New Roman"/>
          <w:sz w:val="24"/>
          <w:szCs w:val="24"/>
        </w:rPr>
        <w:t>О создании административной комиссии поселка Краснокаменск»</w:t>
      </w:r>
      <w:r w:rsidR="00717838" w:rsidRPr="00BE6978">
        <w:rPr>
          <w:bCs/>
          <w:sz w:val="28"/>
          <w:szCs w:val="28"/>
        </w:rPr>
        <w:t xml:space="preserve"> </w:t>
      </w:r>
    </w:p>
    <w:p w:rsidR="0059080C" w:rsidRPr="00E8704C" w:rsidRDefault="0059080C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работы административной комиссии в период с 2014 по 2016 года показал следующее</w:t>
      </w:r>
      <w:r w:rsidRPr="00E8704C">
        <w:rPr>
          <w:rStyle w:val="a6"/>
          <w:rFonts w:ascii="Times New Roman" w:hAnsi="Times New Roman"/>
          <w:sz w:val="24"/>
          <w:szCs w:val="24"/>
        </w:rPr>
        <w:footnoteReference w:id="13"/>
      </w:r>
      <w:r w:rsidRPr="00E8704C">
        <w:rPr>
          <w:rFonts w:ascii="Times New Roman" w:hAnsi="Times New Roman"/>
          <w:sz w:val="24"/>
          <w:szCs w:val="24"/>
        </w:rPr>
        <w:t>.</w:t>
      </w:r>
      <w:r w:rsidR="00BE69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6978">
        <w:rPr>
          <w:rFonts w:ascii="Times New Roman" w:hAnsi="Times New Roman"/>
          <w:sz w:val="24"/>
          <w:szCs w:val="24"/>
        </w:rPr>
        <w:t>Поступило и было</w:t>
      </w:r>
      <w:proofErr w:type="gramEnd"/>
      <w:r w:rsidR="00BE6978">
        <w:rPr>
          <w:rFonts w:ascii="Times New Roman" w:hAnsi="Times New Roman"/>
          <w:sz w:val="24"/>
          <w:szCs w:val="24"/>
        </w:rPr>
        <w:t xml:space="preserve"> рассмотрено 3 административных материала п</w:t>
      </w:r>
      <w:r w:rsidR="00E2404A">
        <w:rPr>
          <w:rFonts w:ascii="Times New Roman" w:hAnsi="Times New Roman"/>
          <w:sz w:val="24"/>
          <w:szCs w:val="24"/>
        </w:rPr>
        <w:t xml:space="preserve">о итогам рассмотрения вынесены </w:t>
      </w:r>
      <w:r w:rsidR="00BE6978">
        <w:rPr>
          <w:rFonts w:ascii="Times New Roman" w:hAnsi="Times New Roman"/>
          <w:sz w:val="24"/>
          <w:szCs w:val="24"/>
        </w:rPr>
        <w:t>проставления об административных наказаниях в виде штрафов и предупреждений</w:t>
      </w:r>
      <w:r w:rsidR="00C37C2F" w:rsidRPr="00E8704C">
        <w:rPr>
          <w:rFonts w:ascii="Times New Roman" w:hAnsi="Times New Roman"/>
          <w:sz w:val="24"/>
          <w:szCs w:val="24"/>
        </w:rPr>
        <w:t>.</w:t>
      </w:r>
    </w:p>
    <w:p w:rsidR="00EB5A7E" w:rsidRPr="00E8704C" w:rsidRDefault="003304B9" w:rsidP="002F510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B81F89" w:rsidRPr="00E8704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>Применение лучших практик (проектов</w:t>
      </w:r>
      <w:r w:rsidR="0056270C" w:rsidRPr="00E8704C">
        <w:rPr>
          <w:rFonts w:ascii="Times New Roman" w:hAnsi="Times New Roman" w:cs="Times New Roman"/>
          <w:sz w:val="24"/>
          <w:szCs w:val="24"/>
          <w:u w:val="single"/>
        </w:rPr>
        <w:t>, дизайн</w:t>
      </w:r>
      <w:r w:rsidR="00B017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270C" w:rsidRPr="00E8704C">
        <w:rPr>
          <w:rFonts w:ascii="Times New Roman" w:hAnsi="Times New Roman" w:cs="Times New Roman"/>
          <w:sz w:val="24"/>
          <w:szCs w:val="24"/>
          <w:u w:val="single"/>
        </w:rPr>
        <w:t>- проектов</w:t>
      </w:r>
      <w:r w:rsidR="00573CC2">
        <w:rPr>
          <w:rFonts w:ascii="Times New Roman" w:hAnsi="Times New Roman" w:cs="Times New Roman"/>
          <w:sz w:val="24"/>
          <w:szCs w:val="24"/>
          <w:u w:val="single"/>
        </w:rPr>
        <w:t xml:space="preserve">) при </w:t>
      </w:r>
      <w:r w:rsidR="00BE6978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благоустройстве </w:t>
      </w:r>
      <w:r w:rsidR="00EB5A7E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дворов и общественных </w:t>
      </w:r>
      <w:r w:rsidR="00260992" w:rsidRPr="00E8704C">
        <w:rPr>
          <w:rFonts w:ascii="Times New Roman" w:hAnsi="Times New Roman" w:cs="Times New Roman"/>
          <w:sz w:val="24"/>
          <w:szCs w:val="24"/>
          <w:u w:val="single"/>
        </w:rPr>
        <w:t>пространств.</w:t>
      </w:r>
    </w:p>
    <w:p w:rsidR="0056270C" w:rsidRPr="00E8704C" w:rsidRDefault="0056270C" w:rsidP="002F510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56270C" w:rsidRPr="00E8704C" w:rsidRDefault="0056270C" w:rsidP="002F51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концепции отражается настоящее и будущее территории</w:t>
      </w:r>
      <w:r w:rsidR="00C16BC0" w:rsidRPr="00E8704C">
        <w:rPr>
          <w:rFonts w:ascii="Times New Roman" w:hAnsi="Times New Roman"/>
          <w:sz w:val="24"/>
          <w:szCs w:val="24"/>
        </w:rPr>
        <w:t>:</w:t>
      </w:r>
      <w:r w:rsidRPr="00E8704C">
        <w:rPr>
          <w:rFonts w:ascii="Times New Roman" w:hAnsi="Times New Roman"/>
          <w:sz w:val="24"/>
          <w:szCs w:val="24"/>
        </w:rPr>
        <w:t xml:space="preserve"> </w:t>
      </w:r>
    </w:p>
    <w:p w:rsidR="0056270C" w:rsidRPr="00E8704C" w:rsidRDefault="0056270C" w:rsidP="002F51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56270C" w:rsidRPr="00E8704C" w:rsidRDefault="0056270C" w:rsidP="002F510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56270C" w:rsidRPr="00E8704C" w:rsidRDefault="0056270C" w:rsidP="002F510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</w:t>
      </w:r>
      <w:r w:rsidR="00C16BC0" w:rsidRPr="00E8704C">
        <w:rPr>
          <w:rFonts w:ascii="Times New Roman" w:hAnsi="Times New Roman"/>
          <w:sz w:val="24"/>
          <w:szCs w:val="24"/>
        </w:rPr>
        <w:t>, которой можно пользоваться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56270C" w:rsidRPr="00E8704C" w:rsidRDefault="0056270C" w:rsidP="002F510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A3C96" w:rsidRPr="00E8704C" w:rsidRDefault="00FA3C96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746B8" w:rsidRPr="00E8704C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46B8" w:rsidRPr="00E8704C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>Для решени</w:t>
      </w:r>
      <w:r w:rsidR="0056270C" w:rsidRPr="00E8704C">
        <w:rPr>
          <w:rFonts w:ascii="Times New Roman" w:hAnsi="Times New Roman" w:cs="Times New Roman"/>
          <w:sz w:val="24"/>
          <w:szCs w:val="24"/>
        </w:rPr>
        <w:t>я</w:t>
      </w:r>
      <w:r w:rsidRPr="00E8704C">
        <w:rPr>
          <w:rFonts w:ascii="Times New Roman" w:hAnsi="Times New Roman" w:cs="Times New Roman"/>
          <w:sz w:val="24"/>
          <w:szCs w:val="24"/>
        </w:rPr>
        <w:t xml:space="preserve"> задачи 2 были разработаны и утверждены </w:t>
      </w:r>
      <w:r w:rsidR="00F63348" w:rsidRPr="00E8704C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E8704C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по вопросам реализации </w:t>
      </w:r>
      <w:r w:rsidR="00C16BC0" w:rsidRPr="00E8704C">
        <w:rPr>
          <w:rFonts w:ascii="Times New Roman" w:hAnsi="Times New Roman" w:cs="Times New Roman"/>
          <w:sz w:val="24"/>
          <w:szCs w:val="24"/>
        </w:rPr>
        <w:t>П</w:t>
      </w:r>
      <w:r w:rsidRPr="00E8704C">
        <w:rPr>
          <w:rFonts w:ascii="Times New Roman" w:hAnsi="Times New Roman" w:cs="Times New Roman"/>
          <w:sz w:val="24"/>
          <w:szCs w:val="24"/>
        </w:rPr>
        <w:t>рограммы</w:t>
      </w:r>
      <w:r w:rsidR="00C16BC0" w:rsidRPr="00E8704C">
        <w:rPr>
          <w:rFonts w:ascii="Times New Roman" w:hAnsi="Times New Roman" w:cs="Times New Roman"/>
          <w:sz w:val="24"/>
          <w:szCs w:val="24"/>
        </w:rPr>
        <w:t>:</w:t>
      </w:r>
      <w:r w:rsidR="0056270C" w:rsidRPr="00E8704C">
        <w:rPr>
          <w:rStyle w:val="a6"/>
          <w:rFonts w:ascii="Times New Roman" w:hAnsi="Times New Roman" w:cs="Times New Roman"/>
          <w:sz w:val="24"/>
          <w:szCs w:val="24"/>
        </w:rPr>
        <w:footnoteReference w:id="14"/>
      </w:r>
      <w:r w:rsidRPr="00E8704C">
        <w:rPr>
          <w:rFonts w:ascii="Times New Roman" w:hAnsi="Times New Roman" w:cs="Times New Roman"/>
          <w:sz w:val="24"/>
          <w:szCs w:val="24"/>
        </w:rPr>
        <w:t>.</w:t>
      </w:r>
    </w:p>
    <w:p w:rsidR="002B5D3D" w:rsidRPr="00E8704C" w:rsidRDefault="0056270C" w:rsidP="002B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формирования общественной комиссии </w:t>
      </w:r>
      <w:r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среды;</w:t>
      </w:r>
      <w:r w:rsidR="002B5D3D" w:rsidRPr="00E8704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270C" w:rsidRPr="00E8704C" w:rsidRDefault="0056270C" w:rsidP="00F6334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56270C" w:rsidRPr="00E8704C" w:rsidRDefault="0056270C" w:rsidP="00F6334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9746B8" w:rsidRPr="00E8704C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F25" w:rsidRPr="00E8704C" w:rsidRDefault="00FA3C96" w:rsidP="00A526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045971" w:rsidRPr="00E8704C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9746B8" w:rsidRPr="00E8704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526D7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51F25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дворовых территорий. </w:t>
      </w:r>
    </w:p>
    <w:p w:rsidR="00BB4BDD" w:rsidRDefault="00C51F25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целях благоустройства дворовых территорий </w:t>
      </w:r>
      <w:r w:rsidR="00E8763B" w:rsidRPr="00E8704C">
        <w:rPr>
          <w:rFonts w:ascii="Times New Roman" w:hAnsi="Times New Roman"/>
          <w:sz w:val="24"/>
          <w:szCs w:val="24"/>
        </w:rPr>
        <w:t>с</w:t>
      </w:r>
      <w:r w:rsidRPr="00E8704C">
        <w:rPr>
          <w:rFonts w:ascii="Times New Roman" w:hAnsi="Times New Roman"/>
          <w:sz w:val="24"/>
          <w:szCs w:val="24"/>
        </w:rPr>
        <w:t>формир</w:t>
      </w:r>
      <w:r w:rsidR="00E8763B" w:rsidRPr="00E8704C">
        <w:rPr>
          <w:rFonts w:ascii="Times New Roman" w:hAnsi="Times New Roman"/>
          <w:sz w:val="24"/>
          <w:szCs w:val="24"/>
        </w:rPr>
        <w:t>ован</w:t>
      </w:r>
      <w:r w:rsidRPr="00E8704C">
        <w:rPr>
          <w:rFonts w:ascii="Times New Roman" w:hAnsi="Times New Roman"/>
          <w:sz w:val="24"/>
          <w:szCs w:val="24"/>
        </w:rPr>
        <w:t xml:space="preserve"> ранжированный </w:t>
      </w:r>
      <w:r w:rsidR="00E8763B" w:rsidRPr="00E8704C">
        <w:rPr>
          <w:rFonts w:ascii="Times New Roman" w:hAnsi="Times New Roman"/>
          <w:sz w:val="24"/>
          <w:szCs w:val="24"/>
        </w:rPr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в </w:t>
      </w:r>
      <w:r w:rsidR="00950EF5" w:rsidRPr="00E8704C">
        <w:rPr>
          <w:rFonts w:ascii="Times New Roman" w:hAnsi="Times New Roman"/>
          <w:sz w:val="24"/>
          <w:szCs w:val="24"/>
        </w:rPr>
        <w:t>2018-</w:t>
      </w:r>
      <w:r w:rsidR="00B017D0">
        <w:rPr>
          <w:rFonts w:ascii="Times New Roman" w:hAnsi="Times New Roman"/>
          <w:sz w:val="24"/>
          <w:szCs w:val="24"/>
        </w:rPr>
        <w:t>202</w:t>
      </w:r>
      <w:r w:rsidR="00B506B6">
        <w:rPr>
          <w:rFonts w:ascii="Times New Roman" w:hAnsi="Times New Roman"/>
          <w:sz w:val="24"/>
          <w:szCs w:val="24"/>
        </w:rPr>
        <w:t>5</w:t>
      </w:r>
      <w:r w:rsidR="00950EF5" w:rsidRPr="00E8704C">
        <w:rPr>
          <w:rFonts w:ascii="Times New Roman" w:hAnsi="Times New Roman"/>
          <w:sz w:val="24"/>
          <w:szCs w:val="24"/>
        </w:rPr>
        <w:t xml:space="preserve"> годах </w:t>
      </w:r>
      <w:r w:rsidR="00E8763B" w:rsidRPr="00E8704C">
        <w:rPr>
          <w:rFonts w:ascii="Times New Roman" w:hAnsi="Times New Roman"/>
          <w:sz w:val="24"/>
          <w:szCs w:val="24"/>
        </w:rPr>
        <w:t>исходя из минимального перечня работ по благоустройству</w:t>
      </w:r>
      <w:r w:rsidR="00D37B14" w:rsidRPr="00E8704C">
        <w:rPr>
          <w:rFonts w:ascii="Times New Roman" w:hAnsi="Times New Roman"/>
          <w:sz w:val="24"/>
          <w:szCs w:val="24"/>
        </w:rPr>
        <w:t>, согласно приложению № 2 к Программе</w:t>
      </w:r>
      <w:r w:rsidR="00BB4BDD" w:rsidRPr="00E8704C">
        <w:rPr>
          <w:rFonts w:ascii="Times New Roman" w:hAnsi="Times New Roman"/>
          <w:sz w:val="24"/>
          <w:szCs w:val="24"/>
        </w:rPr>
        <w:t>.</w:t>
      </w:r>
    </w:p>
    <w:p w:rsidR="00BB4BDD" w:rsidRPr="00E8704C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При благоустройстве дворовой территории </w:t>
      </w:r>
      <w:r w:rsidR="00950EF5" w:rsidRPr="00E8704C">
        <w:rPr>
          <w:rFonts w:ascii="Times New Roman" w:hAnsi="Times New Roman"/>
          <w:sz w:val="24"/>
          <w:szCs w:val="24"/>
        </w:rPr>
        <w:t xml:space="preserve">с привлечение </w:t>
      </w:r>
      <w:r w:rsidRPr="00E8704C">
        <w:rPr>
          <w:rFonts w:ascii="Times New Roman" w:hAnsi="Times New Roman"/>
          <w:sz w:val="24"/>
          <w:szCs w:val="24"/>
        </w:rPr>
        <w:t>бюджетных сре</w:t>
      </w:r>
      <w:proofErr w:type="gramStart"/>
      <w:r w:rsidRPr="00E8704C">
        <w:rPr>
          <w:rFonts w:ascii="Times New Roman" w:hAnsi="Times New Roman"/>
          <w:sz w:val="24"/>
          <w:szCs w:val="24"/>
        </w:rPr>
        <w:t>дств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="00940530" w:rsidRPr="00E8704C">
        <w:rPr>
          <w:rFonts w:ascii="Times New Roman" w:hAnsi="Times New Roman"/>
          <w:sz w:val="24"/>
          <w:szCs w:val="24"/>
        </w:rPr>
        <w:t xml:space="preserve">в </w:t>
      </w:r>
      <w:r w:rsidR="00972F3C" w:rsidRPr="00E8704C">
        <w:rPr>
          <w:rFonts w:ascii="Times New Roman" w:hAnsi="Times New Roman"/>
          <w:sz w:val="24"/>
          <w:szCs w:val="24"/>
        </w:rPr>
        <w:t>п</w:t>
      </w:r>
      <w:proofErr w:type="gramEnd"/>
      <w:r w:rsidR="00972F3C" w:rsidRPr="00E8704C">
        <w:rPr>
          <w:rFonts w:ascii="Times New Roman" w:hAnsi="Times New Roman"/>
          <w:sz w:val="24"/>
          <w:szCs w:val="24"/>
        </w:rPr>
        <w:t>орядке, установленном Правительством края</w:t>
      </w:r>
      <w:r w:rsidR="00B921E5" w:rsidRPr="00E8704C">
        <w:rPr>
          <w:rFonts w:ascii="Times New Roman" w:hAnsi="Times New Roman"/>
          <w:sz w:val="24"/>
          <w:szCs w:val="24"/>
        </w:rPr>
        <w:t>,</w:t>
      </w:r>
      <w:r w:rsidR="00972F3C" w:rsidRPr="00E8704C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выполняется минимальный</w:t>
      </w:r>
      <w:r w:rsidR="00972F3C" w:rsidRPr="00E8704C">
        <w:rPr>
          <w:rFonts w:ascii="Times New Roman" w:hAnsi="Times New Roman"/>
          <w:sz w:val="24"/>
          <w:szCs w:val="24"/>
        </w:rPr>
        <w:t xml:space="preserve"> перечень работ</w:t>
      </w:r>
      <w:r w:rsidRPr="00E8704C">
        <w:rPr>
          <w:rFonts w:ascii="Times New Roman" w:hAnsi="Times New Roman"/>
          <w:sz w:val="24"/>
          <w:szCs w:val="24"/>
        </w:rPr>
        <w:t>.</w:t>
      </w:r>
      <w:r w:rsidR="00E07FBE" w:rsidRPr="00E8704C">
        <w:rPr>
          <w:rFonts w:ascii="Times New Roman" w:hAnsi="Times New Roman"/>
          <w:sz w:val="24"/>
          <w:szCs w:val="24"/>
        </w:rPr>
        <w:t xml:space="preserve"> </w:t>
      </w:r>
    </w:p>
    <w:p w:rsidR="00B83AA2" w:rsidRPr="00E8704C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Минимальный перечень включает в себя:</w:t>
      </w:r>
    </w:p>
    <w:p w:rsidR="00B83AA2" w:rsidRPr="00E8704C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ремонт дворовых проездов;</w:t>
      </w:r>
    </w:p>
    <w:p w:rsidR="00B83AA2" w:rsidRPr="00E8704C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lastRenderedPageBreak/>
        <w:t>обеспечение освещения дворовых территорий с применением энергосберегающих технологий;</w:t>
      </w:r>
    </w:p>
    <w:p w:rsidR="00D37B14" w:rsidRPr="00E8704C" w:rsidRDefault="00B83AA2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установку скамеек</w:t>
      </w:r>
      <w:r w:rsidR="00D37B14" w:rsidRPr="00E8704C">
        <w:rPr>
          <w:rFonts w:ascii="Times New Roman" w:hAnsi="Times New Roman"/>
          <w:sz w:val="24"/>
          <w:szCs w:val="24"/>
        </w:rPr>
        <w:t>;</w:t>
      </w:r>
    </w:p>
    <w:p w:rsidR="00B83AA2" w:rsidRPr="00E8704C" w:rsidRDefault="00D37B14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установку</w:t>
      </w:r>
      <w:r w:rsidR="00B83AA2" w:rsidRPr="00E8704C">
        <w:rPr>
          <w:rFonts w:ascii="Times New Roman" w:hAnsi="Times New Roman"/>
          <w:sz w:val="24"/>
          <w:szCs w:val="24"/>
        </w:rPr>
        <w:t xml:space="preserve"> урн для мусора.</w:t>
      </w:r>
    </w:p>
    <w:p w:rsidR="00E07FBE" w:rsidRPr="00E8704C" w:rsidRDefault="00E07FBE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E07FBE" w:rsidRPr="00E8704C" w:rsidRDefault="00E07FBE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E8704C">
        <w:rPr>
          <w:rFonts w:ascii="Times New Roman" w:hAnsi="Times New Roman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D37B14" w:rsidRPr="00E8704C" w:rsidRDefault="00E8763B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Очередность благоустройства определ</w:t>
      </w:r>
      <w:r w:rsidR="00D37B14" w:rsidRPr="00E8704C">
        <w:rPr>
          <w:rFonts w:ascii="Times New Roman" w:hAnsi="Times New Roman"/>
          <w:sz w:val="24"/>
          <w:szCs w:val="24"/>
        </w:rPr>
        <w:t xml:space="preserve">яется </w:t>
      </w:r>
      <w:r w:rsidRPr="00E8704C">
        <w:rPr>
          <w:rFonts w:ascii="Times New Roman" w:hAnsi="Times New Roman"/>
          <w:sz w:val="24"/>
          <w:szCs w:val="24"/>
        </w:rPr>
        <w:t>в порядке поступления предложений заинтересованных лиц об их участии в выполнении указанных работ</w:t>
      </w:r>
      <w:r w:rsidR="00E07FBE" w:rsidRPr="00E8704C">
        <w:rPr>
          <w:rFonts w:ascii="Times New Roman" w:hAnsi="Times New Roman"/>
          <w:sz w:val="24"/>
          <w:szCs w:val="24"/>
        </w:rPr>
        <w:t xml:space="preserve"> в муниципальной программе</w:t>
      </w:r>
      <w:r w:rsidR="00D37B14" w:rsidRPr="00E8704C">
        <w:rPr>
          <w:rFonts w:ascii="Times New Roman" w:hAnsi="Times New Roman"/>
          <w:sz w:val="24"/>
          <w:szCs w:val="24"/>
        </w:rPr>
        <w:t>.</w:t>
      </w:r>
    </w:p>
    <w:p w:rsidR="00B83AA2" w:rsidRPr="00705A64" w:rsidRDefault="00B83AA2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04C">
        <w:rPr>
          <w:rFonts w:ascii="Times New Roman" w:hAnsi="Times New Roman"/>
          <w:sz w:val="24"/>
          <w:szCs w:val="24"/>
        </w:rPr>
        <w:t xml:space="preserve"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</w:t>
      </w:r>
      <w:r w:rsidR="00705A64">
        <w:rPr>
          <w:rFonts w:ascii="Times New Roman" w:hAnsi="Times New Roman"/>
          <w:sz w:val="24"/>
          <w:szCs w:val="24"/>
        </w:rPr>
        <w:t xml:space="preserve">края </w:t>
      </w:r>
      <w:r w:rsidRPr="00705A64">
        <w:rPr>
          <w:rFonts w:ascii="Times New Roman" w:hAnsi="Times New Roman"/>
          <w:sz w:val="24"/>
          <w:szCs w:val="24"/>
        </w:rPr>
        <w:t xml:space="preserve">от </w:t>
      </w:r>
      <w:r w:rsidR="00705A64" w:rsidRPr="00705A64">
        <w:rPr>
          <w:rFonts w:ascii="Times New Roman" w:hAnsi="Times New Roman"/>
          <w:sz w:val="24"/>
          <w:szCs w:val="24"/>
        </w:rPr>
        <w:t xml:space="preserve">18.08.2017 года </w:t>
      </w:r>
      <w:r w:rsidRPr="00705A64">
        <w:rPr>
          <w:rFonts w:ascii="Times New Roman" w:hAnsi="Times New Roman"/>
          <w:sz w:val="24"/>
          <w:szCs w:val="24"/>
        </w:rPr>
        <w:t xml:space="preserve">№ </w:t>
      </w:r>
      <w:r w:rsidR="00705A64" w:rsidRPr="00705A64">
        <w:rPr>
          <w:rFonts w:ascii="Times New Roman" w:hAnsi="Times New Roman"/>
          <w:sz w:val="24"/>
          <w:szCs w:val="24"/>
        </w:rPr>
        <w:t xml:space="preserve">415-п </w:t>
      </w:r>
      <w:r w:rsidR="00705A64" w:rsidRPr="00705A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</w:t>
      </w:r>
      <w:proofErr w:type="gramEnd"/>
      <w:r w:rsidR="00705A64" w:rsidRPr="00705A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края"</w:t>
      </w:r>
    </w:p>
    <w:p w:rsidR="005D6811" w:rsidRPr="00E8704C" w:rsidRDefault="00E8763B" w:rsidP="007F4E0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8704C">
        <w:rPr>
          <w:rFonts w:ascii="Times New Roman" w:hAnsi="Times New Roman"/>
          <w:sz w:val="24"/>
          <w:szCs w:val="24"/>
        </w:rPr>
        <w:t>Предложения</w:t>
      </w:r>
      <w:proofErr w:type="gramEnd"/>
      <w:r w:rsidRPr="00E8704C">
        <w:rPr>
          <w:rFonts w:ascii="Times New Roman" w:hAnsi="Times New Roman"/>
          <w:sz w:val="24"/>
          <w:szCs w:val="24"/>
        </w:rPr>
        <w:t xml:space="preserve"> заинтересованные лица направля</w:t>
      </w:r>
      <w:r w:rsidR="005D6811" w:rsidRPr="00E8704C">
        <w:rPr>
          <w:rFonts w:ascii="Times New Roman" w:hAnsi="Times New Roman"/>
          <w:sz w:val="24"/>
          <w:szCs w:val="24"/>
        </w:rPr>
        <w:t>ют</w:t>
      </w:r>
      <w:r w:rsidRPr="00E8704C">
        <w:rPr>
          <w:rFonts w:ascii="Times New Roman" w:hAnsi="Times New Roman"/>
          <w:sz w:val="24"/>
          <w:szCs w:val="24"/>
        </w:rPr>
        <w:t xml:space="preserve"> в порядке, установленном постановлением </w:t>
      </w:r>
      <w:r w:rsidR="00E07FBE" w:rsidRPr="00E8704C">
        <w:rPr>
          <w:rFonts w:ascii="Times New Roman" w:hAnsi="Times New Roman"/>
          <w:sz w:val="24"/>
          <w:szCs w:val="24"/>
        </w:rPr>
        <w:t xml:space="preserve">главы муниципального образования </w:t>
      </w:r>
      <w:r w:rsidR="00F63348" w:rsidRPr="00E8704C">
        <w:rPr>
          <w:rFonts w:ascii="Times New Roman" w:hAnsi="Times New Roman"/>
          <w:sz w:val="24"/>
          <w:szCs w:val="24"/>
        </w:rPr>
        <w:t xml:space="preserve">от </w:t>
      </w:r>
      <w:r w:rsidR="00887CE7">
        <w:rPr>
          <w:rFonts w:ascii="Times New Roman" w:hAnsi="Times New Roman"/>
          <w:sz w:val="24"/>
          <w:szCs w:val="24"/>
        </w:rPr>
        <w:t>31.07.2017</w:t>
      </w:r>
      <w:r w:rsidR="00F63348" w:rsidRPr="00E8704C">
        <w:rPr>
          <w:rFonts w:ascii="Times New Roman" w:hAnsi="Times New Roman"/>
          <w:sz w:val="24"/>
          <w:szCs w:val="24"/>
        </w:rPr>
        <w:t xml:space="preserve"> №</w:t>
      </w:r>
      <w:r w:rsidR="00887CE7">
        <w:rPr>
          <w:rFonts w:ascii="Times New Roman" w:hAnsi="Times New Roman"/>
          <w:sz w:val="24"/>
          <w:szCs w:val="24"/>
        </w:rPr>
        <w:t>45-п</w:t>
      </w:r>
      <w:r w:rsidR="00F63348" w:rsidRPr="00E8704C">
        <w:rPr>
          <w:rFonts w:ascii="Times New Roman" w:hAnsi="Times New Roman"/>
          <w:sz w:val="24"/>
          <w:szCs w:val="24"/>
        </w:rPr>
        <w:t xml:space="preserve"> «О п</w:t>
      </w:r>
      <w:r w:rsidR="00F63348" w:rsidRPr="00E8704C">
        <w:rPr>
          <w:rFonts w:ascii="Times New Roman" w:eastAsia="Times New Roman" w:hAnsi="Times New Roman"/>
          <w:sz w:val="24"/>
          <w:szCs w:val="24"/>
        </w:rPr>
        <w:t>орядке представления, рассмотрения и оценки предложений по включению дворовой территории в муниципальную программу»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>.</w:t>
      </w:r>
    </w:p>
    <w:p w:rsidR="00E07FBE" w:rsidRPr="00E8704C" w:rsidRDefault="00B83AA2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</w:rPr>
        <w:t>Предложени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я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3E3E01" w:rsidRPr="00E8704C">
        <w:rPr>
          <w:rFonts w:ascii="Times New Roman" w:eastAsia="Times New Roman" w:hAnsi="Times New Roman"/>
          <w:sz w:val="24"/>
          <w:szCs w:val="24"/>
        </w:rPr>
        <w:t xml:space="preserve">об участии в муниципальной программе </w:t>
      </w:r>
      <w:r w:rsidR="00E07FBE" w:rsidRPr="00E8704C">
        <w:rPr>
          <w:rFonts w:ascii="Times New Roman" w:eastAsia="Times New Roman" w:hAnsi="Times New Roman"/>
          <w:sz w:val="24"/>
          <w:szCs w:val="24"/>
        </w:rPr>
        <w:t>приняты на общем собрании</w:t>
      </w:r>
      <w:r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E07FBE" w:rsidRPr="00E8704C">
        <w:rPr>
          <w:rFonts w:ascii="Times New Roman" w:hAnsi="Times New Roman"/>
          <w:sz w:val="24"/>
          <w:szCs w:val="24"/>
        </w:rPr>
        <w:t>собраний собственников помещений в порядке, установленном ст. 44-49 Жилищного кодекса РФ.</w:t>
      </w:r>
    </w:p>
    <w:p w:rsidR="00E07FBE" w:rsidRPr="00E8704C" w:rsidRDefault="00107637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Инициативным жителям </w:t>
      </w:r>
      <w:r w:rsidR="00E07FBE" w:rsidRPr="00E8704C">
        <w:rPr>
          <w:rFonts w:ascii="Times New Roman" w:hAnsi="Times New Roman"/>
          <w:sz w:val="24"/>
          <w:szCs w:val="24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E8763B" w:rsidRPr="00E8704C" w:rsidRDefault="00F63348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Ранжированный адресный перечень </w:t>
      </w:r>
      <w:proofErr w:type="gramStart"/>
      <w:r w:rsidRPr="00E8704C">
        <w:rPr>
          <w:rFonts w:ascii="Times New Roman" w:hAnsi="Times New Roman"/>
          <w:sz w:val="24"/>
          <w:szCs w:val="24"/>
        </w:rPr>
        <w:t>всех дворовых территорий, нуждающихся в благоустройстве рассмотрен</w:t>
      </w:r>
      <w:proofErr w:type="gramEnd"/>
      <w:r w:rsidRPr="00E8704C">
        <w:rPr>
          <w:rFonts w:ascii="Times New Roman" w:hAnsi="Times New Roman"/>
          <w:sz w:val="24"/>
          <w:szCs w:val="24"/>
        </w:rPr>
        <w:t xml:space="preserve"> и согласован решением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Pr="00E8704C">
        <w:rPr>
          <w:rFonts w:ascii="Times New Roman" w:hAnsi="Times New Roman"/>
          <w:bCs/>
          <w:sz w:val="24"/>
          <w:szCs w:val="24"/>
        </w:rPr>
        <w:t xml:space="preserve">по развитию городской (сельской) среды от </w:t>
      </w:r>
      <w:r w:rsidR="00887CE7">
        <w:rPr>
          <w:rFonts w:ascii="Times New Roman" w:hAnsi="Times New Roman"/>
          <w:bCs/>
          <w:sz w:val="24"/>
          <w:szCs w:val="24"/>
        </w:rPr>
        <w:t>10.08.2017 года</w:t>
      </w:r>
      <w:r w:rsidRPr="00E8704C">
        <w:rPr>
          <w:rFonts w:ascii="Times New Roman" w:hAnsi="Times New Roman"/>
          <w:bCs/>
          <w:sz w:val="24"/>
          <w:szCs w:val="24"/>
        </w:rPr>
        <w:t xml:space="preserve"> № </w:t>
      </w:r>
      <w:r w:rsidR="00887CE7">
        <w:rPr>
          <w:rFonts w:ascii="Times New Roman" w:hAnsi="Times New Roman"/>
          <w:bCs/>
          <w:sz w:val="24"/>
          <w:szCs w:val="24"/>
        </w:rPr>
        <w:t>1</w:t>
      </w:r>
      <w:r w:rsidRPr="00E8704C">
        <w:rPr>
          <w:rFonts w:ascii="Times New Roman" w:hAnsi="Times New Roman"/>
          <w:bCs/>
          <w:sz w:val="24"/>
          <w:szCs w:val="24"/>
        </w:rPr>
        <w:t xml:space="preserve">. </w:t>
      </w:r>
    </w:p>
    <w:p w:rsidR="001513E7" w:rsidRDefault="001513E7" w:rsidP="001513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адресного перечня дворовых территорий могут быть </w:t>
      </w:r>
      <w:proofErr w:type="gramStart"/>
      <w:r>
        <w:rPr>
          <w:rFonts w:ascii="Times New Roman" w:hAnsi="Times New Roman"/>
          <w:sz w:val="24"/>
          <w:szCs w:val="24"/>
        </w:rPr>
        <w:t>исключены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513E7" w:rsidRDefault="001513E7" w:rsidP="001513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дворовые территории, расположенные в близи многоквартирных домов, физический износ основных конструкций (крыша, стены, фундамент) которых превышает 70 процентов, а также территории, которые планируют к изъятию для муниципальных или государственных нужд в соответствии с генеральным планом поселка Краснокаменск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комиссией.</w:t>
      </w:r>
      <w:proofErr w:type="gramEnd"/>
    </w:p>
    <w:p w:rsidR="001513E7" w:rsidRDefault="001513E7" w:rsidP="00E2404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дворовых территорий, собственники помещений многоквартирных домов которых приняли решение об отказ от благоустройства территории в рамках реализации соответствующей программы или не приняли решение о благоустройстве дворовой территории в сроки, установленное программой. При этом исключение дворовой территории из перечня дворовой  территории, подлежащей благоустройству в рамках реализации муниципальной программы, возможно только при условии одобрение соответствующего решения муниципального образования межведомственной комиссией в порядке, установленном такой комиссией</w:t>
      </w:r>
    </w:p>
    <w:p w:rsidR="00030FD7" w:rsidRPr="00E8704C" w:rsidRDefault="00030FD7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Доля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заинтересованных лиц </w:t>
      </w:r>
      <w:r w:rsidRPr="00E8704C">
        <w:rPr>
          <w:rFonts w:ascii="Times New Roman" w:hAnsi="Times New Roman"/>
          <w:sz w:val="24"/>
          <w:szCs w:val="24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заинтересованных лиц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4B12AA" w:rsidRPr="00E8704C" w:rsidRDefault="00E2404A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Соглашение по результатам закупки товаров, работ и услуг для обеспечения муниципальных </w:t>
      </w:r>
      <w:r>
        <w:rPr>
          <w:rFonts w:ascii="Times New Roman" w:hAnsi="Times New Roman"/>
          <w:sz w:val="24"/>
          <w:szCs w:val="24"/>
        </w:rPr>
        <w:lastRenderedPageBreak/>
        <w:t xml:space="preserve">нужд в целях реализации муниципальной программы, заключается не позднее </w:t>
      </w:r>
      <w:r w:rsidR="000642DE">
        <w:rPr>
          <w:rFonts w:ascii="Times New Roman" w:hAnsi="Times New Roman"/>
          <w:sz w:val="24"/>
          <w:szCs w:val="24"/>
        </w:rPr>
        <w:t xml:space="preserve">1 мая </w:t>
      </w:r>
      <w:r>
        <w:rPr>
          <w:rFonts w:ascii="Times New Roman" w:hAnsi="Times New Roman"/>
          <w:sz w:val="24"/>
          <w:szCs w:val="24"/>
        </w:rPr>
        <w:t>года предоставления субсидии, за исключением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закупок товаров, услуг в порядке, установленном законодательством РФ, при которых заключение соглашений продлевается на срок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указанного обжалования.</w:t>
      </w:r>
    </w:p>
    <w:p w:rsidR="00D82CB8" w:rsidRPr="00E8704C" w:rsidRDefault="00D82CB8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 xml:space="preserve">Мероприятие 3. Благоустройство общественных пространств. </w:t>
      </w:r>
    </w:p>
    <w:p w:rsidR="00950EF5" w:rsidRPr="00E8704C" w:rsidRDefault="00950EF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целях благоустройства общественных простран</w:t>
      </w:r>
      <w:proofErr w:type="gramStart"/>
      <w:r w:rsidRPr="00E8704C">
        <w:rPr>
          <w:rFonts w:ascii="Times New Roman" w:hAnsi="Times New Roman"/>
          <w:sz w:val="24"/>
          <w:szCs w:val="24"/>
        </w:rPr>
        <w:t>ств</w:t>
      </w:r>
      <w:r w:rsidR="000642DE"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 xml:space="preserve"> сф</w:t>
      </w:r>
      <w:proofErr w:type="gramEnd"/>
      <w:r w:rsidRPr="00E8704C">
        <w:rPr>
          <w:rFonts w:ascii="Times New Roman" w:hAnsi="Times New Roman"/>
          <w:sz w:val="24"/>
          <w:szCs w:val="24"/>
        </w:rPr>
        <w:t>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</w:t>
      </w:r>
      <w:r w:rsidR="00B017D0">
        <w:rPr>
          <w:rFonts w:ascii="Times New Roman" w:hAnsi="Times New Roman"/>
          <w:sz w:val="24"/>
          <w:szCs w:val="24"/>
        </w:rPr>
        <w:t>202</w:t>
      </w:r>
      <w:r w:rsidR="00B506B6">
        <w:rPr>
          <w:rFonts w:ascii="Times New Roman" w:hAnsi="Times New Roman"/>
          <w:sz w:val="24"/>
          <w:szCs w:val="24"/>
        </w:rPr>
        <w:t xml:space="preserve">5 </w:t>
      </w:r>
      <w:r w:rsidRPr="00E8704C">
        <w:rPr>
          <w:rFonts w:ascii="Times New Roman" w:hAnsi="Times New Roman"/>
          <w:sz w:val="24"/>
          <w:szCs w:val="24"/>
        </w:rPr>
        <w:t>годах</w:t>
      </w:r>
      <w:r w:rsidR="00D37B14" w:rsidRPr="00E8704C">
        <w:rPr>
          <w:rFonts w:ascii="Times New Roman" w:hAnsi="Times New Roman"/>
          <w:sz w:val="24"/>
          <w:szCs w:val="24"/>
        </w:rPr>
        <w:t xml:space="preserve">, </w:t>
      </w:r>
      <w:r w:rsidR="004A1312" w:rsidRPr="00E8704C">
        <w:rPr>
          <w:rFonts w:ascii="Times New Roman" w:hAnsi="Times New Roman"/>
          <w:sz w:val="24"/>
          <w:szCs w:val="24"/>
        </w:rPr>
        <w:t xml:space="preserve">согласно </w:t>
      </w:r>
      <w:r w:rsidR="00D37B14" w:rsidRPr="00E8704C">
        <w:rPr>
          <w:rFonts w:ascii="Times New Roman" w:hAnsi="Times New Roman"/>
          <w:sz w:val="24"/>
          <w:szCs w:val="24"/>
        </w:rPr>
        <w:t>приложени</w:t>
      </w:r>
      <w:r w:rsidR="004A1312" w:rsidRPr="00E8704C">
        <w:rPr>
          <w:rFonts w:ascii="Times New Roman" w:hAnsi="Times New Roman"/>
          <w:sz w:val="24"/>
          <w:szCs w:val="24"/>
        </w:rPr>
        <w:t>ю</w:t>
      </w:r>
      <w:r w:rsidR="00D37B14" w:rsidRPr="00E8704C">
        <w:rPr>
          <w:rFonts w:ascii="Times New Roman" w:hAnsi="Times New Roman"/>
          <w:sz w:val="24"/>
          <w:szCs w:val="24"/>
        </w:rPr>
        <w:t xml:space="preserve"> № </w:t>
      </w:r>
      <w:r w:rsidR="004A1312" w:rsidRPr="00E8704C">
        <w:rPr>
          <w:rFonts w:ascii="Times New Roman" w:hAnsi="Times New Roman"/>
          <w:sz w:val="24"/>
          <w:szCs w:val="24"/>
        </w:rPr>
        <w:t>3</w:t>
      </w:r>
      <w:r w:rsidR="00D37B14" w:rsidRPr="00E8704C">
        <w:rPr>
          <w:rFonts w:ascii="Times New Roman" w:hAnsi="Times New Roman"/>
          <w:sz w:val="24"/>
          <w:szCs w:val="24"/>
        </w:rPr>
        <w:t xml:space="preserve"> к Программе</w:t>
      </w:r>
      <w:r w:rsidRPr="00E8704C">
        <w:rPr>
          <w:rFonts w:ascii="Times New Roman" w:hAnsi="Times New Roman"/>
          <w:sz w:val="24"/>
          <w:szCs w:val="24"/>
        </w:rPr>
        <w:t xml:space="preserve">. </w:t>
      </w:r>
    </w:p>
    <w:p w:rsidR="00A9487F" w:rsidRPr="00E8704C" w:rsidRDefault="00950EF5" w:rsidP="00705A6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5A64">
        <w:rPr>
          <w:rFonts w:ascii="Times New Roman" w:hAnsi="Times New Roman"/>
          <w:sz w:val="24"/>
          <w:szCs w:val="24"/>
        </w:rPr>
        <w:t>Физическое состояние общественной территории и необходимость ее благоустройства определ</w:t>
      </w:r>
      <w:r w:rsidR="00A9487F" w:rsidRPr="00705A64">
        <w:rPr>
          <w:rFonts w:ascii="Times New Roman" w:hAnsi="Times New Roman"/>
          <w:sz w:val="24"/>
          <w:szCs w:val="24"/>
        </w:rPr>
        <w:t xml:space="preserve">ена </w:t>
      </w:r>
      <w:r w:rsidRPr="00705A64">
        <w:rPr>
          <w:rFonts w:ascii="Times New Roman" w:hAnsi="Times New Roman"/>
          <w:sz w:val="24"/>
          <w:szCs w:val="24"/>
        </w:rPr>
        <w:t xml:space="preserve">по результатам инвентаризации общественной территории, </w:t>
      </w:r>
      <w:r w:rsidR="00A9487F" w:rsidRPr="00705A64">
        <w:rPr>
          <w:rFonts w:ascii="Times New Roman" w:hAnsi="Times New Roman"/>
          <w:sz w:val="24"/>
          <w:szCs w:val="24"/>
        </w:rPr>
        <w:t>проведенной в порядке, установленном постановлением Пр</w:t>
      </w:r>
      <w:r w:rsidR="000642DE">
        <w:rPr>
          <w:rFonts w:ascii="Times New Roman" w:hAnsi="Times New Roman"/>
          <w:sz w:val="24"/>
          <w:szCs w:val="24"/>
        </w:rPr>
        <w:t xml:space="preserve">авительства Красноярского края </w:t>
      </w:r>
      <w:r w:rsidR="00705A64" w:rsidRPr="00705A64">
        <w:rPr>
          <w:rFonts w:ascii="Times New Roman" w:hAnsi="Times New Roman"/>
          <w:sz w:val="24"/>
          <w:szCs w:val="24"/>
        </w:rPr>
        <w:t xml:space="preserve">от 18.08.2017 года № 415-п </w:t>
      </w:r>
      <w:r w:rsidR="00705A64" w:rsidRPr="00705A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</w:t>
      </w:r>
      <w:proofErr w:type="gramEnd"/>
      <w:r w:rsidR="00705A64" w:rsidRPr="00705A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края"</w:t>
      </w:r>
    </w:p>
    <w:p w:rsidR="001513E7" w:rsidRDefault="001513E7" w:rsidP="001513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адресного перечня общественных территорий могут быть </w:t>
      </w:r>
      <w:proofErr w:type="gramStart"/>
      <w:r>
        <w:rPr>
          <w:rFonts w:ascii="Times New Roman" w:hAnsi="Times New Roman"/>
          <w:sz w:val="24"/>
          <w:szCs w:val="24"/>
        </w:rPr>
        <w:t>исключены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513E7" w:rsidRDefault="001513E7" w:rsidP="001513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общественные территории, расположенные в близи многоквартирных домов, физический износ основных конструкций (крыша, стены, фундамент) которых превышает 70 процентов, а также территории, которые планируют к изъятию для муниципальных или государственных нужд в соответствии с генеральным планом поселка Краснокаменск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</w:p>
    <w:p w:rsidR="005D6811" w:rsidRDefault="00C067FA" w:rsidP="005D681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Очередность благоустройства общественных пространств определяется</w:t>
      </w:r>
      <w:r w:rsidR="00B921E5" w:rsidRPr="00E8704C">
        <w:rPr>
          <w:rFonts w:ascii="Times New Roman" w:hAnsi="Times New Roman"/>
          <w:sz w:val="24"/>
          <w:szCs w:val="24"/>
        </w:rPr>
        <w:t xml:space="preserve"> ежегодно</w:t>
      </w:r>
      <w:r w:rsidRPr="00E8704C">
        <w:rPr>
          <w:rFonts w:ascii="Times New Roman" w:hAnsi="Times New Roman"/>
          <w:sz w:val="24"/>
          <w:szCs w:val="24"/>
        </w:rPr>
        <w:t xml:space="preserve"> по этапам с учетом мнения граждан во исполнение </w:t>
      </w:r>
      <w:r w:rsidR="005D6811" w:rsidRPr="00E8704C">
        <w:rPr>
          <w:rFonts w:ascii="Times New Roman" w:hAnsi="Times New Roman"/>
          <w:sz w:val="24"/>
          <w:szCs w:val="24"/>
        </w:rPr>
        <w:t>постановлени</w:t>
      </w:r>
      <w:r w:rsidRPr="00E8704C">
        <w:rPr>
          <w:rFonts w:ascii="Times New Roman" w:hAnsi="Times New Roman"/>
          <w:sz w:val="24"/>
          <w:szCs w:val="24"/>
        </w:rPr>
        <w:t>я</w:t>
      </w:r>
      <w:r w:rsidR="005D6811" w:rsidRPr="00E8704C">
        <w:rPr>
          <w:rFonts w:ascii="Times New Roman" w:hAnsi="Times New Roman"/>
          <w:sz w:val="24"/>
          <w:szCs w:val="24"/>
        </w:rPr>
        <w:t xml:space="preserve"> главы муниципального образования от </w:t>
      </w:r>
      <w:r w:rsidR="00887CE7">
        <w:rPr>
          <w:rFonts w:ascii="Times New Roman" w:hAnsi="Times New Roman"/>
          <w:sz w:val="24"/>
          <w:szCs w:val="24"/>
        </w:rPr>
        <w:t>31.07.2017</w:t>
      </w:r>
      <w:r w:rsidR="005D6811" w:rsidRPr="00E8704C">
        <w:rPr>
          <w:rFonts w:ascii="Times New Roman" w:hAnsi="Times New Roman"/>
          <w:sz w:val="24"/>
          <w:szCs w:val="24"/>
        </w:rPr>
        <w:t xml:space="preserve"> №</w:t>
      </w:r>
      <w:r w:rsidR="00887CE7">
        <w:rPr>
          <w:rFonts w:ascii="Times New Roman" w:hAnsi="Times New Roman"/>
          <w:sz w:val="24"/>
          <w:szCs w:val="24"/>
        </w:rPr>
        <w:t>45-п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 xml:space="preserve"> </w:t>
      </w:r>
      <w:r w:rsidR="00A566A3" w:rsidRPr="00E8704C">
        <w:rPr>
          <w:rFonts w:ascii="Times New Roman" w:eastAsia="Times New Roman" w:hAnsi="Times New Roman"/>
          <w:sz w:val="24"/>
          <w:szCs w:val="24"/>
        </w:rPr>
        <w:t>«Об утверждении п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>орядк</w:t>
      </w:r>
      <w:r w:rsidR="00A566A3" w:rsidRPr="00E8704C">
        <w:rPr>
          <w:rFonts w:ascii="Times New Roman" w:eastAsia="Times New Roman" w:hAnsi="Times New Roman"/>
          <w:sz w:val="24"/>
          <w:szCs w:val="24"/>
        </w:rPr>
        <w:t>а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 xml:space="preserve">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</w:t>
      </w:r>
      <w:r w:rsidR="00A566A3" w:rsidRPr="00E8704C">
        <w:rPr>
          <w:rFonts w:ascii="Times New Roman" w:eastAsia="Times New Roman" w:hAnsi="Times New Roman"/>
          <w:sz w:val="24"/>
          <w:szCs w:val="24"/>
        </w:rPr>
        <w:t>»</w:t>
      </w:r>
      <w:r w:rsidR="005D6811" w:rsidRPr="00E8704C">
        <w:rPr>
          <w:rFonts w:ascii="Times New Roman" w:eastAsia="Times New Roman" w:hAnsi="Times New Roman"/>
          <w:sz w:val="24"/>
          <w:szCs w:val="24"/>
        </w:rPr>
        <w:t>.</w:t>
      </w:r>
    </w:p>
    <w:p w:rsidR="000642DE" w:rsidRPr="00E8704C" w:rsidRDefault="000642DE" w:rsidP="000642DE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Соглашение по результатам закупки товаров, работ и услуг для обеспечения муниципальных нужд в целях реализации муниципальной программы, заключается не позднее 1 июля года предоставления субсидии, за исключением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закупок товаров, услуг в порядке, установленном законодательством РФ, при которых заключение соглашений продлевается на срок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указанного обжалования.</w:t>
      </w:r>
    </w:p>
    <w:p w:rsidR="00D35086" w:rsidRDefault="00E74A88" w:rsidP="00D35086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</w:pPr>
      <w:r w:rsidRPr="00D35086">
        <w:rPr>
          <w:rFonts w:ascii="Times New Roman" w:hAnsi="Times New Roman"/>
          <w:sz w:val="24"/>
          <w:szCs w:val="24"/>
          <w:u w:val="single"/>
        </w:rPr>
        <w:t>Мероприятиями</w:t>
      </w:r>
      <w:r w:rsidR="006F28C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35086">
        <w:rPr>
          <w:rFonts w:ascii="Times New Roman" w:hAnsi="Times New Roman"/>
          <w:sz w:val="24"/>
          <w:szCs w:val="24"/>
          <w:u w:val="single"/>
        </w:rPr>
        <w:t xml:space="preserve"> 4. </w:t>
      </w:r>
      <w:r w:rsidR="00D35086" w:rsidRPr="00D35086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>инвентаризации уровня благоустройства индивидуальных жилых домов и земельных участков, предоставленных для их размещения,</w:t>
      </w:r>
    </w:p>
    <w:p w:rsidR="00D35086" w:rsidRPr="006F28C6" w:rsidRDefault="00D35086" w:rsidP="006F28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28C6">
        <w:rPr>
          <w:rFonts w:ascii="Times New Roman" w:hAnsi="Times New Roman"/>
          <w:sz w:val="24"/>
          <w:szCs w:val="24"/>
        </w:rPr>
        <w:t xml:space="preserve">В целях определения уровня благоустройства </w:t>
      </w:r>
      <w:r w:rsidRPr="006F28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индивидуальных жилых домов и земельных участков</w:t>
      </w:r>
      <w:r w:rsidRPr="006F28C6">
        <w:rPr>
          <w:rFonts w:ascii="Times New Roman" w:hAnsi="Times New Roman"/>
          <w:sz w:val="24"/>
          <w:szCs w:val="24"/>
        </w:rPr>
        <w:t xml:space="preserve"> (с учетом их физического состояния), согласно приложению № </w:t>
      </w:r>
      <w:r w:rsidR="006F28C6" w:rsidRPr="006F28C6">
        <w:rPr>
          <w:rFonts w:ascii="Times New Roman" w:hAnsi="Times New Roman"/>
          <w:sz w:val="24"/>
          <w:szCs w:val="24"/>
        </w:rPr>
        <w:t>9</w:t>
      </w:r>
      <w:r w:rsidRPr="006F28C6">
        <w:rPr>
          <w:rFonts w:ascii="Times New Roman" w:hAnsi="Times New Roman"/>
          <w:sz w:val="24"/>
          <w:szCs w:val="24"/>
        </w:rPr>
        <w:t xml:space="preserve"> к Программе. </w:t>
      </w:r>
    </w:p>
    <w:p w:rsidR="006F28C6" w:rsidRPr="006F28C6" w:rsidRDefault="006F28C6" w:rsidP="006F28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8C6">
        <w:rPr>
          <w:rFonts w:ascii="Times New Roman" w:eastAsia="Times New Roman" w:hAnsi="Times New Roman"/>
          <w:sz w:val="24"/>
          <w:szCs w:val="24"/>
          <w:lang w:eastAsia="ru-RU"/>
        </w:rPr>
        <w:t>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</w:r>
    </w:p>
    <w:p w:rsidR="00D35086" w:rsidRPr="00D35086" w:rsidRDefault="00D35086" w:rsidP="006F28C6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7D4A3B" w:rsidRPr="00E8704C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704C">
        <w:rPr>
          <w:rFonts w:ascii="Times New Roman" w:hAnsi="Times New Roman"/>
          <w:b/>
          <w:sz w:val="24"/>
          <w:szCs w:val="24"/>
        </w:rPr>
        <w:t>7. Ресурсное обеспечение программы</w:t>
      </w:r>
    </w:p>
    <w:p w:rsidR="00B921E5" w:rsidRPr="00E8704C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:rsidR="00DA23F5" w:rsidRPr="00E8704C" w:rsidRDefault="006B1C84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7.1. </w:t>
      </w:r>
      <w:r w:rsidR="001A4BF4" w:rsidRPr="00E8704C">
        <w:rPr>
          <w:rFonts w:ascii="Times New Roman" w:hAnsi="Times New Roman"/>
          <w:sz w:val="24"/>
          <w:szCs w:val="24"/>
        </w:rPr>
        <w:t xml:space="preserve">Средства на финансирование </w:t>
      </w:r>
      <w:r w:rsidR="00C97924" w:rsidRPr="00E8704C">
        <w:rPr>
          <w:rFonts w:ascii="Times New Roman" w:hAnsi="Times New Roman"/>
          <w:sz w:val="24"/>
          <w:szCs w:val="24"/>
        </w:rPr>
        <w:t xml:space="preserve">в 2018 - </w:t>
      </w:r>
      <w:r w:rsidR="00B017D0">
        <w:rPr>
          <w:rFonts w:ascii="Times New Roman" w:hAnsi="Times New Roman"/>
          <w:sz w:val="24"/>
          <w:szCs w:val="24"/>
        </w:rPr>
        <w:t>202</w:t>
      </w:r>
      <w:r w:rsidR="00B506B6">
        <w:rPr>
          <w:rFonts w:ascii="Times New Roman" w:hAnsi="Times New Roman"/>
          <w:sz w:val="24"/>
          <w:szCs w:val="24"/>
        </w:rPr>
        <w:t>5</w:t>
      </w:r>
      <w:r w:rsidR="00C97924" w:rsidRPr="00E8704C">
        <w:rPr>
          <w:rFonts w:ascii="Times New Roman" w:hAnsi="Times New Roman"/>
          <w:sz w:val="24"/>
          <w:szCs w:val="24"/>
        </w:rPr>
        <w:t xml:space="preserve"> годах </w:t>
      </w:r>
      <w:r w:rsidR="001A4BF4" w:rsidRPr="00E8704C">
        <w:rPr>
          <w:rFonts w:ascii="Times New Roman" w:hAnsi="Times New Roman"/>
          <w:sz w:val="24"/>
          <w:szCs w:val="24"/>
        </w:rPr>
        <w:t xml:space="preserve">мероприятий </w:t>
      </w:r>
      <w:r w:rsidR="004A1312" w:rsidRPr="00E8704C">
        <w:rPr>
          <w:rFonts w:ascii="Times New Roman" w:hAnsi="Times New Roman"/>
          <w:sz w:val="24"/>
          <w:szCs w:val="24"/>
        </w:rPr>
        <w:t>П</w:t>
      </w:r>
      <w:r w:rsidR="00C97924" w:rsidRPr="00E8704C">
        <w:rPr>
          <w:rFonts w:ascii="Times New Roman" w:hAnsi="Times New Roman"/>
          <w:sz w:val="24"/>
          <w:szCs w:val="24"/>
        </w:rPr>
        <w:t>рограммы</w:t>
      </w:r>
      <w:r w:rsidR="004A1312" w:rsidRPr="00E8704C">
        <w:rPr>
          <w:rFonts w:ascii="Times New Roman" w:hAnsi="Times New Roman"/>
          <w:sz w:val="24"/>
          <w:szCs w:val="24"/>
        </w:rPr>
        <w:t xml:space="preserve"> предоставляются в </w:t>
      </w:r>
      <w:proofErr w:type="gramStart"/>
      <w:r w:rsidR="004A1312" w:rsidRPr="00E8704C">
        <w:rPr>
          <w:rFonts w:ascii="Times New Roman" w:hAnsi="Times New Roman"/>
          <w:sz w:val="24"/>
          <w:szCs w:val="24"/>
        </w:rPr>
        <w:t>порядке</w:t>
      </w:r>
      <w:proofErr w:type="gramEnd"/>
      <w:r w:rsidR="004A1312" w:rsidRPr="00E8704C">
        <w:rPr>
          <w:rFonts w:ascii="Times New Roman" w:hAnsi="Times New Roman"/>
          <w:sz w:val="24"/>
          <w:szCs w:val="24"/>
        </w:rPr>
        <w:t xml:space="preserve">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</w:t>
      </w:r>
      <w:r w:rsidR="00DA23F5" w:rsidRPr="00E8704C">
        <w:rPr>
          <w:rFonts w:ascii="Times New Roman" w:hAnsi="Times New Roman"/>
          <w:sz w:val="24"/>
          <w:szCs w:val="24"/>
        </w:rPr>
        <w:t>и задач</w:t>
      </w:r>
    </w:p>
    <w:p w:rsidR="00DA23F5" w:rsidRPr="00E8704C" w:rsidRDefault="00DA23F5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lastRenderedPageBreak/>
        <w:t>Задача 1.</w:t>
      </w:r>
    </w:p>
    <w:p w:rsidR="00DA23F5" w:rsidRPr="00E8704C" w:rsidRDefault="00DA23F5" w:rsidP="0074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4A1312" w:rsidRPr="00E8704C" w:rsidRDefault="004A1312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</w:t>
      </w:r>
      <w:r w:rsidR="00DA23F5" w:rsidRPr="00E8704C">
        <w:rPr>
          <w:rFonts w:ascii="Times New Roman" w:hAnsi="Times New Roman"/>
          <w:sz w:val="24"/>
          <w:szCs w:val="24"/>
        </w:rPr>
        <w:t>а</w:t>
      </w:r>
      <w:r w:rsidRPr="00E8704C">
        <w:rPr>
          <w:rFonts w:ascii="Times New Roman" w:hAnsi="Times New Roman"/>
          <w:sz w:val="24"/>
          <w:szCs w:val="24"/>
        </w:rPr>
        <w:t xml:space="preserve"> 2.</w:t>
      </w:r>
    </w:p>
    <w:p w:rsidR="004A1312" w:rsidRPr="00E8704C" w:rsidRDefault="00107637" w:rsidP="004A13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2.1. </w:t>
      </w:r>
      <w:r w:rsidR="004A1312"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Благоустройство дворовых территорий. </w:t>
      </w:r>
    </w:p>
    <w:p w:rsidR="004A1312" w:rsidRPr="00E8704C" w:rsidRDefault="00107637" w:rsidP="004A1312">
      <w:pPr>
        <w:pStyle w:val="ConsPlusNormal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2.2. </w:t>
      </w:r>
      <w:r w:rsidR="004A1312" w:rsidRPr="00E8704C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4A1312" w:rsidRPr="00E8704C">
        <w:rPr>
          <w:rFonts w:ascii="Times New Roman" w:hAnsi="Times New Roman"/>
          <w:sz w:val="24"/>
          <w:szCs w:val="24"/>
          <w:u w:val="single"/>
        </w:rPr>
        <w:t>лагоустройство общественных пространств.</w:t>
      </w:r>
    </w:p>
    <w:p w:rsidR="00C97924" w:rsidRPr="00E8704C" w:rsidRDefault="006B1C84" w:rsidP="004A13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 xml:space="preserve">7.2. 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по источникам финансирования </w:t>
      </w:r>
      <w:r w:rsidR="004A1312" w:rsidRPr="00E8704C">
        <w:rPr>
          <w:rFonts w:ascii="Times New Roman" w:hAnsi="Times New Roman" w:cs="Times New Roman"/>
          <w:sz w:val="24"/>
          <w:szCs w:val="24"/>
        </w:rPr>
        <w:t xml:space="preserve">и </w:t>
      </w:r>
      <w:r w:rsidR="00C40BE9" w:rsidRPr="00E8704C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бюджетов 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приведено в приложении № </w:t>
      </w:r>
      <w:r w:rsidR="004A1312" w:rsidRPr="00E8704C">
        <w:rPr>
          <w:rFonts w:ascii="Times New Roman" w:hAnsi="Times New Roman" w:cs="Times New Roman"/>
          <w:sz w:val="24"/>
          <w:szCs w:val="24"/>
        </w:rPr>
        <w:t>4</w:t>
      </w:r>
      <w:r w:rsidR="009C3A77" w:rsidRPr="00E8704C">
        <w:rPr>
          <w:rFonts w:ascii="Times New Roman" w:hAnsi="Times New Roman" w:cs="Times New Roman"/>
          <w:sz w:val="24"/>
          <w:szCs w:val="24"/>
        </w:rPr>
        <w:t xml:space="preserve"> к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 </w:t>
      </w:r>
      <w:r w:rsidR="004A1312" w:rsidRPr="00E8704C">
        <w:rPr>
          <w:rFonts w:ascii="Times New Roman" w:hAnsi="Times New Roman" w:cs="Times New Roman"/>
          <w:sz w:val="24"/>
          <w:szCs w:val="24"/>
        </w:rPr>
        <w:t>П</w:t>
      </w:r>
      <w:r w:rsidR="00C97924" w:rsidRPr="00E8704C">
        <w:rPr>
          <w:rFonts w:ascii="Times New Roman" w:hAnsi="Times New Roman" w:cs="Times New Roman"/>
          <w:sz w:val="24"/>
          <w:szCs w:val="24"/>
        </w:rPr>
        <w:t xml:space="preserve">рограмме. </w:t>
      </w:r>
    </w:p>
    <w:p w:rsidR="00217B0B" w:rsidRPr="00E8704C" w:rsidRDefault="00217B0B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B77A5F" w:rsidRPr="00E8704C" w:rsidRDefault="00B77A5F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8. Управление реализацией </w:t>
      </w:r>
      <w:r w:rsidR="004E482B"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рограммы и контроль за ходом ее выполнения</w:t>
      </w:r>
    </w:p>
    <w:p w:rsidR="00B77A5F" w:rsidRPr="00E8704C" w:rsidRDefault="00B77A5F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405D4" w:rsidRPr="00E8704C" w:rsidRDefault="006B1C84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8.1.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осуществляется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созданной на территории муниципального образования </w:t>
      </w:r>
      <w:r w:rsidR="00C405D4"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="00C405D4"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среды.</w:t>
      </w:r>
    </w:p>
    <w:p w:rsidR="00C405D4" w:rsidRPr="00E8704C" w:rsidRDefault="006B1C8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информационно-аналитического обеспечения управления реализацией 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</w:t>
      </w:r>
      <w:r w:rsidR="00AC72FF" w:rsidRPr="00E8704C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C405D4" w:rsidRPr="00E8704C">
        <w:rPr>
          <w:rFonts w:ascii="Times New Roman" w:eastAsia="Times New Roman" w:hAnsi="Times New Roman"/>
          <w:sz w:val="24"/>
          <w:szCs w:val="24"/>
          <w:lang w:eastAsia="ru-RU"/>
        </w:rPr>
        <w:t>ся наполнение информация о ходе реализации Программы:</w:t>
      </w:r>
    </w:p>
    <w:p w:rsidR="00C405D4" w:rsidRPr="00E8704C" w:rsidRDefault="00C405D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органа местного самоуправления в сети «Интернет» (при наличии);</w:t>
      </w:r>
    </w:p>
    <w:p w:rsidR="00C405D4" w:rsidRPr="00E8704C" w:rsidRDefault="00C405D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информационной системы жилищно-коммунального хозяйства (ГИС ЖКХ)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1C84" w:rsidRPr="00E8704C" w:rsidRDefault="006B1C84" w:rsidP="00673F4E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9165A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8.3. </w:t>
      </w:r>
      <w:r w:rsidR="00C405D4" w:rsidRPr="009165A0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Участники Программы </w:t>
      </w:r>
      <w:r w:rsidR="00887CE7" w:rsidRPr="009165A0">
        <w:rPr>
          <w:rFonts w:ascii="Times New Roman" w:eastAsia="SimSun" w:hAnsi="Times New Roman"/>
          <w:kern w:val="2"/>
          <w:sz w:val="24"/>
          <w:szCs w:val="24"/>
          <w:lang w:eastAsia="ar-SA"/>
        </w:rPr>
        <w:t>«Формирование к</w:t>
      </w:r>
      <w:r w:rsidR="009165A0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омфортной городской (сельской) </w:t>
      </w:r>
      <w:r w:rsidR="00887CE7" w:rsidRPr="009165A0">
        <w:rPr>
          <w:rFonts w:ascii="Times New Roman" w:eastAsia="SimSun" w:hAnsi="Times New Roman"/>
          <w:kern w:val="2"/>
          <w:sz w:val="24"/>
          <w:szCs w:val="24"/>
          <w:lang w:eastAsia="ar-SA"/>
        </w:rPr>
        <w:t>среды» на 2018-</w:t>
      </w:r>
      <w:r w:rsidR="00B017D0">
        <w:rPr>
          <w:rFonts w:ascii="Times New Roman" w:eastAsia="SimSun" w:hAnsi="Times New Roman"/>
          <w:kern w:val="2"/>
          <w:sz w:val="24"/>
          <w:szCs w:val="24"/>
          <w:lang w:eastAsia="ar-SA"/>
        </w:rPr>
        <w:t>202</w:t>
      </w:r>
      <w:r w:rsidR="00B506B6">
        <w:rPr>
          <w:rFonts w:ascii="Times New Roman" w:eastAsia="SimSun" w:hAnsi="Times New Roman"/>
          <w:kern w:val="2"/>
          <w:sz w:val="24"/>
          <w:szCs w:val="24"/>
          <w:lang w:eastAsia="ar-SA"/>
        </w:rPr>
        <w:t>5</w:t>
      </w:r>
      <w:bookmarkStart w:id="0" w:name="_GoBack"/>
      <w:bookmarkEnd w:id="0"/>
      <w:r w:rsidR="00887CE7" w:rsidRPr="009165A0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годы Муниципального образования поселок Краснокаменск, Курагинского района Красноярского края</w:t>
      </w:r>
      <w:r w:rsidR="00673F4E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предоставляют ответственному исполнителю отчеты</w:t>
      </w:r>
      <w:proofErr w:type="gramEnd"/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по форме согласно приложению № 5</w:t>
      </w:r>
      <w:r w:rsidR="005D05AE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6B1C84" w:rsidRPr="00E8704C" w:rsidRDefault="006B1C84" w:rsidP="00673F4E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ежеквартальный </w:t>
      </w:r>
      <w:r w:rsidR="00C405D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в срок до 3 числа месяца следующего за отчетным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6B1C84" w:rsidRPr="00E8704C" w:rsidRDefault="00705A64" w:rsidP="00673F4E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годовой в срок до </w:t>
      </w:r>
      <w:r w:rsidR="006B1C8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10 января года следующего за </w:t>
      </w:r>
      <w:proofErr w:type="gramStart"/>
      <w:r w:rsidR="006B1C8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отчетным</w:t>
      </w:r>
      <w:proofErr w:type="gramEnd"/>
      <w:r w:rsidR="006B1C84"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B77A5F" w:rsidRPr="00E8704C" w:rsidRDefault="006B1C84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8.4.</w:t>
      </w:r>
      <w:r w:rsidR="00B77A5F" w:rsidRPr="00E8704C">
        <w:rPr>
          <w:rFonts w:ascii="Times New Roman" w:eastAsia="Times New Roman" w:hAnsi="Times New Roman"/>
          <w:sz w:val="24"/>
          <w:szCs w:val="24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4E482B" w:rsidRDefault="00B77A5F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реализацию 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8704C">
        <w:rPr>
          <w:rFonts w:ascii="Times New Roman" w:eastAsia="Times New Roman" w:hAnsi="Times New Roman"/>
          <w:sz w:val="24"/>
          <w:szCs w:val="24"/>
          <w:lang w:eastAsia="ru-RU"/>
        </w:rPr>
        <w:t>рограммы несет Глава муниципального образования</w:t>
      </w:r>
      <w:r w:rsidR="004E482B" w:rsidRPr="00E870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4E482B" w:rsidSect="00217B0B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41" w:rsidRDefault="00044841" w:rsidP="00C866D4">
      <w:pPr>
        <w:spacing w:after="0" w:line="240" w:lineRule="auto"/>
      </w:pPr>
      <w:r>
        <w:separator/>
      </w:r>
    </w:p>
  </w:endnote>
  <w:endnote w:type="continuationSeparator" w:id="0">
    <w:p w:rsidR="00044841" w:rsidRDefault="00044841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41" w:rsidRDefault="00044841" w:rsidP="00C866D4">
      <w:pPr>
        <w:spacing w:after="0" w:line="240" w:lineRule="auto"/>
      </w:pPr>
      <w:r>
        <w:separator/>
      </w:r>
    </w:p>
  </w:footnote>
  <w:footnote w:type="continuationSeparator" w:id="0">
    <w:p w:rsidR="00044841" w:rsidRDefault="00044841" w:rsidP="00C866D4">
      <w:pPr>
        <w:spacing w:after="0" w:line="240" w:lineRule="auto"/>
      </w:pPr>
      <w:r>
        <w:continuationSeparator/>
      </w:r>
    </w:p>
  </w:footnote>
  <w:footnote w:id="1">
    <w:p w:rsidR="00940530" w:rsidRPr="00842583" w:rsidRDefault="00940530" w:rsidP="0084258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842583">
        <w:rPr>
          <w:rStyle w:val="a6"/>
          <w:rFonts w:ascii="Times New Roman" w:hAnsi="Times New Roman"/>
          <w:sz w:val="22"/>
          <w:szCs w:val="22"/>
        </w:rPr>
        <w:footnoteRef/>
      </w:r>
      <w:r w:rsidRPr="008425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2">
    <w:p w:rsidR="00940530" w:rsidRPr="00241FDC" w:rsidRDefault="00940530" w:rsidP="00A9415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6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 xml:space="preserve"> </w:t>
      </w:r>
      <w:proofErr w:type="gramStart"/>
      <w:r w:rsidRPr="00241FDC">
        <w:rPr>
          <w:rFonts w:ascii="Times New Roman" w:hAnsi="Times New Roman"/>
        </w:rPr>
        <w:t>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940530" w:rsidRPr="005B22F6" w:rsidRDefault="00940530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22F6">
        <w:rPr>
          <w:rStyle w:val="a6"/>
          <w:rFonts w:ascii="Times New Roman" w:hAnsi="Times New Roman"/>
        </w:rPr>
        <w:footnoteRef/>
      </w:r>
      <w:r w:rsidRPr="005B22F6">
        <w:rPr>
          <w:rFonts w:ascii="Times New Roman" w:hAnsi="Times New Roman"/>
        </w:rPr>
        <w:t xml:space="preserve"> </w:t>
      </w:r>
      <w:r w:rsidRPr="005B22F6">
        <w:rPr>
          <w:rFonts w:ascii="Times New Roman" w:eastAsia="Times New Roman" w:hAnsi="Times New Roman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940530" w:rsidRPr="005B22F6" w:rsidRDefault="00940530" w:rsidP="005B22F6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Может быть отражена иная </w:t>
      </w:r>
      <w:r>
        <w:rPr>
          <w:rFonts w:ascii="Times New Roman" w:hAnsi="Times New Roman"/>
          <w:sz w:val="22"/>
          <w:szCs w:val="22"/>
        </w:rPr>
        <w:t>структура по возрасту.</w:t>
      </w:r>
    </w:p>
  </w:footnote>
  <w:footnote w:id="5">
    <w:p w:rsidR="00940530" w:rsidRPr="00831507" w:rsidRDefault="00940530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5B22F6">
        <w:rPr>
          <w:rStyle w:val="a6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По показателям 3.1.2-3.1.5 отражаются</w:t>
      </w:r>
      <w:r w:rsidRPr="00831507">
        <w:rPr>
          <w:rFonts w:ascii="Times New Roman" w:hAnsi="Times New Roman"/>
          <w:sz w:val="22"/>
          <w:szCs w:val="22"/>
        </w:rPr>
        <w:t xml:space="preserve">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6">
    <w:p w:rsidR="00940530" w:rsidRPr="00831507" w:rsidRDefault="00940530" w:rsidP="006A0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31507">
        <w:rPr>
          <w:rStyle w:val="a6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940530" w:rsidRPr="000A37A2" w:rsidRDefault="00940530" w:rsidP="003551F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–ех квартир и включенным в программу капитального ремонта общего имущества многоквартирных домов. </w:t>
      </w:r>
    </w:p>
  </w:footnote>
  <w:footnote w:id="8">
    <w:p w:rsidR="00940530" w:rsidRPr="000A37A2" w:rsidRDefault="00940530" w:rsidP="00C21033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6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940530" w:rsidRPr="000A37A2" w:rsidRDefault="00940530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A37A2">
        <w:rPr>
          <w:rStyle w:val="a6"/>
          <w:rFonts w:ascii="Times New Roman" w:hAnsi="Times New Roman"/>
        </w:rPr>
        <w:footnoteRef/>
      </w:r>
      <w:r w:rsidRPr="000A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940530" w:rsidRPr="000A37A2" w:rsidRDefault="00940530" w:rsidP="00405F44">
      <w:pPr>
        <w:pStyle w:val="a3"/>
        <w:rPr>
          <w:sz w:val="22"/>
          <w:szCs w:val="22"/>
        </w:rPr>
      </w:pPr>
    </w:p>
  </w:footnote>
  <w:footnote w:id="10">
    <w:p w:rsidR="00940530" w:rsidRPr="00956BD2" w:rsidRDefault="00940530">
      <w:pPr>
        <w:pStyle w:val="a3"/>
        <w:rPr>
          <w:rFonts w:ascii="Times New Roman" w:hAnsi="Times New Roman"/>
          <w:sz w:val="22"/>
          <w:szCs w:val="22"/>
        </w:rPr>
      </w:pPr>
      <w:r w:rsidRPr="00956BD2">
        <w:rPr>
          <w:rStyle w:val="a6"/>
          <w:rFonts w:ascii="Times New Roman" w:hAnsi="Times New Roman"/>
          <w:sz w:val="22"/>
          <w:szCs w:val="22"/>
        </w:rPr>
        <w:footnoteRef/>
      </w:r>
      <w:r w:rsidRPr="00956BD2"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1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где проходили публичные слушания (адрес, место).</w:t>
      </w:r>
    </w:p>
  </w:footnote>
  <w:footnote w:id="12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3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Привести данные о результатах работы комиссии.</w:t>
      </w:r>
    </w:p>
  </w:footnote>
  <w:footnote w:id="14">
    <w:p w:rsidR="00940530" w:rsidRPr="00B110E5" w:rsidRDefault="00940530">
      <w:pPr>
        <w:pStyle w:val="a3"/>
        <w:rPr>
          <w:rFonts w:ascii="Times New Roman" w:hAnsi="Times New Roman"/>
          <w:sz w:val="24"/>
          <w:szCs w:val="24"/>
        </w:rPr>
      </w:pPr>
      <w:r w:rsidRPr="00B110E5">
        <w:rPr>
          <w:rStyle w:val="a6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D4"/>
    <w:rsid w:val="000023F3"/>
    <w:rsid w:val="00010638"/>
    <w:rsid w:val="0001230C"/>
    <w:rsid w:val="00012882"/>
    <w:rsid w:val="000210A5"/>
    <w:rsid w:val="00023CA6"/>
    <w:rsid w:val="00023F43"/>
    <w:rsid w:val="00030FD7"/>
    <w:rsid w:val="000368C1"/>
    <w:rsid w:val="0004037A"/>
    <w:rsid w:val="00042869"/>
    <w:rsid w:val="00044841"/>
    <w:rsid w:val="00045971"/>
    <w:rsid w:val="0006190F"/>
    <w:rsid w:val="00063469"/>
    <w:rsid w:val="000642DE"/>
    <w:rsid w:val="00077662"/>
    <w:rsid w:val="00093DEF"/>
    <w:rsid w:val="000A031D"/>
    <w:rsid w:val="000A37A2"/>
    <w:rsid w:val="000E1F6C"/>
    <w:rsid w:val="000E2642"/>
    <w:rsid w:val="000E5209"/>
    <w:rsid w:val="000F0C6C"/>
    <w:rsid w:val="000F4570"/>
    <w:rsid w:val="00107637"/>
    <w:rsid w:val="00110011"/>
    <w:rsid w:val="00113D77"/>
    <w:rsid w:val="001148AB"/>
    <w:rsid w:val="00121C1B"/>
    <w:rsid w:val="0012290C"/>
    <w:rsid w:val="001256D6"/>
    <w:rsid w:val="001343C9"/>
    <w:rsid w:val="00146379"/>
    <w:rsid w:val="00150BB7"/>
    <w:rsid w:val="001513E7"/>
    <w:rsid w:val="001557B0"/>
    <w:rsid w:val="00163788"/>
    <w:rsid w:val="00172524"/>
    <w:rsid w:val="00173584"/>
    <w:rsid w:val="001861B4"/>
    <w:rsid w:val="00190633"/>
    <w:rsid w:val="001A4BF4"/>
    <w:rsid w:val="001D7523"/>
    <w:rsid w:val="001E2B79"/>
    <w:rsid w:val="001E4039"/>
    <w:rsid w:val="001F25C0"/>
    <w:rsid w:val="00205C0A"/>
    <w:rsid w:val="00217B0B"/>
    <w:rsid w:val="0023742F"/>
    <w:rsid w:val="00237DEC"/>
    <w:rsid w:val="00241FDC"/>
    <w:rsid w:val="002529C4"/>
    <w:rsid w:val="00252BC4"/>
    <w:rsid w:val="00260992"/>
    <w:rsid w:val="002627AC"/>
    <w:rsid w:val="0026516A"/>
    <w:rsid w:val="002656B8"/>
    <w:rsid w:val="00266B1C"/>
    <w:rsid w:val="00273012"/>
    <w:rsid w:val="0027382A"/>
    <w:rsid w:val="00274ED7"/>
    <w:rsid w:val="00282A92"/>
    <w:rsid w:val="00284F18"/>
    <w:rsid w:val="00293200"/>
    <w:rsid w:val="00297DB3"/>
    <w:rsid w:val="002A45F0"/>
    <w:rsid w:val="002B5D3D"/>
    <w:rsid w:val="002B6175"/>
    <w:rsid w:val="002C44A8"/>
    <w:rsid w:val="002C4667"/>
    <w:rsid w:val="002C5020"/>
    <w:rsid w:val="002E3557"/>
    <w:rsid w:val="002F4862"/>
    <w:rsid w:val="002F510F"/>
    <w:rsid w:val="00300BBD"/>
    <w:rsid w:val="003200C5"/>
    <w:rsid w:val="0032462F"/>
    <w:rsid w:val="003268DC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3C59"/>
    <w:rsid w:val="003643A6"/>
    <w:rsid w:val="00371CA1"/>
    <w:rsid w:val="003846C0"/>
    <w:rsid w:val="00391E71"/>
    <w:rsid w:val="00396090"/>
    <w:rsid w:val="00397F2A"/>
    <w:rsid w:val="003B3FF5"/>
    <w:rsid w:val="003B5690"/>
    <w:rsid w:val="003C66C8"/>
    <w:rsid w:val="003D1EA3"/>
    <w:rsid w:val="003D6FBC"/>
    <w:rsid w:val="003D77E7"/>
    <w:rsid w:val="003E3E01"/>
    <w:rsid w:val="003E4056"/>
    <w:rsid w:val="00405F44"/>
    <w:rsid w:val="00406E1A"/>
    <w:rsid w:val="00415950"/>
    <w:rsid w:val="0041738D"/>
    <w:rsid w:val="00424AB6"/>
    <w:rsid w:val="00426B1C"/>
    <w:rsid w:val="00431AB8"/>
    <w:rsid w:val="004335BE"/>
    <w:rsid w:val="00437242"/>
    <w:rsid w:val="004436B3"/>
    <w:rsid w:val="004552C7"/>
    <w:rsid w:val="00457288"/>
    <w:rsid w:val="004573C9"/>
    <w:rsid w:val="00461899"/>
    <w:rsid w:val="0046256C"/>
    <w:rsid w:val="0046287B"/>
    <w:rsid w:val="00466F66"/>
    <w:rsid w:val="00471263"/>
    <w:rsid w:val="0047548D"/>
    <w:rsid w:val="004850B2"/>
    <w:rsid w:val="00486D43"/>
    <w:rsid w:val="00487E2A"/>
    <w:rsid w:val="004A0360"/>
    <w:rsid w:val="004A1312"/>
    <w:rsid w:val="004B12AA"/>
    <w:rsid w:val="004B50B1"/>
    <w:rsid w:val="004B635B"/>
    <w:rsid w:val="004D0B2C"/>
    <w:rsid w:val="004D5EDE"/>
    <w:rsid w:val="004E482B"/>
    <w:rsid w:val="004F70A6"/>
    <w:rsid w:val="0050033C"/>
    <w:rsid w:val="0050201C"/>
    <w:rsid w:val="00503E1D"/>
    <w:rsid w:val="00513364"/>
    <w:rsid w:val="00521E0F"/>
    <w:rsid w:val="005231AC"/>
    <w:rsid w:val="005246CA"/>
    <w:rsid w:val="00533D4A"/>
    <w:rsid w:val="00537CB7"/>
    <w:rsid w:val="00540BB5"/>
    <w:rsid w:val="0054741F"/>
    <w:rsid w:val="0056270C"/>
    <w:rsid w:val="005646F7"/>
    <w:rsid w:val="00564715"/>
    <w:rsid w:val="005647D0"/>
    <w:rsid w:val="005660BC"/>
    <w:rsid w:val="00567817"/>
    <w:rsid w:val="00573CC2"/>
    <w:rsid w:val="00581EAB"/>
    <w:rsid w:val="00584B85"/>
    <w:rsid w:val="0059080C"/>
    <w:rsid w:val="00594044"/>
    <w:rsid w:val="00594DF9"/>
    <w:rsid w:val="005B0052"/>
    <w:rsid w:val="005B22F6"/>
    <w:rsid w:val="005B6904"/>
    <w:rsid w:val="005C1689"/>
    <w:rsid w:val="005D05AE"/>
    <w:rsid w:val="005D42F3"/>
    <w:rsid w:val="005D5EA9"/>
    <w:rsid w:val="005D6811"/>
    <w:rsid w:val="005D6830"/>
    <w:rsid w:val="005D6DEF"/>
    <w:rsid w:val="005E1114"/>
    <w:rsid w:val="005E29AF"/>
    <w:rsid w:val="005F187C"/>
    <w:rsid w:val="00601831"/>
    <w:rsid w:val="00620EA8"/>
    <w:rsid w:val="0063167C"/>
    <w:rsid w:val="00631D51"/>
    <w:rsid w:val="006400D1"/>
    <w:rsid w:val="00651E1A"/>
    <w:rsid w:val="0065778A"/>
    <w:rsid w:val="00666900"/>
    <w:rsid w:val="00667460"/>
    <w:rsid w:val="00670876"/>
    <w:rsid w:val="00672A1C"/>
    <w:rsid w:val="00673F4E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1AA2"/>
    <w:rsid w:val="006A4CAA"/>
    <w:rsid w:val="006B19DD"/>
    <w:rsid w:val="006B1C84"/>
    <w:rsid w:val="006B323B"/>
    <w:rsid w:val="006B32E6"/>
    <w:rsid w:val="006B5B3E"/>
    <w:rsid w:val="006B6F89"/>
    <w:rsid w:val="006C1BEB"/>
    <w:rsid w:val="006C4A5B"/>
    <w:rsid w:val="006C5264"/>
    <w:rsid w:val="006D286E"/>
    <w:rsid w:val="006D6320"/>
    <w:rsid w:val="006E52C7"/>
    <w:rsid w:val="006F17DA"/>
    <w:rsid w:val="006F28C6"/>
    <w:rsid w:val="006F3E6A"/>
    <w:rsid w:val="00701C41"/>
    <w:rsid w:val="00703C31"/>
    <w:rsid w:val="00705090"/>
    <w:rsid w:val="00705A64"/>
    <w:rsid w:val="00707D55"/>
    <w:rsid w:val="0071012D"/>
    <w:rsid w:val="00712483"/>
    <w:rsid w:val="007137ED"/>
    <w:rsid w:val="00715604"/>
    <w:rsid w:val="00717838"/>
    <w:rsid w:val="00725DF8"/>
    <w:rsid w:val="0072736A"/>
    <w:rsid w:val="00731928"/>
    <w:rsid w:val="00734B78"/>
    <w:rsid w:val="007401A7"/>
    <w:rsid w:val="00744243"/>
    <w:rsid w:val="007448D8"/>
    <w:rsid w:val="00744C75"/>
    <w:rsid w:val="00754FBA"/>
    <w:rsid w:val="00755005"/>
    <w:rsid w:val="00762F24"/>
    <w:rsid w:val="00763026"/>
    <w:rsid w:val="007A2D5D"/>
    <w:rsid w:val="007B7A40"/>
    <w:rsid w:val="007C4F14"/>
    <w:rsid w:val="007C4F9F"/>
    <w:rsid w:val="007D0534"/>
    <w:rsid w:val="007D1CEA"/>
    <w:rsid w:val="007D44FB"/>
    <w:rsid w:val="007D4A3B"/>
    <w:rsid w:val="007D6AF5"/>
    <w:rsid w:val="007F4E0B"/>
    <w:rsid w:val="0080683A"/>
    <w:rsid w:val="00815668"/>
    <w:rsid w:val="00815AEF"/>
    <w:rsid w:val="00827380"/>
    <w:rsid w:val="00830C2A"/>
    <w:rsid w:val="00831507"/>
    <w:rsid w:val="00833441"/>
    <w:rsid w:val="00841D55"/>
    <w:rsid w:val="00842583"/>
    <w:rsid w:val="008509B1"/>
    <w:rsid w:val="00854CBE"/>
    <w:rsid w:val="00855AF2"/>
    <w:rsid w:val="008629FA"/>
    <w:rsid w:val="00872200"/>
    <w:rsid w:val="0087397F"/>
    <w:rsid w:val="00877235"/>
    <w:rsid w:val="00887CE7"/>
    <w:rsid w:val="00887E2E"/>
    <w:rsid w:val="00890884"/>
    <w:rsid w:val="00893C1B"/>
    <w:rsid w:val="008965B1"/>
    <w:rsid w:val="008A1330"/>
    <w:rsid w:val="008A2819"/>
    <w:rsid w:val="008A4998"/>
    <w:rsid w:val="008B0EAB"/>
    <w:rsid w:val="008B79F5"/>
    <w:rsid w:val="008C193A"/>
    <w:rsid w:val="008C199D"/>
    <w:rsid w:val="008C32D5"/>
    <w:rsid w:val="008C3A24"/>
    <w:rsid w:val="008C638B"/>
    <w:rsid w:val="008D3138"/>
    <w:rsid w:val="008F79C4"/>
    <w:rsid w:val="00902375"/>
    <w:rsid w:val="00903463"/>
    <w:rsid w:val="0091314A"/>
    <w:rsid w:val="00914923"/>
    <w:rsid w:val="009165A0"/>
    <w:rsid w:val="00931DAC"/>
    <w:rsid w:val="00940530"/>
    <w:rsid w:val="00940926"/>
    <w:rsid w:val="009409C5"/>
    <w:rsid w:val="00941D6F"/>
    <w:rsid w:val="00947AA2"/>
    <w:rsid w:val="00947BF5"/>
    <w:rsid w:val="00950EF5"/>
    <w:rsid w:val="00956BD2"/>
    <w:rsid w:val="009638C2"/>
    <w:rsid w:val="00972F3C"/>
    <w:rsid w:val="009746B8"/>
    <w:rsid w:val="00974769"/>
    <w:rsid w:val="00974D05"/>
    <w:rsid w:val="009B221D"/>
    <w:rsid w:val="009C3A77"/>
    <w:rsid w:val="009E513D"/>
    <w:rsid w:val="009F1C37"/>
    <w:rsid w:val="009F49F8"/>
    <w:rsid w:val="00A05885"/>
    <w:rsid w:val="00A1023F"/>
    <w:rsid w:val="00A125D0"/>
    <w:rsid w:val="00A12B06"/>
    <w:rsid w:val="00A31092"/>
    <w:rsid w:val="00A368A2"/>
    <w:rsid w:val="00A37BC6"/>
    <w:rsid w:val="00A37FF5"/>
    <w:rsid w:val="00A43DD7"/>
    <w:rsid w:val="00A44164"/>
    <w:rsid w:val="00A46A99"/>
    <w:rsid w:val="00A47C10"/>
    <w:rsid w:val="00A526D7"/>
    <w:rsid w:val="00A566A3"/>
    <w:rsid w:val="00A632C7"/>
    <w:rsid w:val="00A7068E"/>
    <w:rsid w:val="00A7089F"/>
    <w:rsid w:val="00A71AE8"/>
    <w:rsid w:val="00A73FFE"/>
    <w:rsid w:val="00A80C87"/>
    <w:rsid w:val="00A94157"/>
    <w:rsid w:val="00A94412"/>
    <w:rsid w:val="00A9487F"/>
    <w:rsid w:val="00AA1783"/>
    <w:rsid w:val="00AA7342"/>
    <w:rsid w:val="00AB00A3"/>
    <w:rsid w:val="00AB226D"/>
    <w:rsid w:val="00AB30A7"/>
    <w:rsid w:val="00AB375A"/>
    <w:rsid w:val="00AC192A"/>
    <w:rsid w:val="00AC44AD"/>
    <w:rsid w:val="00AC48EA"/>
    <w:rsid w:val="00AC72FF"/>
    <w:rsid w:val="00AD4BDA"/>
    <w:rsid w:val="00AD55C8"/>
    <w:rsid w:val="00AE18DB"/>
    <w:rsid w:val="00AF377C"/>
    <w:rsid w:val="00AF588D"/>
    <w:rsid w:val="00AF6EEB"/>
    <w:rsid w:val="00B017D0"/>
    <w:rsid w:val="00B03B1C"/>
    <w:rsid w:val="00B0520E"/>
    <w:rsid w:val="00B110E5"/>
    <w:rsid w:val="00B124F5"/>
    <w:rsid w:val="00B13933"/>
    <w:rsid w:val="00B1407D"/>
    <w:rsid w:val="00B14EB2"/>
    <w:rsid w:val="00B21BA9"/>
    <w:rsid w:val="00B248F0"/>
    <w:rsid w:val="00B26B48"/>
    <w:rsid w:val="00B3273B"/>
    <w:rsid w:val="00B506B6"/>
    <w:rsid w:val="00B53128"/>
    <w:rsid w:val="00B534BA"/>
    <w:rsid w:val="00B63BDF"/>
    <w:rsid w:val="00B77A5F"/>
    <w:rsid w:val="00B81B79"/>
    <w:rsid w:val="00B81F89"/>
    <w:rsid w:val="00B83AA2"/>
    <w:rsid w:val="00B921E5"/>
    <w:rsid w:val="00B97319"/>
    <w:rsid w:val="00BA3041"/>
    <w:rsid w:val="00BB1251"/>
    <w:rsid w:val="00BB3A8D"/>
    <w:rsid w:val="00BB4BDD"/>
    <w:rsid w:val="00BC271D"/>
    <w:rsid w:val="00BC32A6"/>
    <w:rsid w:val="00BC7C97"/>
    <w:rsid w:val="00BE67E2"/>
    <w:rsid w:val="00BE6978"/>
    <w:rsid w:val="00BE7582"/>
    <w:rsid w:val="00BF7AB4"/>
    <w:rsid w:val="00C06102"/>
    <w:rsid w:val="00C067FA"/>
    <w:rsid w:val="00C07F00"/>
    <w:rsid w:val="00C145AB"/>
    <w:rsid w:val="00C16A55"/>
    <w:rsid w:val="00C16BC0"/>
    <w:rsid w:val="00C1794D"/>
    <w:rsid w:val="00C17FE0"/>
    <w:rsid w:val="00C201B1"/>
    <w:rsid w:val="00C21033"/>
    <w:rsid w:val="00C26A2D"/>
    <w:rsid w:val="00C37C2F"/>
    <w:rsid w:val="00C405D4"/>
    <w:rsid w:val="00C40BE9"/>
    <w:rsid w:val="00C50605"/>
    <w:rsid w:val="00C51F25"/>
    <w:rsid w:val="00C5329D"/>
    <w:rsid w:val="00C56DBD"/>
    <w:rsid w:val="00C60658"/>
    <w:rsid w:val="00C63DF5"/>
    <w:rsid w:val="00C72DF4"/>
    <w:rsid w:val="00C778E7"/>
    <w:rsid w:val="00C834DD"/>
    <w:rsid w:val="00C866D4"/>
    <w:rsid w:val="00C96F7C"/>
    <w:rsid w:val="00C97924"/>
    <w:rsid w:val="00CA3599"/>
    <w:rsid w:val="00CA5FCE"/>
    <w:rsid w:val="00CB044E"/>
    <w:rsid w:val="00CB4121"/>
    <w:rsid w:val="00CB53A5"/>
    <w:rsid w:val="00CD003E"/>
    <w:rsid w:val="00CD5CBF"/>
    <w:rsid w:val="00CE1D6A"/>
    <w:rsid w:val="00CE556B"/>
    <w:rsid w:val="00CF1982"/>
    <w:rsid w:val="00CF7B7A"/>
    <w:rsid w:val="00D033AA"/>
    <w:rsid w:val="00D236F9"/>
    <w:rsid w:val="00D35086"/>
    <w:rsid w:val="00D37B14"/>
    <w:rsid w:val="00D41E44"/>
    <w:rsid w:val="00D47309"/>
    <w:rsid w:val="00D51189"/>
    <w:rsid w:val="00D51BD4"/>
    <w:rsid w:val="00D5378D"/>
    <w:rsid w:val="00D612B8"/>
    <w:rsid w:val="00D66B10"/>
    <w:rsid w:val="00D70C41"/>
    <w:rsid w:val="00D7605D"/>
    <w:rsid w:val="00D82CB8"/>
    <w:rsid w:val="00D858BD"/>
    <w:rsid w:val="00D9407F"/>
    <w:rsid w:val="00DA23F5"/>
    <w:rsid w:val="00DA6996"/>
    <w:rsid w:val="00DB036F"/>
    <w:rsid w:val="00DC0473"/>
    <w:rsid w:val="00DC0EE1"/>
    <w:rsid w:val="00DD044B"/>
    <w:rsid w:val="00DD3C73"/>
    <w:rsid w:val="00DE286A"/>
    <w:rsid w:val="00DE5478"/>
    <w:rsid w:val="00DE654C"/>
    <w:rsid w:val="00DE7375"/>
    <w:rsid w:val="00E00688"/>
    <w:rsid w:val="00E02230"/>
    <w:rsid w:val="00E04D89"/>
    <w:rsid w:val="00E0676D"/>
    <w:rsid w:val="00E07BE3"/>
    <w:rsid w:val="00E07FBE"/>
    <w:rsid w:val="00E14053"/>
    <w:rsid w:val="00E156F2"/>
    <w:rsid w:val="00E170E9"/>
    <w:rsid w:val="00E22FB1"/>
    <w:rsid w:val="00E2404A"/>
    <w:rsid w:val="00E42DE4"/>
    <w:rsid w:val="00E452BC"/>
    <w:rsid w:val="00E46CE5"/>
    <w:rsid w:val="00E52D63"/>
    <w:rsid w:val="00E543C8"/>
    <w:rsid w:val="00E60B59"/>
    <w:rsid w:val="00E74A88"/>
    <w:rsid w:val="00E85F01"/>
    <w:rsid w:val="00E8704C"/>
    <w:rsid w:val="00E87476"/>
    <w:rsid w:val="00E8749A"/>
    <w:rsid w:val="00E8763B"/>
    <w:rsid w:val="00EA0B89"/>
    <w:rsid w:val="00EA15F0"/>
    <w:rsid w:val="00EB5A7E"/>
    <w:rsid w:val="00EC39C5"/>
    <w:rsid w:val="00EC4460"/>
    <w:rsid w:val="00EC72D9"/>
    <w:rsid w:val="00EE7C51"/>
    <w:rsid w:val="00EF4897"/>
    <w:rsid w:val="00F00181"/>
    <w:rsid w:val="00F1050B"/>
    <w:rsid w:val="00F10821"/>
    <w:rsid w:val="00F10937"/>
    <w:rsid w:val="00F10DD9"/>
    <w:rsid w:val="00F16015"/>
    <w:rsid w:val="00F17B6C"/>
    <w:rsid w:val="00F2326E"/>
    <w:rsid w:val="00F33C26"/>
    <w:rsid w:val="00F34C6C"/>
    <w:rsid w:val="00F4135A"/>
    <w:rsid w:val="00F41BAF"/>
    <w:rsid w:val="00F432E8"/>
    <w:rsid w:val="00F5544C"/>
    <w:rsid w:val="00F61B22"/>
    <w:rsid w:val="00F63348"/>
    <w:rsid w:val="00F64D48"/>
    <w:rsid w:val="00F73575"/>
    <w:rsid w:val="00F81BB6"/>
    <w:rsid w:val="00F82605"/>
    <w:rsid w:val="00F867F4"/>
    <w:rsid w:val="00FA107C"/>
    <w:rsid w:val="00FA20AE"/>
    <w:rsid w:val="00FA3C96"/>
    <w:rsid w:val="00FA6EE9"/>
    <w:rsid w:val="00FB1667"/>
    <w:rsid w:val="00FB4CAF"/>
    <w:rsid w:val="00FC0E8D"/>
    <w:rsid w:val="00FC31A0"/>
    <w:rsid w:val="00FE0650"/>
    <w:rsid w:val="00FE5839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33A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33AA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033A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basedOn w:val="a0"/>
    <w:uiPriority w:val="99"/>
    <w:semiHidden/>
    <w:unhideWhenUsed/>
    <w:rsid w:val="00705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CF51-CEDF-47F4-81D5-9F001BD5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10</Pages>
  <Words>4053</Words>
  <Characters>23105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27104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user</cp:lastModifiedBy>
  <cp:revision>37</cp:revision>
  <cp:lastPrinted>2018-12-28T03:03:00Z</cp:lastPrinted>
  <dcterms:created xsi:type="dcterms:W3CDTF">2017-07-04T02:56:00Z</dcterms:created>
  <dcterms:modified xsi:type="dcterms:W3CDTF">2024-08-07T01:59:00Z</dcterms:modified>
</cp:coreProperties>
</file>